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36C0ED" w14:textId="3C907706" w:rsidR="00B6223C" w:rsidRDefault="00B6223C" w:rsidP="00B6223C">
      <w:pPr>
        <w:spacing w:before="0" w:after="0"/>
        <w:jc w:val="right"/>
      </w:pPr>
      <w:r>
        <w:t>Załącznik nr 2</w:t>
      </w:r>
    </w:p>
    <w:p w14:paraId="7E9446D8" w14:textId="0BDB2162" w:rsidR="00B6223C" w:rsidRDefault="00B6223C" w:rsidP="00B6223C">
      <w:pPr>
        <w:spacing w:before="0" w:after="0"/>
        <w:jc w:val="right"/>
      </w:pPr>
      <w:r>
        <w:t xml:space="preserve">do Zarządzenia nr </w:t>
      </w:r>
      <w:r w:rsidR="005F426B">
        <w:t>102</w:t>
      </w:r>
      <w:r>
        <w:t>/2024</w:t>
      </w:r>
    </w:p>
    <w:p w14:paraId="196ECB53" w14:textId="77777777" w:rsidR="00B6223C" w:rsidRDefault="00B6223C" w:rsidP="00B6223C">
      <w:pPr>
        <w:spacing w:before="0" w:after="0"/>
        <w:jc w:val="right"/>
      </w:pPr>
      <w:r>
        <w:t>Wójta Gminy Chodel</w:t>
      </w:r>
    </w:p>
    <w:p w14:paraId="0A8B9E27" w14:textId="03DAA4D9" w:rsidR="00B915C6" w:rsidRDefault="00B6223C" w:rsidP="00B6223C">
      <w:pPr>
        <w:spacing w:before="0" w:after="0"/>
        <w:jc w:val="right"/>
      </w:pPr>
      <w:r>
        <w:t xml:space="preserve">z dnia </w:t>
      </w:r>
      <w:r w:rsidR="005F426B">
        <w:t>27</w:t>
      </w:r>
      <w:r>
        <w:t xml:space="preserve"> listopada 2024 r.</w:t>
      </w:r>
    </w:p>
    <w:p w14:paraId="7CE28DC9" w14:textId="59EBBF4A" w:rsidR="003F5E63" w:rsidRDefault="00B6223C" w:rsidP="00B915C6">
      <w:r>
        <w:rPr>
          <w:rFonts w:ascii="Open Sans" w:hAnsi="Open Sans" w:cs="Open Sans"/>
          <w:noProof/>
          <w:sz w:val="22"/>
        </w:rPr>
        <w:drawing>
          <wp:anchor distT="0" distB="0" distL="114300" distR="114300" simplePos="0" relativeHeight="251812864" behindDoc="1" locked="0" layoutInCell="1" allowOverlap="1" wp14:anchorId="78252ADE" wp14:editId="6F4538D4">
            <wp:simplePos x="0" y="0"/>
            <wp:positionH relativeFrom="page">
              <wp:posOffset>-3302</wp:posOffset>
            </wp:positionH>
            <wp:positionV relativeFrom="paragraph">
              <wp:posOffset>245364</wp:posOffset>
            </wp:positionV>
            <wp:extent cx="7573039" cy="4327451"/>
            <wp:effectExtent l="0" t="0" r="0" b="0"/>
            <wp:wrapNone/>
            <wp:docPr id="815514934"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514934" name="Obraz 815514934"/>
                    <pic:cNvPicPr/>
                  </pic:nvPicPr>
                  <pic:blipFill>
                    <a:blip r:embed="rId8">
                      <a:extLst>
                        <a:ext uri="{28A0092B-C50C-407E-A947-70E740481C1C}">
                          <a14:useLocalDpi xmlns:a14="http://schemas.microsoft.com/office/drawing/2010/main" val="0"/>
                        </a:ext>
                      </a:extLst>
                    </a:blip>
                    <a:stretch>
                      <a:fillRect/>
                    </a:stretch>
                  </pic:blipFill>
                  <pic:spPr>
                    <a:xfrm>
                      <a:off x="0" y="0"/>
                      <a:ext cx="7573039" cy="4327451"/>
                    </a:xfrm>
                    <a:prstGeom prst="rect">
                      <a:avLst/>
                    </a:prstGeom>
                  </pic:spPr>
                </pic:pic>
              </a:graphicData>
            </a:graphic>
            <wp14:sizeRelH relativeFrom="page">
              <wp14:pctWidth>0</wp14:pctWidth>
            </wp14:sizeRelH>
            <wp14:sizeRelV relativeFrom="page">
              <wp14:pctHeight>0</wp14:pctHeight>
            </wp14:sizeRelV>
          </wp:anchor>
        </w:drawing>
      </w:r>
    </w:p>
    <w:p w14:paraId="1E05C379" w14:textId="77777777" w:rsidR="003F5E63" w:rsidRDefault="003F5E63" w:rsidP="00B915C6"/>
    <w:p w14:paraId="5D2C04CD" w14:textId="77777777" w:rsidR="003F5E63" w:rsidRDefault="003F5E63" w:rsidP="00B915C6"/>
    <w:p w14:paraId="14BCF57F" w14:textId="52C6E5A1" w:rsidR="003F5E63" w:rsidRDefault="003F5E63" w:rsidP="00B915C6"/>
    <w:p w14:paraId="5826F43D" w14:textId="77777777" w:rsidR="003F5E63" w:rsidRDefault="003F5E63" w:rsidP="00B915C6"/>
    <w:p w14:paraId="6FF719F5" w14:textId="77777777" w:rsidR="003F5E63" w:rsidRDefault="003F5E63" w:rsidP="00B915C6"/>
    <w:p w14:paraId="593C10CB" w14:textId="77777777" w:rsidR="003F5E63" w:rsidRDefault="003F5E63" w:rsidP="00B915C6"/>
    <w:p w14:paraId="3F882642" w14:textId="77777777" w:rsidR="003F5E63" w:rsidRDefault="003F5E63" w:rsidP="00B915C6"/>
    <w:p w14:paraId="2D94D9D9" w14:textId="77777777" w:rsidR="003F5E63" w:rsidRDefault="003F5E63" w:rsidP="00B915C6"/>
    <w:p w14:paraId="4739C93E" w14:textId="77777777" w:rsidR="003F5E63" w:rsidRDefault="003F5E63" w:rsidP="00B915C6"/>
    <w:p w14:paraId="494FDA4D" w14:textId="77777777" w:rsidR="003F5E63" w:rsidRDefault="003F5E63" w:rsidP="00B915C6"/>
    <w:p w14:paraId="1AF2BB7A" w14:textId="4329DFC5" w:rsidR="003F5E63" w:rsidRDefault="003F5E63" w:rsidP="00B915C6"/>
    <w:p w14:paraId="5C3E68E1" w14:textId="77777777" w:rsidR="003F5E63" w:rsidRDefault="003F5E63" w:rsidP="00B915C6"/>
    <w:p w14:paraId="3D778E5E" w14:textId="77777777" w:rsidR="003F5E63" w:rsidRPr="009A1901" w:rsidRDefault="003F5E63" w:rsidP="00B915C6"/>
    <w:p w14:paraId="293EE9DA" w14:textId="365B4CA6" w:rsidR="00B915C6" w:rsidRPr="009A1901" w:rsidRDefault="003F5E63" w:rsidP="00070B58">
      <w:pPr>
        <w:spacing w:before="0" w:after="160" w:line="259" w:lineRule="auto"/>
        <w:ind w:hanging="993"/>
        <w:jc w:val="left"/>
      </w:pPr>
      <w:r>
        <w:rPr>
          <w:noProof/>
        </w:rPr>
        <w:drawing>
          <wp:anchor distT="0" distB="0" distL="114300" distR="114300" simplePos="0" relativeHeight="251801600" behindDoc="0" locked="0" layoutInCell="1" allowOverlap="1" wp14:anchorId="5C3D3C3B" wp14:editId="4B54FBDE">
            <wp:simplePos x="0" y="0"/>
            <wp:positionH relativeFrom="margin">
              <wp:posOffset>-426466</wp:posOffset>
            </wp:positionH>
            <wp:positionV relativeFrom="paragraph">
              <wp:posOffset>1741678</wp:posOffset>
            </wp:positionV>
            <wp:extent cx="1404620" cy="1714500"/>
            <wp:effectExtent l="0" t="0" r="5080" b="0"/>
            <wp:wrapNone/>
            <wp:docPr id="2015661485" name="Obraz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61485" name="Obraz 7">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462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98694B" w:rsidRPr="009A1901">
        <w:rPr>
          <w:noProof/>
          <w:lang w:eastAsia="pl-PL"/>
        </w:rPr>
        <mc:AlternateContent>
          <mc:Choice Requires="wps">
            <w:drawing>
              <wp:inline distT="0" distB="0" distL="0" distR="0" wp14:anchorId="2A21C900" wp14:editId="4CCC3B8C">
                <wp:extent cx="7049386" cy="4041267"/>
                <wp:effectExtent l="0" t="0" r="0" b="0"/>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9386" cy="4041267"/>
                        </a:xfrm>
                        <a:prstGeom prst="rect">
                          <a:avLst/>
                        </a:prstGeom>
                        <a:noFill/>
                        <a:ln w="9525">
                          <a:noFill/>
                          <a:miter lim="800000"/>
                        </a:ln>
                      </wps:spPr>
                      <wps:txbx>
                        <w:txbxContent>
                          <w:p w14:paraId="4EE1D4C2" w14:textId="77777777" w:rsidR="00B6223C" w:rsidRDefault="00B6223C" w:rsidP="003F5E63">
                            <w:pPr>
                              <w:ind w:left="2832"/>
                              <w:jc w:val="left"/>
                              <w:rPr>
                                <w:b/>
                                <w:sz w:val="72"/>
                                <w:szCs w:val="72"/>
                              </w:rPr>
                            </w:pPr>
                          </w:p>
                          <w:p w14:paraId="2A6B114A" w14:textId="77777777" w:rsidR="00B6223C" w:rsidRDefault="00B6223C" w:rsidP="003F5E63">
                            <w:pPr>
                              <w:ind w:left="2832"/>
                              <w:jc w:val="left"/>
                              <w:rPr>
                                <w:b/>
                                <w:sz w:val="72"/>
                                <w:szCs w:val="72"/>
                              </w:rPr>
                            </w:pPr>
                          </w:p>
                          <w:p w14:paraId="4098FB46" w14:textId="4416669B" w:rsidR="00B915C6" w:rsidRPr="003F5E63" w:rsidRDefault="00DF7E0D" w:rsidP="003F5E63">
                            <w:pPr>
                              <w:ind w:left="2832"/>
                              <w:jc w:val="left"/>
                              <w:rPr>
                                <w:b/>
                                <w:sz w:val="72"/>
                                <w:szCs w:val="72"/>
                              </w:rPr>
                            </w:pPr>
                            <w:r w:rsidRPr="003F5E63">
                              <w:rPr>
                                <w:b/>
                                <w:sz w:val="72"/>
                                <w:szCs w:val="72"/>
                              </w:rPr>
                              <w:t>Raport diagnostyczny służący wyznaczeniu obszaru rewitalizacji</w:t>
                            </w:r>
                          </w:p>
                          <w:p w14:paraId="58F8EA73" w14:textId="29F9B2F7" w:rsidR="00B915C6" w:rsidRPr="003F5E63" w:rsidRDefault="00143C24" w:rsidP="003F5E63">
                            <w:pPr>
                              <w:ind w:left="2124" w:firstLine="708"/>
                              <w:rPr>
                                <w:b/>
                                <w:color w:val="C45911" w:themeColor="accent2" w:themeShade="BF"/>
                                <w:sz w:val="56"/>
                                <w:szCs w:val="56"/>
                              </w:rPr>
                            </w:pPr>
                            <w:r w:rsidRPr="003F5E63">
                              <w:rPr>
                                <w:b/>
                                <w:color w:val="C45911" w:themeColor="accent2" w:themeShade="BF"/>
                                <w:sz w:val="56"/>
                                <w:szCs w:val="56"/>
                              </w:rPr>
                              <w:t>w</w:t>
                            </w:r>
                            <w:r w:rsidR="00DF7E0D" w:rsidRPr="003F5E63">
                              <w:rPr>
                                <w:b/>
                                <w:color w:val="C45911" w:themeColor="accent2" w:themeShade="BF"/>
                                <w:sz w:val="56"/>
                                <w:szCs w:val="56"/>
                              </w:rPr>
                              <w:t xml:space="preserve"> </w:t>
                            </w:r>
                            <w:r w:rsidR="00B915C6" w:rsidRPr="003F5E63">
                              <w:rPr>
                                <w:b/>
                                <w:color w:val="C45911" w:themeColor="accent2" w:themeShade="BF"/>
                                <w:sz w:val="56"/>
                                <w:szCs w:val="56"/>
                              </w:rPr>
                              <w:t>Gmin</w:t>
                            </w:r>
                            <w:r w:rsidR="00DF7E0D" w:rsidRPr="003F5E63">
                              <w:rPr>
                                <w:b/>
                                <w:color w:val="C45911" w:themeColor="accent2" w:themeShade="BF"/>
                                <w:sz w:val="56"/>
                                <w:szCs w:val="56"/>
                              </w:rPr>
                              <w:t>ie</w:t>
                            </w:r>
                            <w:r w:rsidR="00993BCB" w:rsidRPr="003F5E63">
                              <w:rPr>
                                <w:b/>
                                <w:color w:val="C45911" w:themeColor="accent2" w:themeShade="BF"/>
                                <w:sz w:val="56"/>
                                <w:szCs w:val="56"/>
                              </w:rPr>
                              <w:t xml:space="preserve"> </w:t>
                            </w:r>
                            <w:r w:rsidR="000003DA" w:rsidRPr="003F5E63">
                              <w:rPr>
                                <w:b/>
                                <w:color w:val="C45911" w:themeColor="accent2" w:themeShade="BF"/>
                                <w:sz w:val="56"/>
                                <w:szCs w:val="56"/>
                              </w:rPr>
                              <w:t>Chodel</w:t>
                            </w:r>
                          </w:p>
                        </w:txbxContent>
                      </wps:txbx>
                      <wps:bodyPr rot="0" vert="horz" wrap="square" lIns="91440" tIns="45720" rIns="91440" bIns="45720" anchor="t" anchorCtr="0">
                        <a:noAutofit/>
                      </wps:bodyPr>
                    </wps:wsp>
                  </a:graphicData>
                </a:graphic>
              </wp:inline>
            </w:drawing>
          </mc:Choice>
          <mc:Fallback>
            <w:pict>
              <v:shapetype w14:anchorId="2A21C900" id="_x0000_t202" coordsize="21600,21600" o:spt="202" path="m,l,21600r21600,l21600,xe">
                <v:stroke joinstyle="miter"/>
                <v:path gradientshapeok="t" o:connecttype="rect"/>
              </v:shapetype>
              <v:shape id="Pole tekstowe 2" o:spid="_x0000_s1026" type="#_x0000_t202" style="width:555.05pt;height:31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" filled="f" stroked="f">
                <v:textbox>
                  <w:txbxContent>
                    <w:p w14:paraId="4EE1D4C2" w14:textId="77777777" w:rsidR="00B6223C" w:rsidRDefault="00B6223C" w:rsidP="003F5E63">
                      <w:pPr>
                        <w:ind w:left="2832"/>
                        <w:jc w:val="left"/>
                        <w:rPr>
                          <w:b/>
                          <w:sz w:val="72"/>
                          <w:szCs w:val="72"/>
                        </w:rPr>
                      </w:pPr>
                    </w:p>
                    <w:p w14:paraId="2A6B114A" w14:textId="77777777" w:rsidR="00B6223C" w:rsidRDefault="00B6223C" w:rsidP="003F5E63">
                      <w:pPr>
                        <w:ind w:left="2832"/>
                        <w:jc w:val="left"/>
                        <w:rPr>
                          <w:b/>
                          <w:sz w:val="72"/>
                          <w:szCs w:val="72"/>
                        </w:rPr>
                      </w:pPr>
                    </w:p>
                    <w:p w14:paraId="4098FB46" w14:textId="4416669B" w:rsidR="00B915C6" w:rsidRPr="003F5E63" w:rsidRDefault="00DF7E0D" w:rsidP="003F5E63">
                      <w:pPr>
                        <w:ind w:left="2832"/>
                        <w:jc w:val="left"/>
                        <w:rPr>
                          <w:b/>
                          <w:sz w:val="72"/>
                          <w:szCs w:val="72"/>
                        </w:rPr>
                      </w:pPr>
                      <w:r w:rsidRPr="003F5E63">
                        <w:rPr>
                          <w:b/>
                          <w:sz w:val="72"/>
                          <w:szCs w:val="72"/>
                        </w:rPr>
                        <w:t>Raport diagnostyczny służący wyznaczeniu obszaru rewitalizacji</w:t>
                      </w:r>
                    </w:p>
                    <w:p w14:paraId="58F8EA73" w14:textId="29F9B2F7" w:rsidR="00B915C6" w:rsidRPr="003F5E63" w:rsidRDefault="00143C24" w:rsidP="003F5E63">
                      <w:pPr>
                        <w:ind w:left="2124" w:firstLine="708"/>
                        <w:rPr>
                          <w:b/>
                          <w:color w:val="C45911" w:themeColor="accent2" w:themeShade="BF"/>
                          <w:sz w:val="56"/>
                          <w:szCs w:val="56"/>
                        </w:rPr>
                      </w:pPr>
                      <w:r w:rsidRPr="003F5E63">
                        <w:rPr>
                          <w:b/>
                          <w:color w:val="C45911" w:themeColor="accent2" w:themeShade="BF"/>
                          <w:sz w:val="56"/>
                          <w:szCs w:val="56"/>
                        </w:rPr>
                        <w:t>w</w:t>
                      </w:r>
                      <w:r w:rsidR="00DF7E0D" w:rsidRPr="003F5E63">
                        <w:rPr>
                          <w:b/>
                          <w:color w:val="C45911" w:themeColor="accent2" w:themeShade="BF"/>
                          <w:sz w:val="56"/>
                          <w:szCs w:val="56"/>
                        </w:rPr>
                        <w:t xml:space="preserve"> </w:t>
                      </w:r>
                      <w:r w:rsidR="00B915C6" w:rsidRPr="003F5E63">
                        <w:rPr>
                          <w:b/>
                          <w:color w:val="C45911" w:themeColor="accent2" w:themeShade="BF"/>
                          <w:sz w:val="56"/>
                          <w:szCs w:val="56"/>
                        </w:rPr>
                        <w:t>Gmin</w:t>
                      </w:r>
                      <w:r w:rsidR="00DF7E0D" w:rsidRPr="003F5E63">
                        <w:rPr>
                          <w:b/>
                          <w:color w:val="C45911" w:themeColor="accent2" w:themeShade="BF"/>
                          <w:sz w:val="56"/>
                          <w:szCs w:val="56"/>
                        </w:rPr>
                        <w:t>ie</w:t>
                      </w:r>
                      <w:r w:rsidR="00993BCB" w:rsidRPr="003F5E63">
                        <w:rPr>
                          <w:b/>
                          <w:color w:val="C45911" w:themeColor="accent2" w:themeShade="BF"/>
                          <w:sz w:val="56"/>
                          <w:szCs w:val="56"/>
                        </w:rPr>
                        <w:t xml:space="preserve"> </w:t>
                      </w:r>
                      <w:r w:rsidR="000003DA" w:rsidRPr="003F5E63">
                        <w:rPr>
                          <w:b/>
                          <w:color w:val="C45911" w:themeColor="accent2" w:themeShade="BF"/>
                          <w:sz w:val="56"/>
                          <w:szCs w:val="56"/>
                        </w:rPr>
                        <w:t>Chodel</w:t>
                      </w:r>
                    </w:p>
                  </w:txbxContent>
                </v:textbox>
                <w10:anchorlock/>
              </v:shape>
            </w:pict>
          </mc:Fallback>
        </mc:AlternateContent>
      </w:r>
      <w:r w:rsidR="00070B58" w:rsidRPr="00070B58">
        <w:t xml:space="preserve"> </w:t>
      </w:r>
    </w:p>
    <w:p w14:paraId="6F5ECE5E" w14:textId="15BF8552" w:rsidR="00DF7E0D" w:rsidRPr="009A1901" w:rsidRDefault="00EF2198" w:rsidP="00DF7E0D">
      <w:r>
        <w:br w:type="column"/>
      </w:r>
    </w:p>
    <w:p w14:paraId="6C533E52" w14:textId="614CC4C1" w:rsidR="00DF7E0D" w:rsidRPr="005C6A48" w:rsidRDefault="00DF7E0D" w:rsidP="00DF7E0D">
      <w:pPr>
        <w:rPr>
          <w:rFonts w:ascii="Open Sans" w:eastAsia="Times New Roman" w:hAnsi="Open Sans" w:cs="Open Sans"/>
          <w:b/>
          <w:bCs/>
          <w:color w:val="7B7B7B" w:themeColor="accent3" w:themeShade="BF"/>
          <w:sz w:val="22"/>
        </w:rPr>
      </w:pPr>
      <w:r w:rsidRPr="005C6A48">
        <w:rPr>
          <w:rFonts w:ascii="Open Sans" w:hAnsi="Open Sans" w:cs="Open Sans"/>
          <w:sz w:val="22"/>
        </w:rPr>
        <w:t xml:space="preserve">Raport diagnostyczny służący wyznaczeniu obszaru rewitalizacji w Gminie </w:t>
      </w:r>
      <w:r w:rsidR="000003DA">
        <w:rPr>
          <w:rFonts w:ascii="Open Sans" w:hAnsi="Open Sans" w:cs="Open Sans"/>
          <w:sz w:val="22"/>
        </w:rPr>
        <w:t>Chodel</w:t>
      </w:r>
      <w:r w:rsidRPr="005C6A48">
        <w:rPr>
          <w:rFonts w:ascii="Open Sans" w:hAnsi="Open Sans" w:cs="Open Sans"/>
          <w:sz w:val="22"/>
        </w:rPr>
        <w:t xml:space="preserve"> został opracowany przez </w:t>
      </w:r>
      <w:r w:rsidR="00D42D32" w:rsidRPr="00D42D32">
        <w:rPr>
          <w:rFonts w:ascii="Open Sans" w:hAnsi="Open Sans" w:cs="Open Sans"/>
          <w:sz w:val="22"/>
        </w:rPr>
        <w:t xml:space="preserve">firmę Lubelska Akademia Rozwoju Piotr Majchrzak na podstawie umowy z Gminą </w:t>
      </w:r>
      <w:r w:rsidR="000003DA">
        <w:rPr>
          <w:rFonts w:ascii="Open Sans" w:hAnsi="Open Sans" w:cs="Open Sans"/>
          <w:sz w:val="22"/>
        </w:rPr>
        <w:t>Chodel</w:t>
      </w:r>
      <w:r w:rsidR="00D42D32">
        <w:rPr>
          <w:rFonts w:ascii="Open Sans" w:hAnsi="Open Sans" w:cs="Open Sans"/>
          <w:sz w:val="22"/>
        </w:rPr>
        <w:t xml:space="preserve"> </w:t>
      </w:r>
      <w:r w:rsidR="00B502EF" w:rsidRPr="00B502EF">
        <w:rPr>
          <w:rFonts w:ascii="Open Sans" w:hAnsi="Open Sans" w:cs="Open Sans"/>
          <w:sz w:val="22"/>
        </w:rPr>
        <w:t>IPP.271.1.1.2024 zawart</w:t>
      </w:r>
      <w:r w:rsidR="00B502EF">
        <w:rPr>
          <w:rFonts w:ascii="Open Sans" w:hAnsi="Open Sans" w:cs="Open Sans"/>
          <w:sz w:val="22"/>
        </w:rPr>
        <w:t>ą</w:t>
      </w:r>
      <w:r w:rsidR="00B502EF" w:rsidRPr="00B502EF">
        <w:rPr>
          <w:rFonts w:ascii="Open Sans" w:hAnsi="Open Sans" w:cs="Open Sans"/>
          <w:sz w:val="22"/>
        </w:rPr>
        <w:t xml:space="preserve"> w Chodlu w dniu 23.07.2024 r.</w:t>
      </w:r>
    </w:p>
    <w:p w14:paraId="508ACDF8" w14:textId="4C2509BD" w:rsidR="00DF7E0D" w:rsidRPr="005C6A48" w:rsidRDefault="00DF7E0D" w:rsidP="00DF7E0D">
      <w:pPr>
        <w:rPr>
          <w:rFonts w:ascii="Open Sans" w:eastAsia="Times New Roman" w:hAnsi="Open Sans" w:cs="Open Sans"/>
          <w:b/>
          <w:bCs/>
          <w:color w:val="7B7B7B" w:themeColor="accent3" w:themeShade="BF"/>
          <w:sz w:val="22"/>
        </w:rPr>
      </w:pPr>
    </w:p>
    <w:p w14:paraId="780C786F" w14:textId="7B70BC0C" w:rsidR="00DF7E0D" w:rsidRPr="005C6A48" w:rsidRDefault="00DF7E0D" w:rsidP="00DF7E0D">
      <w:pPr>
        <w:rPr>
          <w:rFonts w:ascii="Open Sans" w:hAnsi="Open Sans" w:cs="Open Sans"/>
          <w:sz w:val="22"/>
        </w:rPr>
      </w:pPr>
    </w:p>
    <w:p w14:paraId="11753642" w14:textId="79D28D07" w:rsidR="00DF7E0D" w:rsidRPr="005C6A48" w:rsidRDefault="00DF7E0D" w:rsidP="00DF7E0D">
      <w:pPr>
        <w:rPr>
          <w:rFonts w:ascii="Open Sans" w:hAnsi="Open Sans" w:cs="Open Sans"/>
          <w:sz w:val="22"/>
        </w:rPr>
      </w:pPr>
    </w:p>
    <w:p w14:paraId="58AF463C" w14:textId="6891D7E0" w:rsidR="00DF7E0D" w:rsidRPr="005C6A48" w:rsidRDefault="00DF7E0D" w:rsidP="00DF7E0D">
      <w:pPr>
        <w:rPr>
          <w:rFonts w:ascii="Open Sans" w:hAnsi="Open Sans" w:cs="Open Sans"/>
          <w:sz w:val="22"/>
        </w:rPr>
      </w:pPr>
    </w:p>
    <w:p w14:paraId="572657D8" w14:textId="3FE93DFA" w:rsidR="00DF7E0D" w:rsidRPr="005C6A48" w:rsidRDefault="00DF7E0D" w:rsidP="00DF7E0D">
      <w:pPr>
        <w:rPr>
          <w:rFonts w:ascii="Open Sans" w:hAnsi="Open Sans" w:cs="Open Sans"/>
          <w:sz w:val="22"/>
        </w:rPr>
      </w:pPr>
    </w:p>
    <w:p w14:paraId="7504D075" w14:textId="5C3F9FCC" w:rsidR="00DF7E0D" w:rsidRPr="005C6A48" w:rsidRDefault="00DF7E0D" w:rsidP="00DF7E0D">
      <w:pPr>
        <w:rPr>
          <w:rFonts w:ascii="Open Sans" w:hAnsi="Open Sans" w:cs="Open Sans"/>
          <w:sz w:val="22"/>
        </w:rPr>
      </w:pPr>
    </w:p>
    <w:p w14:paraId="54BE1449" w14:textId="3B02CB9C" w:rsidR="00DF7E0D" w:rsidRPr="005C6A48" w:rsidRDefault="00DF7E0D" w:rsidP="00DF7E0D">
      <w:pPr>
        <w:rPr>
          <w:rFonts w:ascii="Open Sans" w:hAnsi="Open Sans" w:cs="Open Sans"/>
          <w:sz w:val="22"/>
        </w:rPr>
      </w:pPr>
    </w:p>
    <w:p w14:paraId="1B1D110F" w14:textId="020CC257" w:rsidR="00DF7E0D" w:rsidRPr="005C6A48" w:rsidRDefault="00DF7E0D" w:rsidP="00DF7E0D">
      <w:pPr>
        <w:rPr>
          <w:rFonts w:ascii="Open Sans" w:hAnsi="Open Sans" w:cs="Open Sans"/>
          <w:sz w:val="22"/>
        </w:rPr>
      </w:pPr>
    </w:p>
    <w:p w14:paraId="45242C70" w14:textId="08695BAA" w:rsidR="00DF7E0D" w:rsidRPr="005C6A48" w:rsidRDefault="00DF7E0D" w:rsidP="00DF7E0D">
      <w:pPr>
        <w:rPr>
          <w:rFonts w:ascii="Open Sans" w:hAnsi="Open Sans" w:cs="Open Sans"/>
          <w:sz w:val="22"/>
        </w:rPr>
      </w:pPr>
    </w:p>
    <w:p w14:paraId="17C9A32D" w14:textId="15959029" w:rsidR="00DF7E0D" w:rsidRPr="005C6A48" w:rsidRDefault="00DF7E0D" w:rsidP="00DF7E0D">
      <w:pPr>
        <w:rPr>
          <w:rFonts w:ascii="Open Sans" w:hAnsi="Open Sans" w:cs="Open Sans"/>
          <w:sz w:val="22"/>
        </w:rPr>
      </w:pPr>
    </w:p>
    <w:p w14:paraId="2D85AAB3" w14:textId="238644A4" w:rsidR="00DF7E0D" w:rsidRPr="005C6A48" w:rsidRDefault="00DF7E0D" w:rsidP="00DF7E0D">
      <w:pPr>
        <w:rPr>
          <w:rFonts w:ascii="Open Sans" w:hAnsi="Open Sans" w:cs="Open Sans"/>
          <w:sz w:val="22"/>
        </w:rPr>
      </w:pPr>
    </w:p>
    <w:p w14:paraId="7BF25516" w14:textId="014D399C" w:rsidR="00DF7E0D" w:rsidRPr="005C6A48" w:rsidRDefault="00DF7E0D" w:rsidP="00DF7E0D">
      <w:pPr>
        <w:rPr>
          <w:rFonts w:ascii="Open Sans" w:hAnsi="Open Sans" w:cs="Open Sans"/>
          <w:sz w:val="22"/>
        </w:rPr>
      </w:pPr>
    </w:p>
    <w:p w14:paraId="1AB738D0" w14:textId="7BA2D07D" w:rsidR="00DF7E0D" w:rsidRPr="005C6A48" w:rsidRDefault="00D42D32" w:rsidP="00DF7E0D">
      <w:pPr>
        <w:rPr>
          <w:rFonts w:ascii="Open Sans" w:hAnsi="Open Sans" w:cs="Open Sans"/>
          <w:sz w:val="22"/>
        </w:rPr>
      </w:pPr>
      <w:r w:rsidRPr="00895E81">
        <w:rPr>
          <w:noProof/>
          <w:lang w:eastAsia="pl-PL"/>
        </w:rPr>
        <w:drawing>
          <wp:anchor distT="0" distB="0" distL="114300" distR="114300" simplePos="0" relativeHeight="251777024" behindDoc="0" locked="0" layoutInCell="1" allowOverlap="1" wp14:anchorId="2299A9DD" wp14:editId="59001FB9">
            <wp:simplePos x="0" y="0"/>
            <wp:positionH relativeFrom="margin">
              <wp:align>right</wp:align>
            </wp:positionH>
            <wp:positionV relativeFrom="paragraph">
              <wp:posOffset>160020</wp:posOffset>
            </wp:positionV>
            <wp:extent cx="1704975" cy="852170"/>
            <wp:effectExtent l="0" t="0" r="9525" b="0"/>
            <wp:wrapSquare wrapText="bothSides"/>
            <wp:docPr id="527" name="Obraz 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Obraz 527">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04975" cy="852170"/>
                    </a:xfrm>
                    <a:prstGeom prst="rect">
                      <a:avLst/>
                    </a:prstGeom>
                  </pic:spPr>
                </pic:pic>
              </a:graphicData>
            </a:graphic>
            <wp14:sizeRelH relativeFrom="margin">
              <wp14:pctWidth>0</wp14:pctWidth>
            </wp14:sizeRelH>
            <wp14:sizeRelV relativeFrom="margin">
              <wp14:pctHeight>0</wp14:pctHeight>
            </wp14:sizeRelV>
          </wp:anchor>
        </w:drawing>
      </w:r>
    </w:p>
    <w:p w14:paraId="2BB7B70F" w14:textId="129FDB03" w:rsidR="00D42D32" w:rsidRPr="00895E81" w:rsidRDefault="00D42D32" w:rsidP="00D42D32"/>
    <w:p w14:paraId="27737CCC" w14:textId="50379141" w:rsidR="00D42D32" w:rsidRPr="00895E81" w:rsidRDefault="00D42D32" w:rsidP="00D42D32">
      <w:pPr>
        <w:pStyle w:val="Bezodstpw"/>
        <w:spacing w:before="40" w:after="40"/>
        <w:rPr>
          <w:caps/>
          <w:color w:val="2F5496" w:themeColor="accent1" w:themeShade="BF"/>
          <w:sz w:val="24"/>
          <w:szCs w:val="24"/>
        </w:rPr>
      </w:pPr>
      <w:r w:rsidRPr="00895E81">
        <w:rPr>
          <w:caps/>
          <w:color w:val="2F5496" w:themeColor="accent1" w:themeShade="BF"/>
          <w:sz w:val="24"/>
          <w:szCs w:val="24"/>
        </w:rPr>
        <w:t xml:space="preserve">Piotr Majchrzak, </w:t>
      </w:r>
      <w:r>
        <w:rPr>
          <w:caps/>
          <w:color w:val="2F5496" w:themeColor="accent1" w:themeShade="BF"/>
          <w:sz w:val="24"/>
          <w:szCs w:val="24"/>
        </w:rPr>
        <w:t xml:space="preserve">Rafał Dudek, </w:t>
      </w:r>
      <w:r w:rsidRPr="00895E81">
        <w:rPr>
          <w:caps/>
          <w:color w:val="2F5496" w:themeColor="accent1" w:themeShade="BF"/>
          <w:sz w:val="24"/>
          <w:szCs w:val="24"/>
        </w:rPr>
        <w:t>Michał Rządkowski</w:t>
      </w:r>
    </w:p>
    <w:p w14:paraId="148753C3" w14:textId="17AE4B7C" w:rsidR="00D42D32" w:rsidRPr="00895E81" w:rsidRDefault="00D42D32" w:rsidP="00D42D32"/>
    <w:p w14:paraId="26A5156A" w14:textId="77777777" w:rsidR="00D42D32" w:rsidRPr="00895E81" w:rsidRDefault="00D42D32" w:rsidP="00D42D32"/>
    <w:p w14:paraId="2633587A" w14:textId="0B35978D" w:rsidR="00D42D32" w:rsidRPr="00895E81" w:rsidRDefault="00D42D32" w:rsidP="00D42D32"/>
    <w:p w14:paraId="1AD6196A" w14:textId="77777777" w:rsidR="00D42D32" w:rsidRPr="00895E81" w:rsidRDefault="00D42D32" w:rsidP="00D42D32">
      <w:r w:rsidRPr="00895E81">
        <w:t xml:space="preserve">Ikony użyte w raporcie pochodzą ze strony: </w:t>
      </w:r>
      <w:hyperlink r:id="rId11" w:history="1">
        <w:r w:rsidRPr="00895E81">
          <w:rPr>
            <w:rStyle w:val="Hipercze"/>
          </w:rPr>
          <w:t>www.flaticon.com</w:t>
        </w:r>
      </w:hyperlink>
      <w:r w:rsidRPr="00895E81">
        <w:t xml:space="preserve"> </w:t>
      </w:r>
    </w:p>
    <w:p w14:paraId="6EBBFFE5" w14:textId="77777777" w:rsidR="00DF7E0D" w:rsidRPr="005C6A48" w:rsidRDefault="00DF7E0D" w:rsidP="00DF7E0D">
      <w:pPr>
        <w:rPr>
          <w:rFonts w:ascii="Open Sans" w:hAnsi="Open Sans" w:cs="Open Sans"/>
          <w:sz w:val="22"/>
        </w:rPr>
      </w:pPr>
    </w:p>
    <w:p w14:paraId="3D54DB98" w14:textId="77777777" w:rsidR="00DF7E0D" w:rsidRPr="005C6A48" w:rsidRDefault="00DF7E0D" w:rsidP="00DF7E0D">
      <w:pPr>
        <w:rPr>
          <w:rFonts w:ascii="Open Sans" w:hAnsi="Open Sans" w:cs="Open Sans"/>
          <w:sz w:val="22"/>
        </w:rPr>
      </w:pPr>
    </w:p>
    <w:p w14:paraId="66D5A29E" w14:textId="09EC9E7A" w:rsidR="00DF7E0D" w:rsidRPr="009A1901" w:rsidRDefault="00DF7E0D" w:rsidP="00B915C6">
      <w:pPr>
        <w:spacing w:before="0" w:after="160" w:line="259" w:lineRule="auto"/>
        <w:jc w:val="left"/>
        <w:sectPr w:rsidR="00DF7E0D" w:rsidRPr="009A1901" w:rsidSect="00D4595E">
          <w:headerReference w:type="even" r:id="rId12"/>
          <w:headerReference w:type="default" r:id="rId13"/>
          <w:footerReference w:type="default" r:id="rId14"/>
          <w:pgSz w:w="11906" w:h="16838"/>
          <w:pgMar w:top="1417" w:right="1417" w:bottom="1417" w:left="1417" w:header="708" w:footer="708" w:gutter="0"/>
          <w:pgNumType w:start="0"/>
          <w:cols w:space="708"/>
          <w:titlePg/>
          <w:docGrid w:linePitch="360"/>
        </w:sectPr>
      </w:pPr>
    </w:p>
    <w:sdt>
      <w:sdtPr>
        <w:rPr>
          <w:rFonts w:ascii="Source Sans Pro" w:eastAsiaTheme="minorHAnsi" w:hAnsi="Source Sans Pro" w:cstheme="minorBidi"/>
          <w:color w:val="auto"/>
          <w:sz w:val="24"/>
          <w:szCs w:val="22"/>
          <w:lang w:eastAsia="en-US"/>
        </w:rPr>
        <w:id w:val="-1792357907"/>
        <w:docPartObj>
          <w:docPartGallery w:val="Table of Contents"/>
          <w:docPartUnique/>
        </w:docPartObj>
      </w:sdtPr>
      <w:sdtEndPr>
        <w:rPr>
          <w:b/>
          <w:bCs/>
          <w:sz w:val="22"/>
        </w:rPr>
      </w:sdtEndPr>
      <w:sdtContent>
        <w:p w14:paraId="14B8B89E" w14:textId="1578D3CF" w:rsidR="008C5256" w:rsidRPr="00143C24" w:rsidRDefault="008C5256">
          <w:pPr>
            <w:pStyle w:val="Nagwekspisutreci"/>
            <w:rPr>
              <w:szCs w:val="60"/>
            </w:rPr>
          </w:pPr>
          <w:r w:rsidRPr="00143C24">
            <w:rPr>
              <w:szCs w:val="60"/>
            </w:rPr>
            <w:t>Spis treści</w:t>
          </w:r>
        </w:p>
        <w:p w14:paraId="476E77E1" w14:textId="156B54D9" w:rsidR="00364A47" w:rsidRDefault="008C5256">
          <w:pPr>
            <w:pStyle w:val="Spistreci1"/>
            <w:tabs>
              <w:tab w:val="right" w:leader="dot" w:pos="9062"/>
            </w:tabs>
            <w:rPr>
              <w:rFonts w:asciiTheme="minorHAnsi" w:eastAsiaTheme="minorEastAsia" w:hAnsiTheme="minorHAnsi"/>
              <w:noProof/>
              <w:kern w:val="2"/>
              <w:szCs w:val="24"/>
              <w:lang w:eastAsia="pl-PL"/>
              <w14:ligatures w14:val="standardContextual"/>
            </w:rPr>
          </w:pPr>
          <w:r w:rsidRPr="000E537E">
            <w:rPr>
              <w:sz w:val="22"/>
            </w:rPr>
            <w:fldChar w:fldCharType="begin"/>
          </w:r>
          <w:r w:rsidRPr="000E537E">
            <w:rPr>
              <w:sz w:val="22"/>
            </w:rPr>
            <w:instrText xml:space="preserve"> TOC \o "1-3" \h \z \u </w:instrText>
          </w:r>
          <w:r w:rsidRPr="000E537E">
            <w:rPr>
              <w:sz w:val="22"/>
            </w:rPr>
            <w:fldChar w:fldCharType="separate"/>
          </w:r>
          <w:hyperlink w:anchor="_Toc180418084" w:history="1">
            <w:r w:rsidR="00364A47" w:rsidRPr="003C79BC">
              <w:rPr>
                <w:rStyle w:val="Hipercze"/>
                <w:rFonts w:cs="Open Sans"/>
                <w:noProof/>
              </w:rPr>
              <w:t>Wprowadzenie</w:t>
            </w:r>
            <w:r w:rsidR="00364A47">
              <w:rPr>
                <w:noProof/>
                <w:webHidden/>
              </w:rPr>
              <w:tab/>
            </w:r>
            <w:r w:rsidR="00364A47">
              <w:rPr>
                <w:noProof/>
                <w:webHidden/>
              </w:rPr>
              <w:fldChar w:fldCharType="begin"/>
            </w:r>
            <w:r w:rsidR="00364A47">
              <w:rPr>
                <w:noProof/>
                <w:webHidden/>
              </w:rPr>
              <w:instrText xml:space="preserve"> PAGEREF _Toc180418084 \h </w:instrText>
            </w:r>
            <w:r w:rsidR="00364A47">
              <w:rPr>
                <w:noProof/>
                <w:webHidden/>
              </w:rPr>
            </w:r>
            <w:r w:rsidR="00364A47">
              <w:rPr>
                <w:noProof/>
                <w:webHidden/>
              </w:rPr>
              <w:fldChar w:fldCharType="separate"/>
            </w:r>
            <w:r w:rsidR="00B6223C">
              <w:rPr>
                <w:noProof/>
                <w:webHidden/>
              </w:rPr>
              <w:t>4</w:t>
            </w:r>
            <w:r w:rsidR="00364A47">
              <w:rPr>
                <w:noProof/>
                <w:webHidden/>
              </w:rPr>
              <w:fldChar w:fldCharType="end"/>
            </w:r>
          </w:hyperlink>
        </w:p>
        <w:p w14:paraId="73F9C023" w14:textId="6CD100D7" w:rsidR="00364A47" w:rsidRDefault="00364A47">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180418085" w:history="1">
            <w:r w:rsidRPr="003C79BC">
              <w:rPr>
                <w:rStyle w:val="Hipercze"/>
                <w:noProof/>
              </w:rPr>
              <w:t>1.1.</w:t>
            </w:r>
            <w:r>
              <w:rPr>
                <w:rFonts w:asciiTheme="minorHAnsi" w:eastAsiaTheme="minorEastAsia" w:hAnsiTheme="minorHAnsi"/>
                <w:noProof/>
                <w:kern w:val="2"/>
                <w:szCs w:val="24"/>
                <w:lang w:eastAsia="pl-PL"/>
                <w14:ligatures w14:val="standardContextual"/>
              </w:rPr>
              <w:tab/>
            </w:r>
            <w:r w:rsidRPr="003C79BC">
              <w:rPr>
                <w:rStyle w:val="Hipercze"/>
                <w:noProof/>
              </w:rPr>
              <w:t>Słownik pojęć</w:t>
            </w:r>
            <w:r>
              <w:rPr>
                <w:noProof/>
                <w:webHidden/>
              </w:rPr>
              <w:tab/>
            </w:r>
            <w:r>
              <w:rPr>
                <w:noProof/>
                <w:webHidden/>
              </w:rPr>
              <w:fldChar w:fldCharType="begin"/>
            </w:r>
            <w:r>
              <w:rPr>
                <w:noProof/>
                <w:webHidden/>
              </w:rPr>
              <w:instrText xml:space="preserve"> PAGEREF _Toc180418085 \h </w:instrText>
            </w:r>
            <w:r>
              <w:rPr>
                <w:noProof/>
                <w:webHidden/>
              </w:rPr>
            </w:r>
            <w:r>
              <w:rPr>
                <w:noProof/>
                <w:webHidden/>
              </w:rPr>
              <w:fldChar w:fldCharType="separate"/>
            </w:r>
            <w:r w:rsidR="00B6223C">
              <w:rPr>
                <w:noProof/>
                <w:webHidden/>
              </w:rPr>
              <w:t>5</w:t>
            </w:r>
            <w:r>
              <w:rPr>
                <w:noProof/>
                <w:webHidden/>
              </w:rPr>
              <w:fldChar w:fldCharType="end"/>
            </w:r>
          </w:hyperlink>
        </w:p>
        <w:p w14:paraId="4F4CF0E8" w14:textId="6C98EFC2" w:rsidR="00364A47" w:rsidRDefault="00364A47">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180418086" w:history="1">
            <w:r w:rsidRPr="003C79BC">
              <w:rPr>
                <w:rStyle w:val="Hipercze"/>
                <w:noProof/>
              </w:rPr>
              <w:t>1.2.</w:t>
            </w:r>
            <w:r>
              <w:rPr>
                <w:rFonts w:asciiTheme="minorHAnsi" w:eastAsiaTheme="minorEastAsia" w:hAnsiTheme="minorHAnsi"/>
                <w:noProof/>
                <w:kern w:val="2"/>
                <w:szCs w:val="24"/>
                <w:lang w:eastAsia="pl-PL"/>
                <w14:ligatures w14:val="standardContextual"/>
              </w:rPr>
              <w:tab/>
            </w:r>
            <w:r w:rsidRPr="003C79BC">
              <w:rPr>
                <w:rStyle w:val="Hipercze"/>
                <w:noProof/>
              </w:rPr>
              <w:t>Podstawa opracowania dokumentu</w:t>
            </w:r>
            <w:r>
              <w:rPr>
                <w:noProof/>
                <w:webHidden/>
              </w:rPr>
              <w:tab/>
            </w:r>
            <w:r>
              <w:rPr>
                <w:noProof/>
                <w:webHidden/>
              </w:rPr>
              <w:fldChar w:fldCharType="begin"/>
            </w:r>
            <w:r>
              <w:rPr>
                <w:noProof/>
                <w:webHidden/>
              </w:rPr>
              <w:instrText xml:space="preserve"> PAGEREF _Toc180418086 \h </w:instrText>
            </w:r>
            <w:r>
              <w:rPr>
                <w:noProof/>
                <w:webHidden/>
              </w:rPr>
            </w:r>
            <w:r>
              <w:rPr>
                <w:noProof/>
                <w:webHidden/>
              </w:rPr>
              <w:fldChar w:fldCharType="separate"/>
            </w:r>
            <w:r w:rsidR="00B6223C">
              <w:rPr>
                <w:noProof/>
                <w:webHidden/>
              </w:rPr>
              <w:t>6</w:t>
            </w:r>
            <w:r>
              <w:rPr>
                <w:noProof/>
                <w:webHidden/>
              </w:rPr>
              <w:fldChar w:fldCharType="end"/>
            </w:r>
          </w:hyperlink>
        </w:p>
        <w:p w14:paraId="55C2C73A" w14:textId="3451C52A" w:rsidR="00364A47" w:rsidRDefault="00364A47">
          <w:pPr>
            <w:pStyle w:val="Spistreci1"/>
            <w:tabs>
              <w:tab w:val="left" w:pos="480"/>
              <w:tab w:val="right" w:leader="dot" w:pos="9062"/>
            </w:tabs>
            <w:rPr>
              <w:rFonts w:asciiTheme="minorHAnsi" w:eastAsiaTheme="minorEastAsia" w:hAnsiTheme="minorHAnsi"/>
              <w:noProof/>
              <w:kern w:val="2"/>
              <w:szCs w:val="24"/>
              <w:lang w:eastAsia="pl-PL"/>
              <w14:ligatures w14:val="standardContextual"/>
            </w:rPr>
          </w:pPr>
          <w:hyperlink w:anchor="_Toc180418087" w:history="1">
            <w:r w:rsidRPr="003C79BC">
              <w:rPr>
                <w:rStyle w:val="Hipercze"/>
                <w:noProof/>
              </w:rPr>
              <w:t>1.</w:t>
            </w:r>
            <w:r>
              <w:rPr>
                <w:rFonts w:asciiTheme="minorHAnsi" w:eastAsiaTheme="minorEastAsia" w:hAnsiTheme="minorHAnsi"/>
                <w:noProof/>
                <w:kern w:val="2"/>
                <w:szCs w:val="24"/>
                <w:lang w:eastAsia="pl-PL"/>
                <w14:ligatures w14:val="standardContextual"/>
              </w:rPr>
              <w:tab/>
            </w:r>
            <w:r w:rsidRPr="003C79BC">
              <w:rPr>
                <w:rStyle w:val="Hipercze"/>
                <w:noProof/>
              </w:rPr>
              <w:t>Przygotowanie do analizy wskaźnikowej</w:t>
            </w:r>
            <w:r>
              <w:rPr>
                <w:noProof/>
                <w:webHidden/>
              </w:rPr>
              <w:tab/>
            </w:r>
            <w:r>
              <w:rPr>
                <w:noProof/>
                <w:webHidden/>
              </w:rPr>
              <w:fldChar w:fldCharType="begin"/>
            </w:r>
            <w:r>
              <w:rPr>
                <w:noProof/>
                <w:webHidden/>
              </w:rPr>
              <w:instrText xml:space="preserve"> PAGEREF _Toc180418087 \h </w:instrText>
            </w:r>
            <w:r>
              <w:rPr>
                <w:noProof/>
                <w:webHidden/>
              </w:rPr>
            </w:r>
            <w:r>
              <w:rPr>
                <w:noProof/>
                <w:webHidden/>
              </w:rPr>
              <w:fldChar w:fldCharType="separate"/>
            </w:r>
            <w:r w:rsidR="00B6223C">
              <w:rPr>
                <w:noProof/>
                <w:webHidden/>
              </w:rPr>
              <w:t>7</w:t>
            </w:r>
            <w:r>
              <w:rPr>
                <w:noProof/>
                <w:webHidden/>
              </w:rPr>
              <w:fldChar w:fldCharType="end"/>
            </w:r>
          </w:hyperlink>
        </w:p>
        <w:p w14:paraId="2C61D8D5" w14:textId="35B1D40F" w:rsidR="00364A47" w:rsidRDefault="00364A47">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180418088" w:history="1">
            <w:r w:rsidRPr="003C79BC">
              <w:rPr>
                <w:rStyle w:val="Hipercze"/>
                <w:noProof/>
              </w:rPr>
              <w:t>1.1.</w:t>
            </w:r>
            <w:r>
              <w:rPr>
                <w:rFonts w:asciiTheme="minorHAnsi" w:eastAsiaTheme="minorEastAsia" w:hAnsiTheme="minorHAnsi"/>
                <w:noProof/>
                <w:kern w:val="2"/>
                <w:szCs w:val="24"/>
                <w:lang w:eastAsia="pl-PL"/>
                <w14:ligatures w14:val="standardContextual"/>
              </w:rPr>
              <w:tab/>
            </w:r>
            <w:r w:rsidRPr="003C79BC">
              <w:rPr>
                <w:rStyle w:val="Hipercze"/>
                <w:noProof/>
              </w:rPr>
              <w:t>Metodologia</w:t>
            </w:r>
            <w:r>
              <w:rPr>
                <w:noProof/>
                <w:webHidden/>
              </w:rPr>
              <w:tab/>
            </w:r>
            <w:r>
              <w:rPr>
                <w:noProof/>
                <w:webHidden/>
              </w:rPr>
              <w:fldChar w:fldCharType="begin"/>
            </w:r>
            <w:r>
              <w:rPr>
                <w:noProof/>
                <w:webHidden/>
              </w:rPr>
              <w:instrText xml:space="preserve"> PAGEREF _Toc180418088 \h </w:instrText>
            </w:r>
            <w:r>
              <w:rPr>
                <w:noProof/>
                <w:webHidden/>
              </w:rPr>
            </w:r>
            <w:r>
              <w:rPr>
                <w:noProof/>
                <w:webHidden/>
              </w:rPr>
              <w:fldChar w:fldCharType="separate"/>
            </w:r>
            <w:r w:rsidR="00B6223C">
              <w:rPr>
                <w:noProof/>
                <w:webHidden/>
              </w:rPr>
              <w:t>7</w:t>
            </w:r>
            <w:r>
              <w:rPr>
                <w:noProof/>
                <w:webHidden/>
              </w:rPr>
              <w:fldChar w:fldCharType="end"/>
            </w:r>
          </w:hyperlink>
        </w:p>
        <w:p w14:paraId="40C83846" w14:textId="47EF79C6" w:rsidR="00364A47" w:rsidRDefault="00364A47">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180418089" w:history="1">
            <w:r w:rsidRPr="003C79BC">
              <w:rPr>
                <w:rStyle w:val="Hipercze"/>
                <w:noProof/>
              </w:rPr>
              <w:t>1.2.</w:t>
            </w:r>
            <w:r>
              <w:rPr>
                <w:rFonts w:asciiTheme="minorHAnsi" w:eastAsiaTheme="minorEastAsia" w:hAnsiTheme="minorHAnsi"/>
                <w:noProof/>
                <w:kern w:val="2"/>
                <w:szCs w:val="24"/>
                <w:lang w:eastAsia="pl-PL"/>
                <w14:ligatures w14:val="standardContextual"/>
              </w:rPr>
              <w:tab/>
            </w:r>
            <w:r w:rsidRPr="003C79BC">
              <w:rPr>
                <w:rStyle w:val="Hipercze"/>
                <w:noProof/>
              </w:rPr>
              <w:t>Wyznaczenie pól podstawowych- wybór obszarów porównawczych</w:t>
            </w:r>
            <w:r>
              <w:rPr>
                <w:noProof/>
                <w:webHidden/>
              </w:rPr>
              <w:tab/>
            </w:r>
            <w:r>
              <w:rPr>
                <w:noProof/>
                <w:webHidden/>
              </w:rPr>
              <w:fldChar w:fldCharType="begin"/>
            </w:r>
            <w:r>
              <w:rPr>
                <w:noProof/>
                <w:webHidden/>
              </w:rPr>
              <w:instrText xml:space="preserve"> PAGEREF _Toc180418089 \h </w:instrText>
            </w:r>
            <w:r>
              <w:rPr>
                <w:noProof/>
                <w:webHidden/>
              </w:rPr>
            </w:r>
            <w:r>
              <w:rPr>
                <w:noProof/>
                <w:webHidden/>
              </w:rPr>
              <w:fldChar w:fldCharType="separate"/>
            </w:r>
            <w:r w:rsidR="00B6223C">
              <w:rPr>
                <w:noProof/>
                <w:webHidden/>
              </w:rPr>
              <w:t>7</w:t>
            </w:r>
            <w:r>
              <w:rPr>
                <w:noProof/>
                <w:webHidden/>
              </w:rPr>
              <w:fldChar w:fldCharType="end"/>
            </w:r>
          </w:hyperlink>
        </w:p>
        <w:p w14:paraId="5C23A78D" w14:textId="59FD45FD" w:rsidR="00364A47" w:rsidRDefault="00364A47">
          <w:pPr>
            <w:pStyle w:val="Spistreci1"/>
            <w:tabs>
              <w:tab w:val="left" w:pos="480"/>
              <w:tab w:val="right" w:leader="dot" w:pos="9062"/>
            </w:tabs>
            <w:rPr>
              <w:rFonts w:asciiTheme="minorHAnsi" w:eastAsiaTheme="minorEastAsia" w:hAnsiTheme="minorHAnsi"/>
              <w:noProof/>
              <w:kern w:val="2"/>
              <w:szCs w:val="24"/>
              <w:lang w:eastAsia="pl-PL"/>
              <w14:ligatures w14:val="standardContextual"/>
            </w:rPr>
          </w:pPr>
          <w:hyperlink w:anchor="_Toc180418090" w:history="1">
            <w:r w:rsidRPr="003C79BC">
              <w:rPr>
                <w:rStyle w:val="Hipercze"/>
                <w:noProof/>
              </w:rPr>
              <w:t>2.</w:t>
            </w:r>
            <w:r>
              <w:rPr>
                <w:rFonts w:asciiTheme="minorHAnsi" w:eastAsiaTheme="minorEastAsia" w:hAnsiTheme="minorHAnsi"/>
                <w:noProof/>
                <w:kern w:val="2"/>
                <w:szCs w:val="24"/>
                <w:lang w:eastAsia="pl-PL"/>
                <w14:ligatures w14:val="standardContextual"/>
              </w:rPr>
              <w:tab/>
            </w:r>
            <w:r w:rsidRPr="003C79BC">
              <w:rPr>
                <w:rStyle w:val="Hipercze"/>
                <w:noProof/>
              </w:rPr>
              <w:t>Analiza zróżnicowania natężenia zjawisk kryzysowych</w:t>
            </w:r>
            <w:r>
              <w:rPr>
                <w:noProof/>
                <w:webHidden/>
              </w:rPr>
              <w:tab/>
            </w:r>
            <w:r>
              <w:rPr>
                <w:noProof/>
                <w:webHidden/>
              </w:rPr>
              <w:fldChar w:fldCharType="begin"/>
            </w:r>
            <w:r>
              <w:rPr>
                <w:noProof/>
                <w:webHidden/>
              </w:rPr>
              <w:instrText xml:space="preserve"> PAGEREF _Toc180418090 \h </w:instrText>
            </w:r>
            <w:r>
              <w:rPr>
                <w:noProof/>
                <w:webHidden/>
              </w:rPr>
            </w:r>
            <w:r>
              <w:rPr>
                <w:noProof/>
                <w:webHidden/>
              </w:rPr>
              <w:fldChar w:fldCharType="separate"/>
            </w:r>
            <w:r w:rsidR="00B6223C">
              <w:rPr>
                <w:noProof/>
                <w:webHidden/>
              </w:rPr>
              <w:t>10</w:t>
            </w:r>
            <w:r>
              <w:rPr>
                <w:noProof/>
                <w:webHidden/>
              </w:rPr>
              <w:fldChar w:fldCharType="end"/>
            </w:r>
          </w:hyperlink>
        </w:p>
        <w:p w14:paraId="5EDFA90F" w14:textId="24081F0C" w:rsidR="00364A47" w:rsidRDefault="00364A47">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180418091" w:history="1">
            <w:r w:rsidRPr="003C79BC">
              <w:rPr>
                <w:rStyle w:val="Hipercze"/>
                <w:noProof/>
              </w:rPr>
              <w:t>2.1.</w:t>
            </w:r>
            <w:r>
              <w:rPr>
                <w:rFonts w:asciiTheme="minorHAnsi" w:eastAsiaTheme="minorEastAsia" w:hAnsiTheme="minorHAnsi"/>
                <w:noProof/>
                <w:kern w:val="2"/>
                <w:szCs w:val="24"/>
                <w:lang w:eastAsia="pl-PL"/>
                <w14:ligatures w14:val="standardContextual"/>
              </w:rPr>
              <w:tab/>
            </w:r>
            <w:r w:rsidRPr="003C79BC">
              <w:rPr>
                <w:rStyle w:val="Hipercze"/>
                <w:noProof/>
              </w:rPr>
              <w:t>Metodologia</w:t>
            </w:r>
            <w:r>
              <w:rPr>
                <w:noProof/>
                <w:webHidden/>
              </w:rPr>
              <w:tab/>
            </w:r>
            <w:r>
              <w:rPr>
                <w:noProof/>
                <w:webHidden/>
              </w:rPr>
              <w:fldChar w:fldCharType="begin"/>
            </w:r>
            <w:r>
              <w:rPr>
                <w:noProof/>
                <w:webHidden/>
              </w:rPr>
              <w:instrText xml:space="preserve"> PAGEREF _Toc180418091 \h </w:instrText>
            </w:r>
            <w:r>
              <w:rPr>
                <w:noProof/>
                <w:webHidden/>
              </w:rPr>
            </w:r>
            <w:r>
              <w:rPr>
                <w:noProof/>
                <w:webHidden/>
              </w:rPr>
              <w:fldChar w:fldCharType="separate"/>
            </w:r>
            <w:r w:rsidR="00B6223C">
              <w:rPr>
                <w:noProof/>
                <w:webHidden/>
              </w:rPr>
              <w:t>10</w:t>
            </w:r>
            <w:r>
              <w:rPr>
                <w:noProof/>
                <w:webHidden/>
              </w:rPr>
              <w:fldChar w:fldCharType="end"/>
            </w:r>
          </w:hyperlink>
        </w:p>
        <w:p w14:paraId="45658050" w14:textId="00889DAD" w:rsidR="00364A47" w:rsidRDefault="00364A47">
          <w:pPr>
            <w:pStyle w:val="Spistreci3"/>
            <w:tabs>
              <w:tab w:val="left" w:pos="1440"/>
              <w:tab w:val="right" w:leader="dot" w:pos="9062"/>
            </w:tabs>
            <w:rPr>
              <w:rFonts w:asciiTheme="minorHAnsi" w:eastAsiaTheme="minorEastAsia" w:hAnsiTheme="minorHAnsi"/>
              <w:noProof/>
              <w:kern w:val="2"/>
              <w:szCs w:val="24"/>
              <w:lang w:eastAsia="pl-PL"/>
              <w14:ligatures w14:val="standardContextual"/>
            </w:rPr>
          </w:pPr>
          <w:hyperlink w:anchor="_Toc180418092" w:history="1">
            <w:r w:rsidRPr="003C79BC">
              <w:rPr>
                <w:rStyle w:val="Hipercze"/>
                <w:noProof/>
              </w:rPr>
              <w:t>2.1.1.</w:t>
            </w:r>
            <w:r>
              <w:rPr>
                <w:rFonts w:asciiTheme="minorHAnsi" w:eastAsiaTheme="minorEastAsia" w:hAnsiTheme="minorHAnsi"/>
                <w:noProof/>
                <w:kern w:val="2"/>
                <w:szCs w:val="24"/>
                <w:lang w:eastAsia="pl-PL"/>
                <w14:ligatures w14:val="standardContextual"/>
              </w:rPr>
              <w:tab/>
            </w:r>
            <w:r w:rsidRPr="003C79BC">
              <w:rPr>
                <w:rStyle w:val="Hipercze"/>
                <w:noProof/>
              </w:rPr>
              <w:t>Wybór wskaźników świadczących o występowaniu zjawisk kryzysowych</w:t>
            </w:r>
            <w:r>
              <w:rPr>
                <w:noProof/>
                <w:webHidden/>
              </w:rPr>
              <w:tab/>
            </w:r>
            <w:r>
              <w:rPr>
                <w:noProof/>
                <w:webHidden/>
              </w:rPr>
              <w:fldChar w:fldCharType="begin"/>
            </w:r>
            <w:r>
              <w:rPr>
                <w:noProof/>
                <w:webHidden/>
              </w:rPr>
              <w:instrText xml:space="preserve"> PAGEREF _Toc180418092 \h </w:instrText>
            </w:r>
            <w:r>
              <w:rPr>
                <w:noProof/>
                <w:webHidden/>
              </w:rPr>
            </w:r>
            <w:r>
              <w:rPr>
                <w:noProof/>
                <w:webHidden/>
              </w:rPr>
              <w:fldChar w:fldCharType="separate"/>
            </w:r>
            <w:r w:rsidR="00B6223C">
              <w:rPr>
                <w:noProof/>
                <w:webHidden/>
              </w:rPr>
              <w:t>10</w:t>
            </w:r>
            <w:r>
              <w:rPr>
                <w:noProof/>
                <w:webHidden/>
              </w:rPr>
              <w:fldChar w:fldCharType="end"/>
            </w:r>
          </w:hyperlink>
        </w:p>
        <w:p w14:paraId="61F84B10" w14:textId="1F389961" w:rsidR="00364A47" w:rsidRDefault="00364A47">
          <w:pPr>
            <w:pStyle w:val="Spistreci3"/>
            <w:tabs>
              <w:tab w:val="left" w:pos="1440"/>
              <w:tab w:val="right" w:leader="dot" w:pos="9062"/>
            </w:tabs>
            <w:rPr>
              <w:rFonts w:asciiTheme="minorHAnsi" w:eastAsiaTheme="minorEastAsia" w:hAnsiTheme="minorHAnsi"/>
              <w:noProof/>
              <w:kern w:val="2"/>
              <w:szCs w:val="24"/>
              <w:lang w:eastAsia="pl-PL"/>
              <w14:ligatures w14:val="standardContextual"/>
            </w:rPr>
          </w:pPr>
          <w:hyperlink w:anchor="_Toc180418093" w:history="1">
            <w:r w:rsidRPr="003C79BC">
              <w:rPr>
                <w:rStyle w:val="Hipercze"/>
                <w:noProof/>
              </w:rPr>
              <w:t>2.1.2.</w:t>
            </w:r>
            <w:r>
              <w:rPr>
                <w:rFonts w:asciiTheme="minorHAnsi" w:eastAsiaTheme="minorEastAsia" w:hAnsiTheme="minorHAnsi"/>
                <w:noProof/>
                <w:kern w:val="2"/>
                <w:szCs w:val="24"/>
                <w:lang w:eastAsia="pl-PL"/>
                <w14:ligatures w14:val="standardContextual"/>
              </w:rPr>
              <w:tab/>
            </w:r>
            <w:r w:rsidRPr="003C79BC">
              <w:rPr>
                <w:rStyle w:val="Hipercze"/>
                <w:noProof/>
              </w:rPr>
              <w:t>Przeliczenie danych surowych na wskaźnik- na 1 000 mieszkańców</w:t>
            </w:r>
            <w:r>
              <w:rPr>
                <w:noProof/>
                <w:webHidden/>
              </w:rPr>
              <w:tab/>
            </w:r>
            <w:r>
              <w:rPr>
                <w:noProof/>
                <w:webHidden/>
              </w:rPr>
              <w:fldChar w:fldCharType="begin"/>
            </w:r>
            <w:r>
              <w:rPr>
                <w:noProof/>
                <w:webHidden/>
              </w:rPr>
              <w:instrText xml:space="preserve"> PAGEREF _Toc180418093 \h </w:instrText>
            </w:r>
            <w:r>
              <w:rPr>
                <w:noProof/>
                <w:webHidden/>
              </w:rPr>
            </w:r>
            <w:r>
              <w:rPr>
                <w:noProof/>
                <w:webHidden/>
              </w:rPr>
              <w:fldChar w:fldCharType="separate"/>
            </w:r>
            <w:r w:rsidR="00B6223C">
              <w:rPr>
                <w:noProof/>
                <w:webHidden/>
              </w:rPr>
              <w:t>11</w:t>
            </w:r>
            <w:r>
              <w:rPr>
                <w:noProof/>
                <w:webHidden/>
              </w:rPr>
              <w:fldChar w:fldCharType="end"/>
            </w:r>
          </w:hyperlink>
        </w:p>
        <w:p w14:paraId="0D648207" w14:textId="73053374" w:rsidR="00364A47" w:rsidRDefault="00364A47">
          <w:pPr>
            <w:pStyle w:val="Spistreci3"/>
            <w:tabs>
              <w:tab w:val="left" w:pos="1440"/>
              <w:tab w:val="right" w:leader="dot" w:pos="9062"/>
            </w:tabs>
            <w:rPr>
              <w:rFonts w:asciiTheme="minorHAnsi" w:eastAsiaTheme="minorEastAsia" w:hAnsiTheme="minorHAnsi"/>
              <w:noProof/>
              <w:kern w:val="2"/>
              <w:szCs w:val="24"/>
              <w:lang w:eastAsia="pl-PL"/>
              <w14:ligatures w14:val="standardContextual"/>
            </w:rPr>
          </w:pPr>
          <w:hyperlink w:anchor="_Toc180418094" w:history="1">
            <w:r w:rsidRPr="003C79BC">
              <w:rPr>
                <w:rStyle w:val="Hipercze"/>
                <w:noProof/>
              </w:rPr>
              <w:t>2.1.3.</w:t>
            </w:r>
            <w:r>
              <w:rPr>
                <w:rFonts w:asciiTheme="minorHAnsi" w:eastAsiaTheme="minorEastAsia" w:hAnsiTheme="minorHAnsi"/>
                <w:noProof/>
                <w:kern w:val="2"/>
                <w:szCs w:val="24"/>
                <w:lang w:eastAsia="pl-PL"/>
                <w14:ligatures w14:val="standardContextual"/>
              </w:rPr>
              <w:tab/>
            </w:r>
            <w:r w:rsidRPr="003C79BC">
              <w:rPr>
                <w:rStyle w:val="Hipercze"/>
                <w:noProof/>
              </w:rPr>
              <w:t>Budowa wskaźnika syntetycznego</w:t>
            </w:r>
            <w:r>
              <w:rPr>
                <w:noProof/>
                <w:webHidden/>
              </w:rPr>
              <w:tab/>
            </w:r>
            <w:r>
              <w:rPr>
                <w:noProof/>
                <w:webHidden/>
              </w:rPr>
              <w:fldChar w:fldCharType="begin"/>
            </w:r>
            <w:r>
              <w:rPr>
                <w:noProof/>
                <w:webHidden/>
              </w:rPr>
              <w:instrText xml:space="preserve"> PAGEREF _Toc180418094 \h </w:instrText>
            </w:r>
            <w:r>
              <w:rPr>
                <w:noProof/>
                <w:webHidden/>
              </w:rPr>
            </w:r>
            <w:r>
              <w:rPr>
                <w:noProof/>
                <w:webHidden/>
              </w:rPr>
              <w:fldChar w:fldCharType="separate"/>
            </w:r>
            <w:r w:rsidR="00B6223C">
              <w:rPr>
                <w:noProof/>
                <w:webHidden/>
              </w:rPr>
              <w:t>11</w:t>
            </w:r>
            <w:r>
              <w:rPr>
                <w:noProof/>
                <w:webHidden/>
              </w:rPr>
              <w:fldChar w:fldCharType="end"/>
            </w:r>
          </w:hyperlink>
        </w:p>
        <w:p w14:paraId="63DCF885" w14:textId="2AF8804E" w:rsidR="00364A47" w:rsidRDefault="00364A47">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180418095" w:history="1">
            <w:r w:rsidRPr="003C79BC">
              <w:rPr>
                <w:rStyle w:val="Hipercze"/>
                <w:noProof/>
              </w:rPr>
              <w:t>2.2.</w:t>
            </w:r>
            <w:r>
              <w:rPr>
                <w:rFonts w:asciiTheme="minorHAnsi" w:eastAsiaTheme="minorEastAsia" w:hAnsiTheme="minorHAnsi"/>
                <w:noProof/>
                <w:kern w:val="2"/>
                <w:szCs w:val="24"/>
                <w:lang w:eastAsia="pl-PL"/>
                <w14:ligatures w14:val="standardContextual"/>
              </w:rPr>
              <w:tab/>
            </w:r>
            <w:r w:rsidRPr="003C79BC">
              <w:rPr>
                <w:rStyle w:val="Hipercze"/>
                <w:noProof/>
              </w:rPr>
              <w:t>Wybór zmiennych mających na celu porównanie pól podstawowych</w:t>
            </w:r>
            <w:r>
              <w:rPr>
                <w:noProof/>
                <w:webHidden/>
              </w:rPr>
              <w:tab/>
            </w:r>
            <w:r>
              <w:rPr>
                <w:noProof/>
                <w:webHidden/>
              </w:rPr>
              <w:fldChar w:fldCharType="begin"/>
            </w:r>
            <w:r>
              <w:rPr>
                <w:noProof/>
                <w:webHidden/>
              </w:rPr>
              <w:instrText xml:space="preserve"> PAGEREF _Toc180418095 \h </w:instrText>
            </w:r>
            <w:r>
              <w:rPr>
                <w:noProof/>
                <w:webHidden/>
              </w:rPr>
            </w:r>
            <w:r>
              <w:rPr>
                <w:noProof/>
                <w:webHidden/>
              </w:rPr>
              <w:fldChar w:fldCharType="separate"/>
            </w:r>
            <w:r w:rsidR="00B6223C">
              <w:rPr>
                <w:noProof/>
                <w:webHidden/>
              </w:rPr>
              <w:t>13</w:t>
            </w:r>
            <w:r>
              <w:rPr>
                <w:noProof/>
                <w:webHidden/>
              </w:rPr>
              <w:fldChar w:fldCharType="end"/>
            </w:r>
          </w:hyperlink>
        </w:p>
        <w:p w14:paraId="2F36E613" w14:textId="4980E441" w:rsidR="00364A47" w:rsidRDefault="00364A47">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180418096" w:history="1">
            <w:r w:rsidRPr="003C79BC">
              <w:rPr>
                <w:rStyle w:val="Hipercze"/>
                <w:noProof/>
              </w:rPr>
              <w:t>2.3.</w:t>
            </w:r>
            <w:r>
              <w:rPr>
                <w:rFonts w:asciiTheme="minorHAnsi" w:eastAsiaTheme="minorEastAsia" w:hAnsiTheme="minorHAnsi"/>
                <w:noProof/>
                <w:kern w:val="2"/>
                <w:szCs w:val="24"/>
                <w:lang w:eastAsia="pl-PL"/>
                <w14:ligatures w14:val="standardContextual"/>
              </w:rPr>
              <w:tab/>
            </w:r>
            <w:r w:rsidRPr="003C79BC">
              <w:rPr>
                <w:rStyle w:val="Hipercze"/>
                <w:noProof/>
              </w:rPr>
              <w:t>Prezentacja uzyskanych danych</w:t>
            </w:r>
            <w:r>
              <w:rPr>
                <w:noProof/>
                <w:webHidden/>
              </w:rPr>
              <w:tab/>
            </w:r>
            <w:r>
              <w:rPr>
                <w:noProof/>
                <w:webHidden/>
              </w:rPr>
              <w:fldChar w:fldCharType="begin"/>
            </w:r>
            <w:r>
              <w:rPr>
                <w:noProof/>
                <w:webHidden/>
              </w:rPr>
              <w:instrText xml:space="preserve"> PAGEREF _Toc180418096 \h </w:instrText>
            </w:r>
            <w:r>
              <w:rPr>
                <w:noProof/>
                <w:webHidden/>
              </w:rPr>
            </w:r>
            <w:r>
              <w:rPr>
                <w:noProof/>
                <w:webHidden/>
              </w:rPr>
              <w:fldChar w:fldCharType="separate"/>
            </w:r>
            <w:r w:rsidR="00B6223C">
              <w:rPr>
                <w:noProof/>
                <w:webHidden/>
              </w:rPr>
              <w:t>17</w:t>
            </w:r>
            <w:r>
              <w:rPr>
                <w:noProof/>
                <w:webHidden/>
              </w:rPr>
              <w:fldChar w:fldCharType="end"/>
            </w:r>
          </w:hyperlink>
        </w:p>
        <w:p w14:paraId="682545FC" w14:textId="480A69E4" w:rsidR="00364A47" w:rsidRDefault="00364A47">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180418097" w:history="1">
            <w:r w:rsidRPr="003C79BC">
              <w:rPr>
                <w:rStyle w:val="Hipercze"/>
                <w:noProof/>
              </w:rPr>
              <w:t>2.4.</w:t>
            </w:r>
            <w:r>
              <w:rPr>
                <w:rFonts w:asciiTheme="minorHAnsi" w:eastAsiaTheme="minorEastAsia" w:hAnsiTheme="minorHAnsi"/>
                <w:noProof/>
                <w:kern w:val="2"/>
                <w:szCs w:val="24"/>
                <w:lang w:eastAsia="pl-PL"/>
                <w14:ligatures w14:val="standardContextual"/>
              </w:rPr>
              <w:tab/>
            </w:r>
            <w:r w:rsidRPr="003C79BC">
              <w:rPr>
                <w:rStyle w:val="Hipercze"/>
                <w:noProof/>
              </w:rPr>
              <w:t>Transformacja danych- wskaźnik na 1 000 mieszkańców</w:t>
            </w:r>
            <w:r>
              <w:rPr>
                <w:noProof/>
                <w:webHidden/>
              </w:rPr>
              <w:tab/>
            </w:r>
            <w:r>
              <w:rPr>
                <w:noProof/>
                <w:webHidden/>
              </w:rPr>
              <w:fldChar w:fldCharType="begin"/>
            </w:r>
            <w:r>
              <w:rPr>
                <w:noProof/>
                <w:webHidden/>
              </w:rPr>
              <w:instrText xml:space="preserve"> PAGEREF _Toc180418097 \h </w:instrText>
            </w:r>
            <w:r>
              <w:rPr>
                <w:noProof/>
                <w:webHidden/>
              </w:rPr>
            </w:r>
            <w:r>
              <w:rPr>
                <w:noProof/>
                <w:webHidden/>
              </w:rPr>
              <w:fldChar w:fldCharType="separate"/>
            </w:r>
            <w:r w:rsidR="00B6223C">
              <w:rPr>
                <w:noProof/>
                <w:webHidden/>
              </w:rPr>
              <w:t>32</w:t>
            </w:r>
            <w:r>
              <w:rPr>
                <w:noProof/>
                <w:webHidden/>
              </w:rPr>
              <w:fldChar w:fldCharType="end"/>
            </w:r>
          </w:hyperlink>
        </w:p>
        <w:p w14:paraId="78FAC1A4" w14:textId="0A1772BB" w:rsidR="00364A47" w:rsidRDefault="00364A47">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180418098" w:history="1">
            <w:r w:rsidRPr="003C79BC">
              <w:rPr>
                <w:rStyle w:val="Hipercze"/>
                <w:noProof/>
              </w:rPr>
              <w:t>2.5.</w:t>
            </w:r>
            <w:r>
              <w:rPr>
                <w:rFonts w:asciiTheme="minorHAnsi" w:eastAsiaTheme="minorEastAsia" w:hAnsiTheme="minorHAnsi"/>
                <w:noProof/>
                <w:kern w:val="2"/>
                <w:szCs w:val="24"/>
                <w:lang w:eastAsia="pl-PL"/>
                <w14:ligatures w14:val="standardContextual"/>
              </w:rPr>
              <w:tab/>
            </w:r>
            <w:r w:rsidRPr="003C79BC">
              <w:rPr>
                <w:rStyle w:val="Hipercze"/>
                <w:noProof/>
              </w:rPr>
              <w:t>Transformacja danych- wskaźnik syntetyczny.</w:t>
            </w:r>
            <w:r>
              <w:rPr>
                <w:noProof/>
                <w:webHidden/>
              </w:rPr>
              <w:tab/>
            </w:r>
            <w:r>
              <w:rPr>
                <w:noProof/>
                <w:webHidden/>
              </w:rPr>
              <w:fldChar w:fldCharType="begin"/>
            </w:r>
            <w:r>
              <w:rPr>
                <w:noProof/>
                <w:webHidden/>
              </w:rPr>
              <w:instrText xml:space="preserve"> PAGEREF _Toc180418098 \h </w:instrText>
            </w:r>
            <w:r>
              <w:rPr>
                <w:noProof/>
                <w:webHidden/>
              </w:rPr>
            </w:r>
            <w:r>
              <w:rPr>
                <w:noProof/>
                <w:webHidden/>
              </w:rPr>
              <w:fldChar w:fldCharType="separate"/>
            </w:r>
            <w:r w:rsidR="00B6223C">
              <w:rPr>
                <w:noProof/>
                <w:webHidden/>
              </w:rPr>
              <w:t>47</w:t>
            </w:r>
            <w:r>
              <w:rPr>
                <w:noProof/>
                <w:webHidden/>
              </w:rPr>
              <w:fldChar w:fldCharType="end"/>
            </w:r>
          </w:hyperlink>
        </w:p>
        <w:p w14:paraId="46E39C66" w14:textId="4F09F824" w:rsidR="00364A47" w:rsidRDefault="00364A47">
          <w:pPr>
            <w:pStyle w:val="Spistreci3"/>
            <w:tabs>
              <w:tab w:val="left" w:pos="1440"/>
              <w:tab w:val="right" w:leader="dot" w:pos="9062"/>
            </w:tabs>
            <w:rPr>
              <w:rFonts w:asciiTheme="minorHAnsi" w:eastAsiaTheme="minorEastAsia" w:hAnsiTheme="minorHAnsi"/>
              <w:noProof/>
              <w:kern w:val="2"/>
              <w:szCs w:val="24"/>
              <w:lang w:eastAsia="pl-PL"/>
              <w14:ligatures w14:val="standardContextual"/>
            </w:rPr>
          </w:pPr>
          <w:hyperlink w:anchor="_Toc180418099" w:history="1">
            <w:r w:rsidRPr="003C79BC">
              <w:rPr>
                <w:rStyle w:val="Hipercze"/>
                <w:noProof/>
              </w:rPr>
              <w:t>2.5.1.</w:t>
            </w:r>
            <w:r>
              <w:rPr>
                <w:rFonts w:asciiTheme="minorHAnsi" w:eastAsiaTheme="minorEastAsia" w:hAnsiTheme="minorHAnsi"/>
                <w:noProof/>
                <w:kern w:val="2"/>
                <w:szCs w:val="24"/>
                <w:lang w:eastAsia="pl-PL"/>
                <w14:ligatures w14:val="standardContextual"/>
              </w:rPr>
              <w:tab/>
            </w:r>
            <w:r w:rsidRPr="003C79BC">
              <w:rPr>
                <w:rStyle w:val="Hipercze"/>
                <w:noProof/>
              </w:rPr>
              <w:t>Obliczenie wskaźnika syntetycznego dla sfery społecznej</w:t>
            </w:r>
            <w:r>
              <w:rPr>
                <w:noProof/>
                <w:webHidden/>
              </w:rPr>
              <w:tab/>
            </w:r>
            <w:r>
              <w:rPr>
                <w:noProof/>
                <w:webHidden/>
              </w:rPr>
              <w:fldChar w:fldCharType="begin"/>
            </w:r>
            <w:r>
              <w:rPr>
                <w:noProof/>
                <w:webHidden/>
              </w:rPr>
              <w:instrText xml:space="preserve"> PAGEREF _Toc180418099 \h </w:instrText>
            </w:r>
            <w:r>
              <w:rPr>
                <w:noProof/>
                <w:webHidden/>
              </w:rPr>
            </w:r>
            <w:r>
              <w:rPr>
                <w:noProof/>
                <w:webHidden/>
              </w:rPr>
              <w:fldChar w:fldCharType="separate"/>
            </w:r>
            <w:r w:rsidR="00B6223C">
              <w:rPr>
                <w:noProof/>
                <w:webHidden/>
              </w:rPr>
              <w:t>47</w:t>
            </w:r>
            <w:r>
              <w:rPr>
                <w:noProof/>
                <w:webHidden/>
              </w:rPr>
              <w:fldChar w:fldCharType="end"/>
            </w:r>
          </w:hyperlink>
        </w:p>
        <w:p w14:paraId="24F3DD95" w14:textId="1B96A886" w:rsidR="00364A47" w:rsidRDefault="00364A47">
          <w:pPr>
            <w:pStyle w:val="Spistreci3"/>
            <w:tabs>
              <w:tab w:val="left" w:pos="1440"/>
              <w:tab w:val="right" w:leader="dot" w:pos="9062"/>
            </w:tabs>
            <w:rPr>
              <w:rFonts w:asciiTheme="minorHAnsi" w:eastAsiaTheme="minorEastAsia" w:hAnsiTheme="minorHAnsi"/>
              <w:noProof/>
              <w:kern w:val="2"/>
              <w:szCs w:val="24"/>
              <w:lang w:eastAsia="pl-PL"/>
              <w14:ligatures w14:val="standardContextual"/>
            </w:rPr>
          </w:pPr>
          <w:hyperlink w:anchor="_Toc180418100" w:history="1">
            <w:r w:rsidRPr="003C79BC">
              <w:rPr>
                <w:rStyle w:val="Hipercze"/>
                <w:noProof/>
              </w:rPr>
              <w:t>2.5.2.</w:t>
            </w:r>
            <w:r>
              <w:rPr>
                <w:rFonts w:asciiTheme="minorHAnsi" w:eastAsiaTheme="minorEastAsia" w:hAnsiTheme="minorHAnsi"/>
                <w:noProof/>
                <w:kern w:val="2"/>
                <w:szCs w:val="24"/>
                <w:lang w:eastAsia="pl-PL"/>
                <w14:ligatures w14:val="standardContextual"/>
              </w:rPr>
              <w:tab/>
            </w:r>
            <w:r w:rsidRPr="003C79BC">
              <w:rPr>
                <w:rStyle w:val="Hipercze"/>
                <w:noProof/>
              </w:rPr>
              <w:t>Obliczenie wskaźnika syntetycznego dla sfery gospodarczej</w:t>
            </w:r>
            <w:r>
              <w:rPr>
                <w:noProof/>
                <w:webHidden/>
              </w:rPr>
              <w:tab/>
            </w:r>
            <w:r>
              <w:rPr>
                <w:noProof/>
                <w:webHidden/>
              </w:rPr>
              <w:fldChar w:fldCharType="begin"/>
            </w:r>
            <w:r>
              <w:rPr>
                <w:noProof/>
                <w:webHidden/>
              </w:rPr>
              <w:instrText xml:space="preserve"> PAGEREF _Toc180418100 \h </w:instrText>
            </w:r>
            <w:r>
              <w:rPr>
                <w:noProof/>
                <w:webHidden/>
              </w:rPr>
            </w:r>
            <w:r>
              <w:rPr>
                <w:noProof/>
                <w:webHidden/>
              </w:rPr>
              <w:fldChar w:fldCharType="separate"/>
            </w:r>
            <w:r w:rsidR="00B6223C">
              <w:rPr>
                <w:noProof/>
                <w:webHidden/>
              </w:rPr>
              <w:t>56</w:t>
            </w:r>
            <w:r>
              <w:rPr>
                <w:noProof/>
                <w:webHidden/>
              </w:rPr>
              <w:fldChar w:fldCharType="end"/>
            </w:r>
          </w:hyperlink>
        </w:p>
        <w:p w14:paraId="3A885F84" w14:textId="12A6760C" w:rsidR="00364A47" w:rsidRDefault="00364A47">
          <w:pPr>
            <w:pStyle w:val="Spistreci3"/>
            <w:tabs>
              <w:tab w:val="left" w:pos="1440"/>
              <w:tab w:val="right" w:leader="dot" w:pos="9062"/>
            </w:tabs>
            <w:rPr>
              <w:rFonts w:asciiTheme="minorHAnsi" w:eastAsiaTheme="minorEastAsia" w:hAnsiTheme="minorHAnsi"/>
              <w:noProof/>
              <w:kern w:val="2"/>
              <w:szCs w:val="24"/>
              <w:lang w:eastAsia="pl-PL"/>
              <w14:ligatures w14:val="standardContextual"/>
            </w:rPr>
          </w:pPr>
          <w:hyperlink w:anchor="_Toc180418101" w:history="1">
            <w:r w:rsidRPr="003C79BC">
              <w:rPr>
                <w:rStyle w:val="Hipercze"/>
                <w:noProof/>
              </w:rPr>
              <w:t>2.5.3.</w:t>
            </w:r>
            <w:r>
              <w:rPr>
                <w:rFonts w:asciiTheme="minorHAnsi" w:eastAsiaTheme="minorEastAsia" w:hAnsiTheme="minorHAnsi"/>
                <w:noProof/>
                <w:kern w:val="2"/>
                <w:szCs w:val="24"/>
                <w:lang w:eastAsia="pl-PL"/>
                <w14:ligatures w14:val="standardContextual"/>
              </w:rPr>
              <w:tab/>
            </w:r>
            <w:r w:rsidRPr="003C79BC">
              <w:rPr>
                <w:rStyle w:val="Hipercze"/>
                <w:noProof/>
              </w:rPr>
              <w:t>Obliczenie wskaźnika syntetycznego dla sfery środowiskowej</w:t>
            </w:r>
            <w:r>
              <w:rPr>
                <w:noProof/>
                <w:webHidden/>
              </w:rPr>
              <w:tab/>
            </w:r>
            <w:r>
              <w:rPr>
                <w:noProof/>
                <w:webHidden/>
              </w:rPr>
              <w:fldChar w:fldCharType="begin"/>
            </w:r>
            <w:r>
              <w:rPr>
                <w:noProof/>
                <w:webHidden/>
              </w:rPr>
              <w:instrText xml:space="preserve"> PAGEREF _Toc180418101 \h </w:instrText>
            </w:r>
            <w:r>
              <w:rPr>
                <w:noProof/>
                <w:webHidden/>
              </w:rPr>
            </w:r>
            <w:r>
              <w:rPr>
                <w:noProof/>
                <w:webHidden/>
              </w:rPr>
              <w:fldChar w:fldCharType="separate"/>
            </w:r>
            <w:r w:rsidR="00B6223C">
              <w:rPr>
                <w:noProof/>
                <w:webHidden/>
              </w:rPr>
              <w:t>58</w:t>
            </w:r>
            <w:r>
              <w:rPr>
                <w:noProof/>
                <w:webHidden/>
              </w:rPr>
              <w:fldChar w:fldCharType="end"/>
            </w:r>
          </w:hyperlink>
        </w:p>
        <w:p w14:paraId="1CC5223F" w14:textId="29EDAE7C" w:rsidR="00364A47" w:rsidRDefault="00364A47">
          <w:pPr>
            <w:pStyle w:val="Spistreci3"/>
            <w:tabs>
              <w:tab w:val="left" w:pos="1440"/>
              <w:tab w:val="right" w:leader="dot" w:pos="9062"/>
            </w:tabs>
            <w:rPr>
              <w:rFonts w:asciiTheme="minorHAnsi" w:eastAsiaTheme="minorEastAsia" w:hAnsiTheme="minorHAnsi"/>
              <w:noProof/>
              <w:kern w:val="2"/>
              <w:szCs w:val="24"/>
              <w:lang w:eastAsia="pl-PL"/>
              <w14:ligatures w14:val="standardContextual"/>
            </w:rPr>
          </w:pPr>
          <w:hyperlink w:anchor="_Toc180418102" w:history="1">
            <w:r w:rsidRPr="003C79BC">
              <w:rPr>
                <w:rStyle w:val="Hipercze"/>
                <w:noProof/>
              </w:rPr>
              <w:t>2.5.4.</w:t>
            </w:r>
            <w:r>
              <w:rPr>
                <w:rFonts w:asciiTheme="minorHAnsi" w:eastAsiaTheme="minorEastAsia" w:hAnsiTheme="minorHAnsi"/>
                <w:noProof/>
                <w:kern w:val="2"/>
                <w:szCs w:val="24"/>
                <w:lang w:eastAsia="pl-PL"/>
                <w14:ligatures w14:val="standardContextual"/>
              </w:rPr>
              <w:tab/>
            </w:r>
            <w:r w:rsidRPr="003C79BC">
              <w:rPr>
                <w:rStyle w:val="Hipercze"/>
                <w:noProof/>
              </w:rPr>
              <w:t>Obliczenie wskaźnika syntetycznego dla sfery przestrzenno-funkcjonalnej</w:t>
            </w:r>
            <w:r>
              <w:rPr>
                <w:noProof/>
                <w:webHidden/>
              </w:rPr>
              <w:tab/>
            </w:r>
            <w:r>
              <w:rPr>
                <w:noProof/>
                <w:webHidden/>
              </w:rPr>
              <w:fldChar w:fldCharType="begin"/>
            </w:r>
            <w:r>
              <w:rPr>
                <w:noProof/>
                <w:webHidden/>
              </w:rPr>
              <w:instrText xml:space="preserve"> PAGEREF _Toc180418102 \h </w:instrText>
            </w:r>
            <w:r>
              <w:rPr>
                <w:noProof/>
                <w:webHidden/>
              </w:rPr>
            </w:r>
            <w:r>
              <w:rPr>
                <w:noProof/>
                <w:webHidden/>
              </w:rPr>
              <w:fldChar w:fldCharType="separate"/>
            </w:r>
            <w:r w:rsidR="00B6223C">
              <w:rPr>
                <w:noProof/>
                <w:webHidden/>
              </w:rPr>
              <w:t>60</w:t>
            </w:r>
            <w:r>
              <w:rPr>
                <w:noProof/>
                <w:webHidden/>
              </w:rPr>
              <w:fldChar w:fldCharType="end"/>
            </w:r>
          </w:hyperlink>
        </w:p>
        <w:p w14:paraId="51BF95D0" w14:textId="55523D89" w:rsidR="00364A47" w:rsidRDefault="00364A47">
          <w:pPr>
            <w:pStyle w:val="Spistreci3"/>
            <w:tabs>
              <w:tab w:val="left" w:pos="1440"/>
              <w:tab w:val="right" w:leader="dot" w:pos="9062"/>
            </w:tabs>
            <w:rPr>
              <w:rFonts w:asciiTheme="minorHAnsi" w:eastAsiaTheme="minorEastAsia" w:hAnsiTheme="minorHAnsi"/>
              <w:noProof/>
              <w:kern w:val="2"/>
              <w:szCs w:val="24"/>
              <w:lang w:eastAsia="pl-PL"/>
              <w14:ligatures w14:val="standardContextual"/>
            </w:rPr>
          </w:pPr>
          <w:hyperlink w:anchor="_Toc180418103" w:history="1">
            <w:r w:rsidRPr="003C79BC">
              <w:rPr>
                <w:rStyle w:val="Hipercze"/>
                <w:noProof/>
              </w:rPr>
              <w:t>2.5.5.</w:t>
            </w:r>
            <w:r>
              <w:rPr>
                <w:rFonts w:asciiTheme="minorHAnsi" w:eastAsiaTheme="minorEastAsia" w:hAnsiTheme="minorHAnsi"/>
                <w:noProof/>
                <w:kern w:val="2"/>
                <w:szCs w:val="24"/>
                <w:lang w:eastAsia="pl-PL"/>
                <w14:ligatures w14:val="standardContextual"/>
              </w:rPr>
              <w:tab/>
            </w:r>
            <w:r w:rsidRPr="003C79BC">
              <w:rPr>
                <w:rStyle w:val="Hipercze"/>
                <w:noProof/>
              </w:rPr>
              <w:t>Obliczenie wskaźnika syntetycznego dla sfery technicznej</w:t>
            </w:r>
            <w:r>
              <w:rPr>
                <w:noProof/>
                <w:webHidden/>
              </w:rPr>
              <w:tab/>
            </w:r>
            <w:r>
              <w:rPr>
                <w:noProof/>
                <w:webHidden/>
              </w:rPr>
              <w:fldChar w:fldCharType="begin"/>
            </w:r>
            <w:r>
              <w:rPr>
                <w:noProof/>
                <w:webHidden/>
              </w:rPr>
              <w:instrText xml:space="preserve"> PAGEREF _Toc180418103 \h </w:instrText>
            </w:r>
            <w:r>
              <w:rPr>
                <w:noProof/>
                <w:webHidden/>
              </w:rPr>
            </w:r>
            <w:r>
              <w:rPr>
                <w:noProof/>
                <w:webHidden/>
              </w:rPr>
              <w:fldChar w:fldCharType="separate"/>
            </w:r>
            <w:r w:rsidR="00B6223C">
              <w:rPr>
                <w:noProof/>
                <w:webHidden/>
              </w:rPr>
              <w:t>63</w:t>
            </w:r>
            <w:r>
              <w:rPr>
                <w:noProof/>
                <w:webHidden/>
              </w:rPr>
              <w:fldChar w:fldCharType="end"/>
            </w:r>
          </w:hyperlink>
        </w:p>
        <w:p w14:paraId="3DE33EFA" w14:textId="22DACD9F" w:rsidR="00364A47" w:rsidRDefault="00364A47">
          <w:pPr>
            <w:pStyle w:val="Spistreci1"/>
            <w:tabs>
              <w:tab w:val="left" w:pos="480"/>
              <w:tab w:val="right" w:leader="dot" w:pos="9062"/>
            </w:tabs>
            <w:rPr>
              <w:rFonts w:asciiTheme="minorHAnsi" w:eastAsiaTheme="minorEastAsia" w:hAnsiTheme="minorHAnsi"/>
              <w:noProof/>
              <w:kern w:val="2"/>
              <w:szCs w:val="24"/>
              <w:lang w:eastAsia="pl-PL"/>
              <w14:ligatures w14:val="standardContextual"/>
            </w:rPr>
          </w:pPr>
          <w:hyperlink w:anchor="_Toc180418104" w:history="1">
            <w:r w:rsidRPr="003C79BC">
              <w:rPr>
                <w:rStyle w:val="Hipercze"/>
                <w:noProof/>
              </w:rPr>
              <w:t>3.</w:t>
            </w:r>
            <w:r>
              <w:rPr>
                <w:rFonts w:asciiTheme="minorHAnsi" w:eastAsiaTheme="minorEastAsia" w:hAnsiTheme="minorHAnsi"/>
                <w:noProof/>
                <w:kern w:val="2"/>
                <w:szCs w:val="24"/>
                <w:lang w:eastAsia="pl-PL"/>
                <w14:ligatures w14:val="standardContextual"/>
              </w:rPr>
              <w:tab/>
            </w:r>
            <w:r w:rsidRPr="003C79BC">
              <w:rPr>
                <w:rStyle w:val="Hipercze"/>
                <w:noProof/>
              </w:rPr>
              <w:t>Opis partycypacji społecznej w procesie opracowania diagnozy</w:t>
            </w:r>
            <w:r>
              <w:rPr>
                <w:noProof/>
                <w:webHidden/>
              </w:rPr>
              <w:tab/>
            </w:r>
            <w:r>
              <w:rPr>
                <w:noProof/>
                <w:webHidden/>
              </w:rPr>
              <w:fldChar w:fldCharType="begin"/>
            </w:r>
            <w:r>
              <w:rPr>
                <w:noProof/>
                <w:webHidden/>
              </w:rPr>
              <w:instrText xml:space="preserve"> PAGEREF _Toc180418104 \h </w:instrText>
            </w:r>
            <w:r>
              <w:rPr>
                <w:noProof/>
                <w:webHidden/>
              </w:rPr>
            </w:r>
            <w:r>
              <w:rPr>
                <w:noProof/>
                <w:webHidden/>
              </w:rPr>
              <w:fldChar w:fldCharType="separate"/>
            </w:r>
            <w:r w:rsidR="00B6223C">
              <w:rPr>
                <w:noProof/>
                <w:webHidden/>
              </w:rPr>
              <w:t>66</w:t>
            </w:r>
            <w:r>
              <w:rPr>
                <w:noProof/>
                <w:webHidden/>
              </w:rPr>
              <w:fldChar w:fldCharType="end"/>
            </w:r>
          </w:hyperlink>
        </w:p>
        <w:p w14:paraId="51F3E4AC" w14:textId="3FD91B31" w:rsidR="00364A47" w:rsidRDefault="00364A47">
          <w:pPr>
            <w:pStyle w:val="Spistreci1"/>
            <w:tabs>
              <w:tab w:val="left" w:pos="480"/>
              <w:tab w:val="right" w:leader="dot" w:pos="9062"/>
            </w:tabs>
            <w:rPr>
              <w:rFonts w:asciiTheme="minorHAnsi" w:eastAsiaTheme="minorEastAsia" w:hAnsiTheme="minorHAnsi"/>
              <w:noProof/>
              <w:kern w:val="2"/>
              <w:szCs w:val="24"/>
              <w:lang w:eastAsia="pl-PL"/>
              <w14:ligatures w14:val="standardContextual"/>
            </w:rPr>
          </w:pPr>
          <w:hyperlink w:anchor="_Toc180418105" w:history="1">
            <w:r w:rsidRPr="003C79BC">
              <w:rPr>
                <w:rStyle w:val="Hipercze"/>
                <w:noProof/>
              </w:rPr>
              <w:t>4.</w:t>
            </w:r>
            <w:r>
              <w:rPr>
                <w:rFonts w:asciiTheme="minorHAnsi" w:eastAsiaTheme="minorEastAsia" w:hAnsiTheme="minorHAnsi"/>
                <w:noProof/>
                <w:kern w:val="2"/>
                <w:szCs w:val="24"/>
                <w:lang w:eastAsia="pl-PL"/>
                <w14:ligatures w14:val="standardContextual"/>
              </w:rPr>
              <w:tab/>
            </w:r>
            <w:r w:rsidRPr="003C79BC">
              <w:rPr>
                <w:rStyle w:val="Hipercze"/>
                <w:noProof/>
              </w:rPr>
              <w:t>Analiza i diagnoza koncentracji negatywnych zjawisk i potencjałów na terenie zdegradowanym.</w:t>
            </w:r>
            <w:r>
              <w:rPr>
                <w:noProof/>
                <w:webHidden/>
              </w:rPr>
              <w:tab/>
            </w:r>
            <w:r>
              <w:rPr>
                <w:noProof/>
                <w:webHidden/>
              </w:rPr>
              <w:fldChar w:fldCharType="begin"/>
            </w:r>
            <w:r>
              <w:rPr>
                <w:noProof/>
                <w:webHidden/>
              </w:rPr>
              <w:instrText xml:space="preserve"> PAGEREF _Toc180418105 \h </w:instrText>
            </w:r>
            <w:r>
              <w:rPr>
                <w:noProof/>
                <w:webHidden/>
              </w:rPr>
            </w:r>
            <w:r>
              <w:rPr>
                <w:noProof/>
                <w:webHidden/>
              </w:rPr>
              <w:fldChar w:fldCharType="separate"/>
            </w:r>
            <w:r w:rsidR="00B6223C">
              <w:rPr>
                <w:noProof/>
                <w:webHidden/>
              </w:rPr>
              <w:t>80</w:t>
            </w:r>
            <w:r>
              <w:rPr>
                <w:noProof/>
                <w:webHidden/>
              </w:rPr>
              <w:fldChar w:fldCharType="end"/>
            </w:r>
          </w:hyperlink>
        </w:p>
        <w:p w14:paraId="14986AE3" w14:textId="7F576E8F" w:rsidR="00364A47" w:rsidRDefault="00364A47">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180418106" w:history="1">
            <w:r w:rsidRPr="003C79BC">
              <w:rPr>
                <w:rStyle w:val="Hipercze"/>
                <w:noProof/>
              </w:rPr>
              <w:t>4.1.</w:t>
            </w:r>
            <w:r>
              <w:rPr>
                <w:rFonts w:asciiTheme="minorHAnsi" w:eastAsiaTheme="minorEastAsia" w:hAnsiTheme="minorHAnsi"/>
                <w:noProof/>
                <w:kern w:val="2"/>
                <w:szCs w:val="24"/>
                <w:lang w:eastAsia="pl-PL"/>
                <w14:ligatures w14:val="standardContextual"/>
              </w:rPr>
              <w:tab/>
            </w:r>
            <w:r w:rsidRPr="003C79BC">
              <w:rPr>
                <w:rStyle w:val="Hipercze"/>
                <w:noProof/>
              </w:rPr>
              <w:t>Analiza koncentracji negatywnych zjawisk- prezentacja graficzna występowania problemów na terenie gminy</w:t>
            </w:r>
            <w:r>
              <w:rPr>
                <w:noProof/>
                <w:webHidden/>
              </w:rPr>
              <w:tab/>
            </w:r>
            <w:r>
              <w:rPr>
                <w:noProof/>
                <w:webHidden/>
              </w:rPr>
              <w:fldChar w:fldCharType="begin"/>
            </w:r>
            <w:r>
              <w:rPr>
                <w:noProof/>
                <w:webHidden/>
              </w:rPr>
              <w:instrText xml:space="preserve"> PAGEREF _Toc180418106 \h </w:instrText>
            </w:r>
            <w:r>
              <w:rPr>
                <w:noProof/>
                <w:webHidden/>
              </w:rPr>
            </w:r>
            <w:r>
              <w:rPr>
                <w:noProof/>
                <w:webHidden/>
              </w:rPr>
              <w:fldChar w:fldCharType="separate"/>
            </w:r>
            <w:r w:rsidR="00B6223C">
              <w:rPr>
                <w:noProof/>
                <w:webHidden/>
              </w:rPr>
              <w:t>80</w:t>
            </w:r>
            <w:r>
              <w:rPr>
                <w:noProof/>
                <w:webHidden/>
              </w:rPr>
              <w:fldChar w:fldCharType="end"/>
            </w:r>
          </w:hyperlink>
        </w:p>
        <w:p w14:paraId="3649361F" w14:textId="2B2BD048" w:rsidR="00364A47" w:rsidRDefault="00364A47">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180418107" w:history="1">
            <w:r w:rsidRPr="003C79BC">
              <w:rPr>
                <w:rStyle w:val="Hipercze"/>
                <w:noProof/>
              </w:rPr>
              <w:t>4.2.</w:t>
            </w:r>
            <w:r>
              <w:rPr>
                <w:rFonts w:asciiTheme="minorHAnsi" w:eastAsiaTheme="minorEastAsia" w:hAnsiTheme="minorHAnsi"/>
                <w:noProof/>
                <w:kern w:val="2"/>
                <w:szCs w:val="24"/>
                <w:lang w:eastAsia="pl-PL"/>
                <w14:ligatures w14:val="standardContextual"/>
              </w:rPr>
              <w:tab/>
            </w:r>
            <w:r w:rsidRPr="003C79BC">
              <w:rPr>
                <w:rStyle w:val="Hipercze"/>
                <w:noProof/>
              </w:rPr>
              <w:t>Obszar zdegradowany</w:t>
            </w:r>
            <w:r>
              <w:rPr>
                <w:noProof/>
                <w:webHidden/>
              </w:rPr>
              <w:tab/>
            </w:r>
            <w:r>
              <w:rPr>
                <w:noProof/>
                <w:webHidden/>
              </w:rPr>
              <w:fldChar w:fldCharType="begin"/>
            </w:r>
            <w:r>
              <w:rPr>
                <w:noProof/>
                <w:webHidden/>
              </w:rPr>
              <w:instrText xml:space="preserve"> PAGEREF _Toc180418107 \h </w:instrText>
            </w:r>
            <w:r>
              <w:rPr>
                <w:noProof/>
                <w:webHidden/>
              </w:rPr>
            </w:r>
            <w:r>
              <w:rPr>
                <w:noProof/>
                <w:webHidden/>
              </w:rPr>
              <w:fldChar w:fldCharType="separate"/>
            </w:r>
            <w:r w:rsidR="00B6223C">
              <w:rPr>
                <w:noProof/>
                <w:webHidden/>
              </w:rPr>
              <w:t>89</w:t>
            </w:r>
            <w:r>
              <w:rPr>
                <w:noProof/>
                <w:webHidden/>
              </w:rPr>
              <w:fldChar w:fldCharType="end"/>
            </w:r>
          </w:hyperlink>
        </w:p>
        <w:p w14:paraId="31AE0AD2" w14:textId="5FA19575" w:rsidR="00364A47" w:rsidRDefault="00364A47">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180418108" w:history="1">
            <w:r w:rsidRPr="003C79BC">
              <w:rPr>
                <w:rStyle w:val="Hipercze"/>
                <w:noProof/>
              </w:rPr>
              <w:t>4.3.</w:t>
            </w:r>
            <w:r>
              <w:rPr>
                <w:rFonts w:asciiTheme="minorHAnsi" w:eastAsiaTheme="minorEastAsia" w:hAnsiTheme="minorHAnsi"/>
                <w:noProof/>
                <w:kern w:val="2"/>
                <w:szCs w:val="24"/>
                <w:lang w:eastAsia="pl-PL"/>
                <w14:ligatures w14:val="standardContextual"/>
              </w:rPr>
              <w:tab/>
            </w:r>
            <w:r w:rsidRPr="003C79BC">
              <w:rPr>
                <w:rStyle w:val="Hipercze"/>
                <w:noProof/>
              </w:rPr>
              <w:t>Analiza lokalnych potencjałów</w:t>
            </w:r>
            <w:r>
              <w:rPr>
                <w:noProof/>
                <w:webHidden/>
              </w:rPr>
              <w:tab/>
            </w:r>
            <w:r>
              <w:rPr>
                <w:noProof/>
                <w:webHidden/>
              </w:rPr>
              <w:fldChar w:fldCharType="begin"/>
            </w:r>
            <w:r>
              <w:rPr>
                <w:noProof/>
                <w:webHidden/>
              </w:rPr>
              <w:instrText xml:space="preserve"> PAGEREF _Toc180418108 \h </w:instrText>
            </w:r>
            <w:r>
              <w:rPr>
                <w:noProof/>
                <w:webHidden/>
              </w:rPr>
            </w:r>
            <w:r>
              <w:rPr>
                <w:noProof/>
                <w:webHidden/>
              </w:rPr>
              <w:fldChar w:fldCharType="separate"/>
            </w:r>
            <w:r w:rsidR="00B6223C">
              <w:rPr>
                <w:noProof/>
                <w:webHidden/>
              </w:rPr>
              <w:t>91</w:t>
            </w:r>
            <w:r>
              <w:rPr>
                <w:noProof/>
                <w:webHidden/>
              </w:rPr>
              <w:fldChar w:fldCharType="end"/>
            </w:r>
          </w:hyperlink>
        </w:p>
        <w:p w14:paraId="7CE1DFAB" w14:textId="07740BC5" w:rsidR="00364A47" w:rsidRDefault="00364A47">
          <w:pPr>
            <w:pStyle w:val="Spistreci1"/>
            <w:tabs>
              <w:tab w:val="left" w:pos="480"/>
              <w:tab w:val="right" w:leader="dot" w:pos="9062"/>
            </w:tabs>
            <w:rPr>
              <w:rFonts w:asciiTheme="minorHAnsi" w:eastAsiaTheme="minorEastAsia" w:hAnsiTheme="minorHAnsi"/>
              <w:noProof/>
              <w:kern w:val="2"/>
              <w:szCs w:val="24"/>
              <w:lang w:eastAsia="pl-PL"/>
              <w14:ligatures w14:val="standardContextual"/>
            </w:rPr>
          </w:pPr>
          <w:hyperlink w:anchor="_Toc180418109" w:history="1">
            <w:r w:rsidRPr="003C79BC">
              <w:rPr>
                <w:rStyle w:val="Hipercze"/>
                <w:noProof/>
              </w:rPr>
              <w:t>5.</w:t>
            </w:r>
            <w:r>
              <w:rPr>
                <w:rFonts w:asciiTheme="minorHAnsi" w:eastAsiaTheme="minorEastAsia" w:hAnsiTheme="minorHAnsi"/>
                <w:noProof/>
                <w:kern w:val="2"/>
                <w:szCs w:val="24"/>
                <w:lang w:eastAsia="pl-PL"/>
                <w14:ligatures w14:val="standardContextual"/>
              </w:rPr>
              <w:tab/>
            </w:r>
            <w:r w:rsidRPr="003C79BC">
              <w:rPr>
                <w:rStyle w:val="Hipercze"/>
                <w:noProof/>
              </w:rPr>
              <w:t>Wyznaczenie obszaru rewitalizacji.</w:t>
            </w:r>
            <w:r>
              <w:rPr>
                <w:noProof/>
                <w:webHidden/>
              </w:rPr>
              <w:tab/>
            </w:r>
            <w:r>
              <w:rPr>
                <w:noProof/>
                <w:webHidden/>
              </w:rPr>
              <w:fldChar w:fldCharType="begin"/>
            </w:r>
            <w:r>
              <w:rPr>
                <w:noProof/>
                <w:webHidden/>
              </w:rPr>
              <w:instrText xml:space="preserve"> PAGEREF _Toc180418109 \h </w:instrText>
            </w:r>
            <w:r>
              <w:rPr>
                <w:noProof/>
                <w:webHidden/>
              </w:rPr>
            </w:r>
            <w:r>
              <w:rPr>
                <w:noProof/>
                <w:webHidden/>
              </w:rPr>
              <w:fldChar w:fldCharType="separate"/>
            </w:r>
            <w:r w:rsidR="00B6223C">
              <w:rPr>
                <w:noProof/>
                <w:webHidden/>
              </w:rPr>
              <w:t>121</w:t>
            </w:r>
            <w:r>
              <w:rPr>
                <w:noProof/>
                <w:webHidden/>
              </w:rPr>
              <w:fldChar w:fldCharType="end"/>
            </w:r>
          </w:hyperlink>
        </w:p>
        <w:p w14:paraId="004EAAF8" w14:textId="777042AD" w:rsidR="00364A47" w:rsidRDefault="00364A47">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180418110" w:history="1">
            <w:r w:rsidRPr="003C79BC">
              <w:rPr>
                <w:rStyle w:val="Hipercze"/>
                <w:noProof/>
              </w:rPr>
              <w:t>5.1.</w:t>
            </w:r>
            <w:r>
              <w:rPr>
                <w:rFonts w:asciiTheme="minorHAnsi" w:eastAsiaTheme="minorEastAsia" w:hAnsiTheme="minorHAnsi"/>
                <w:noProof/>
                <w:kern w:val="2"/>
                <w:szCs w:val="24"/>
                <w:lang w:eastAsia="pl-PL"/>
                <w14:ligatures w14:val="standardContextual"/>
              </w:rPr>
              <w:tab/>
            </w:r>
            <w:r w:rsidRPr="003C79BC">
              <w:rPr>
                <w:rStyle w:val="Hipercze"/>
                <w:noProof/>
              </w:rPr>
              <w:t>Podsumowanie przeprowadzonej procedury wyznaczenia obszaru rewitalizacji.</w:t>
            </w:r>
            <w:r>
              <w:rPr>
                <w:noProof/>
                <w:webHidden/>
              </w:rPr>
              <w:tab/>
            </w:r>
            <w:r>
              <w:rPr>
                <w:noProof/>
                <w:webHidden/>
              </w:rPr>
              <w:fldChar w:fldCharType="begin"/>
            </w:r>
            <w:r>
              <w:rPr>
                <w:noProof/>
                <w:webHidden/>
              </w:rPr>
              <w:instrText xml:space="preserve"> PAGEREF _Toc180418110 \h </w:instrText>
            </w:r>
            <w:r>
              <w:rPr>
                <w:noProof/>
                <w:webHidden/>
              </w:rPr>
            </w:r>
            <w:r>
              <w:rPr>
                <w:noProof/>
                <w:webHidden/>
              </w:rPr>
              <w:fldChar w:fldCharType="separate"/>
            </w:r>
            <w:r w:rsidR="00B6223C">
              <w:rPr>
                <w:noProof/>
                <w:webHidden/>
              </w:rPr>
              <w:t>121</w:t>
            </w:r>
            <w:r>
              <w:rPr>
                <w:noProof/>
                <w:webHidden/>
              </w:rPr>
              <w:fldChar w:fldCharType="end"/>
            </w:r>
          </w:hyperlink>
        </w:p>
        <w:p w14:paraId="6501ABB5" w14:textId="23F9DE29" w:rsidR="00364A47" w:rsidRDefault="00364A47">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180418111" w:history="1">
            <w:r w:rsidRPr="003C79BC">
              <w:rPr>
                <w:rStyle w:val="Hipercze"/>
                <w:noProof/>
              </w:rPr>
              <w:t>5.2.</w:t>
            </w:r>
            <w:r>
              <w:rPr>
                <w:rFonts w:asciiTheme="minorHAnsi" w:eastAsiaTheme="minorEastAsia" w:hAnsiTheme="minorHAnsi"/>
                <w:noProof/>
                <w:kern w:val="2"/>
                <w:szCs w:val="24"/>
                <w:lang w:eastAsia="pl-PL"/>
                <w14:ligatures w14:val="standardContextual"/>
              </w:rPr>
              <w:tab/>
            </w:r>
            <w:r w:rsidRPr="003C79BC">
              <w:rPr>
                <w:rStyle w:val="Hipercze"/>
                <w:noProof/>
              </w:rPr>
              <w:t>Wybór obszaru rewitalizacji</w:t>
            </w:r>
            <w:r>
              <w:rPr>
                <w:noProof/>
                <w:webHidden/>
              </w:rPr>
              <w:tab/>
            </w:r>
            <w:r>
              <w:rPr>
                <w:noProof/>
                <w:webHidden/>
              </w:rPr>
              <w:fldChar w:fldCharType="begin"/>
            </w:r>
            <w:r>
              <w:rPr>
                <w:noProof/>
                <w:webHidden/>
              </w:rPr>
              <w:instrText xml:space="preserve"> PAGEREF _Toc180418111 \h </w:instrText>
            </w:r>
            <w:r>
              <w:rPr>
                <w:noProof/>
                <w:webHidden/>
              </w:rPr>
            </w:r>
            <w:r>
              <w:rPr>
                <w:noProof/>
                <w:webHidden/>
              </w:rPr>
              <w:fldChar w:fldCharType="separate"/>
            </w:r>
            <w:r w:rsidR="00B6223C">
              <w:rPr>
                <w:noProof/>
                <w:webHidden/>
              </w:rPr>
              <w:t>123</w:t>
            </w:r>
            <w:r>
              <w:rPr>
                <w:noProof/>
                <w:webHidden/>
              </w:rPr>
              <w:fldChar w:fldCharType="end"/>
            </w:r>
          </w:hyperlink>
        </w:p>
        <w:p w14:paraId="0C2520C4" w14:textId="19EA53BA" w:rsidR="00364A47" w:rsidRDefault="00364A47">
          <w:pPr>
            <w:pStyle w:val="Spistreci2"/>
            <w:tabs>
              <w:tab w:val="left" w:pos="960"/>
              <w:tab w:val="right" w:leader="dot" w:pos="9062"/>
            </w:tabs>
            <w:rPr>
              <w:rFonts w:asciiTheme="minorHAnsi" w:eastAsiaTheme="minorEastAsia" w:hAnsiTheme="minorHAnsi"/>
              <w:noProof/>
              <w:kern w:val="2"/>
              <w:szCs w:val="24"/>
              <w:lang w:eastAsia="pl-PL"/>
              <w14:ligatures w14:val="standardContextual"/>
            </w:rPr>
          </w:pPr>
          <w:hyperlink w:anchor="_Toc180418112" w:history="1">
            <w:r w:rsidRPr="003C79BC">
              <w:rPr>
                <w:rStyle w:val="Hipercze"/>
                <w:noProof/>
              </w:rPr>
              <w:t>5.3.</w:t>
            </w:r>
            <w:r>
              <w:rPr>
                <w:rFonts w:asciiTheme="minorHAnsi" w:eastAsiaTheme="minorEastAsia" w:hAnsiTheme="minorHAnsi"/>
                <w:noProof/>
                <w:kern w:val="2"/>
                <w:szCs w:val="24"/>
                <w:lang w:eastAsia="pl-PL"/>
                <w14:ligatures w14:val="standardContextual"/>
              </w:rPr>
              <w:tab/>
            </w:r>
            <w:r w:rsidRPr="003C79BC">
              <w:rPr>
                <w:rStyle w:val="Hipercze"/>
                <w:noProof/>
              </w:rPr>
              <w:t>Jakościowy opis obszaru rewitalizacji</w:t>
            </w:r>
            <w:r>
              <w:rPr>
                <w:noProof/>
                <w:webHidden/>
              </w:rPr>
              <w:tab/>
            </w:r>
            <w:r>
              <w:rPr>
                <w:noProof/>
                <w:webHidden/>
              </w:rPr>
              <w:fldChar w:fldCharType="begin"/>
            </w:r>
            <w:r>
              <w:rPr>
                <w:noProof/>
                <w:webHidden/>
              </w:rPr>
              <w:instrText xml:space="preserve"> PAGEREF _Toc180418112 \h </w:instrText>
            </w:r>
            <w:r>
              <w:rPr>
                <w:noProof/>
                <w:webHidden/>
              </w:rPr>
            </w:r>
            <w:r>
              <w:rPr>
                <w:noProof/>
                <w:webHidden/>
              </w:rPr>
              <w:fldChar w:fldCharType="separate"/>
            </w:r>
            <w:r w:rsidR="00B6223C">
              <w:rPr>
                <w:noProof/>
                <w:webHidden/>
              </w:rPr>
              <w:t>126</w:t>
            </w:r>
            <w:r>
              <w:rPr>
                <w:noProof/>
                <w:webHidden/>
              </w:rPr>
              <w:fldChar w:fldCharType="end"/>
            </w:r>
          </w:hyperlink>
        </w:p>
        <w:p w14:paraId="0766B12F" w14:textId="44058E5A" w:rsidR="00364A47" w:rsidRDefault="00364A47">
          <w:pPr>
            <w:pStyle w:val="Spistreci3"/>
            <w:tabs>
              <w:tab w:val="right" w:leader="dot" w:pos="9062"/>
            </w:tabs>
            <w:rPr>
              <w:rFonts w:asciiTheme="minorHAnsi" w:eastAsiaTheme="minorEastAsia" w:hAnsiTheme="minorHAnsi"/>
              <w:noProof/>
              <w:kern w:val="2"/>
              <w:szCs w:val="24"/>
              <w:lang w:eastAsia="pl-PL"/>
              <w14:ligatures w14:val="standardContextual"/>
            </w:rPr>
          </w:pPr>
          <w:hyperlink w:anchor="_Toc180418113" w:history="1">
            <w:r w:rsidRPr="003C79BC">
              <w:rPr>
                <w:rStyle w:val="Hipercze"/>
                <w:noProof/>
              </w:rPr>
              <w:t>Chodel</w:t>
            </w:r>
            <w:r>
              <w:rPr>
                <w:noProof/>
                <w:webHidden/>
              </w:rPr>
              <w:tab/>
            </w:r>
            <w:r>
              <w:rPr>
                <w:noProof/>
                <w:webHidden/>
              </w:rPr>
              <w:fldChar w:fldCharType="begin"/>
            </w:r>
            <w:r>
              <w:rPr>
                <w:noProof/>
                <w:webHidden/>
              </w:rPr>
              <w:instrText xml:space="preserve"> PAGEREF _Toc180418113 \h </w:instrText>
            </w:r>
            <w:r>
              <w:rPr>
                <w:noProof/>
                <w:webHidden/>
              </w:rPr>
            </w:r>
            <w:r>
              <w:rPr>
                <w:noProof/>
                <w:webHidden/>
              </w:rPr>
              <w:fldChar w:fldCharType="separate"/>
            </w:r>
            <w:r w:rsidR="00B6223C">
              <w:rPr>
                <w:noProof/>
                <w:webHidden/>
              </w:rPr>
              <w:t>126</w:t>
            </w:r>
            <w:r>
              <w:rPr>
                <w:noProof/>
                <w:webHidden/>
              </w:rPr>
              <w:fldChar w:fldCharType="end"/>
            </w:r>
          </w:hyperlink>
        </w:p>
        <w:p w14:paraId="09A81179" w14:textId="4E505078" w:rsidR="00364A47" w:rsidRDefault="00364A47">
          <w:pPr>
            <w:pStyle w:val="Spistreci1"/>
            <w:tabs>
              <w:tab w:val="left" w:pos="480"/>
              <w:tab w:val="right" w:leader="dot" w:pos="9062"/>
            </w:tabs>
            <w:rPr>
              <w:rFonts w:asciiTheme="minorHAnsi" w:eastAsiaTheme="minorEastAsia" w:hAnsiTheme="minorHAnsi"/>
              <w:noProof/>
              <w:kern w:val="2"/>
              <w:szCs w:val="24"/>
              <w:lang w:eastAsia="pl-PL"/>
              <w14:ligatures w14:val="standardContextual"/>
            </w:rPr>
          </w:pPr>
          <w:hyperlink w:anchor="_Toc180418114" w:history="1">
            <w:r w:rsidRPr="003C79BC">
              <w:rPr>
                <w:rStyle w:val="Hipercze"/>
                <w:noProof/>
              </w:rPr>
              <w:t>6.</w:t>
            </w:r>
            <w:r>
              <w:rPr>
                <w:rFonts w:asciiTheme="minorHAnsi" w:eastAsiaTheme="minorEastAsia" w:hAnsiTheme="minorHAnsi"/>
                <w:noProof/>
                <w:kern w:val="2"/>
                <w:szCs w:val="24"/>
                <w:lang w:eastAsia="pl-PL"/>
                <w14:ligatures w14:val="standardContextual"/>
              </w:rPr>
              <w:tab/>
            </w:r>
            <w:r w:rsidRPr="003C79BC">
              <w:rPr>
                <w:rStyle w:val="Hipercze"/>
                <w:noProof/>
              </w:rPr>
              <w:t>Opis planowanych działań partycypacyjnych</w:t>
            </w:r>
            <w:r>
              <w:rPr>
                <w:noProof/>
                <w:webHidden/>
              </w:rPr>
              <w:tab/>
            </w:r>
            <w:r>
              <w:rPr>
                <w:noProof/>
                <w:webHidden/>
              </w:rPr>
              <w:fldChar w:fldCharType="begin"/>
            </w:r>
            <w:r>
              <w:rPr>
                <w:noProof/>
                <w:webHidden/>
              </w:rPr>
              <w:instrText xml:space="preserve"> PAGEREF _Toc180418114 \h </w:instrText>
            </w:r>
            <w:r>
              <w:rPr>
                <w:noProof/>
                <w:webHidden/>
              </w:rPr>
            </w:r>
            <w:r>
              <w:rPr>
                <w:noProof/>
                <w:webHidden/>
              </w:rPr>
              <w:fldChar w:fldCharType="separate"/>
            </w:r>
            <w:r w:rsidR="00B6223C">
              <w:rPr>
                <w:noProof/>
                <w:webHidden/>
              </w:rPr>
              <w:t>129</w:t>
            </w:r>
            <w:r>
              <w:rPr>
                <w:noProof/>
                <w:webHidden/>
              </w:rPr>
              <w:fldChar w:fldCharType="end"/>
            </w:r>
          </w:hyperlink>
        </w:p>
        <w:p w14:paraId="0FB307AE" w14:textId="039467E7" w:rsidR="00364A47" w:rsidRDefault="00364A47">
          <w:pPr>
            <w:pStyle w:val="Spistreci1"/>
            <w:tabs>
              <w:tab w:val="left" w:pos="480"/>
              <w:tab w:val="right" w:leader="dot" w:pos="9062"/>
            </w:tabs>
            <w:rPr>
              <w:rFonts w:asciiTheme="minorHAnsi" w:eastAsiaTheme="minorEastAsia" w:hAnsiTheme="minorHAnsi"/>
              <w:noProof/>
              <w:kern w:val="2"/>
              <w:szCs w:val="24"/>
              <w:lang w:eastAsia="pl-PL"/>
              <w14:ligatures w14:val="standardContextual"/>
            </w:rPr>
          </w:pPr>
          <w:hyperlink w:anchor="_Toc180418115" w:history="1">
            <w:r w:rsidRPr="003C79BC">
              <w:rPr>
                <w:rStyle w:val="Hipercze"/>
                <w:noProof/>
              </w:rPr>
              <w:t>7.</w:t>
            </w:r>
            <w:r>
              <w:rPr>
                <w:rFonts w:asciiTheme="minorHAnsi" w:eastAsiaTheme="minorEastAsia" w:hAnsiTheme="minorHAnsi"/>
                <w:noProof/>
                <w:kern w:val="2"/>
                <w:szCs w:val="24"/>
                <w:lang w:eastAsia="pl-PL"/>
                <w14:ligatures w14:val="standardContextual"/>
              </w:rPr>
              <w:tab/>
            </w:r>
            <w:r w:rsidRPr="003C79BC">
              <w:rPr>
                <w:rStyle w:val="Hipercze"/>
                <w:noProof/>
              </w:rPr>
              <w:t>Spis tabel i map</w:t>
            </w:r>
            <w:r>
              <w:rPr>
                <w:noProof/>
                <w:webHidden/>
              </w:rPr>
              <w:tab/>
            </w:r>
            <w:r>
              <w:rPr>
                <w:noProof/>
                <w:webHidden/>
              </w:rPr>
              <w:fldChar w:fldCharType="begin"/>
            </w:r>
            <w:r>
              <w:rPr>
                <w:noProof/>
                <w:webHidden/>
              </w:rPr>
              <w:instrText xml:space="preserve"> PAGEREF _Toc180418115 \h </w:instrText>
            </w:r>
            <w:r>
              <w:rPr>
                <w:noProof/>
                <w:webHidden/>
              </w:rPr>
            </w:r>
            <w:r>
              <w:rPr>
                <w:noProof/>
                <w:webHidden/>
              </w:rPr>
              <w:fldChar w:fldCharType="separate"/>
            </w:r>
            <w:r w:rsidR="00B6223C">
              <w:rPr>
                <w:noProof/>
                <w:webHidden/>
              </w:rPr>
              <w:t>131</w:t>
            </w:r>
            <w:r>
              <w:rPr>
                <w:noProof/>
                <w:webHidden/>
              </w:rPr>
              <w:fldChar w:fldCharType="end"/>
            </w:r>
          </w:hyperlink>
        </w:p>
        <w:p w14:paraId="0D8F4038" w14:textId="623A64F1" w:rsidR="008C5256" w:rsidRPr="000E537E" w:rsidRDefault="008C5256">
          <w:pPr>
            <w:rPr>
              <w:sz w:val="22"/>
            </w:rPr>
          </w:pPr>
          <w:r w:rsidRPr="000E537E">
            <w:rPr>
              <w:b/>
              <w:bCs/>
              <w:sz w:val="22"/>
            </w:rPr>
            <w:fldChar w:fldCharType="end"/>
          </w:r>
        </w:p>
      </w:sdtContent>
    </w:sdt>
    <w:p w14:paraId="2CCC66A2" w14:textId="7D361A34" w:rsidR="006B4787" w:rsidRPr="009A1901" w:rsidRDefault="008C5256">
      <w:r w:rsidRPr="009A1901">
        <w:br w:type="column"/>
      </w:r>
    </w:p>
    <w:p w14:paraId="443DB7C3" w14:textId="1BA61014" w:rsidR="00631402" w:rsidRPr="00143C24" w:rsidRDefault="00C62FE8" w:rsidP="003508D3">
      <w:pPr>
        <w:pStyle w:val="Nagwek1"/>
        <w:ind w:left="0"/>
        <w:rPr>
          <w:rFonts w:cs="Open Sans"/>
          <w:szCs w:val="60"/>
        </w:rPr>
      </w:pPr>
      <w:bookmarkStart w:id="0" w:name="_Toc180418084"/>
      <w:bookmarkStart w:id="1" w:name="_Toc491354963"/>
      <w:r>
        <w:rPr>
          <w:noProof/>
        </w:rPr>
        <w:drawing>
          <wp:anchor distT="0" distB="0" distL="114300" distR="114300" simplePos="0" relativeHeight="251786240" behindDoc="0" locked="0" layoutInCell="1" allowOverlap="1" wp14:anchorId="3CBF6C66" wp14:editId="5A113AE2">
            <wp:simplePos x="0" y="0"/>
            <wp:positionH relativeFrom="column">
              <wp:posOffset>-4445</wp:posOffset>
            </wp:positionH>
            <wp:positionV relativeFrom="paragraph">
              <wp:posOffset>80010</wp:posOffset>
            </wp:positionV>
            <wp:extent cx="360000" cy="360000"/>
            <wp:effectExtent l="0" t="0" r="2540" b="2540"/>
            <wp:wrapSquare wrapText="bothSides"/>
            <wp:docPr id="1541937130" name="Obraz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937130" name="Obraz 22">
                      <a:extLst>
                        <a:ext uri="{C183D7F6-B498-43B3-948B-1728B52AA6E4}">
                          <adec:decorative xmlns:adec="http://schemas.microsoft.com/office/drawing/2017/decorative" val="1"/>
                        </a:ext>
                      </a:extLst>
                    </pic:cNvPr>
                    <pic:cNvPicPr>
                      <a:picLocks noChangeAspect="1" noChangeArrowheads="1"/>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402" w:rsidRPr="00143C24">
        <w:rPr>
          <w:rFonts w:cs="Open Sans"/>
          <w:szCs w:val="60"/>
        </w:rPr>
        <w:t>Wprowadzenie</w:t>
      </w:r>
      <w:bookmarkEnd w:id="0"/>
    </w:p>
    <w:p w14:paraId="2DACBA92" w14:textId="17DD194F" w:rsidR="006E7604" w:rsidRPr="00143C24" w:rsidRDefault="006E7604" w:rsidP="006E7604">
      <w:pPr>
        <w:pStyle w:val="Tekstpodstawowy"/>
        <w:tabs>
          <w:tab w:val="left" w:pos="9072"/>
        </w:tabs>
        <w:spacing w:line="276" w:lineRule="auto"/>
        <w:rPr>
          <w:rFonts w:ascii="Open Sans" w:hAnsi="Open Sans" w:cs="Open Sans"/>
          <w:sz w:val="22"/>
          <w:szCs w:val="22"/>
        </w:rPr>
      </w:pPr>
      <w:r w:rsidRPr="00143C24">
        <w:rPr>
          <w:rFonts w:ascii="Open Sans" w:hAnsi="Open Sans" w:cs="Open Sans"/>
          <w:sz w:val="22"/>
          <w:szCs w:val="22"/>
        </w:rPr>
        <w:t>Przemiany społeczno-gospodarcze na przestrzeni ostatniego ćwierćwiecza wywołane procesem globalizacji oraz transformacją ustrojową i wyzwaniami gospodarki wolnorynkowej spowodowały szereg niekorzystnych zjawisk i procesów na obszarach zarówno miejskich jak i wiejskich. Do czołowych problemów zaliczają się degradacja tkanki materialnej oraz narastające problemy w sferze społeczno-gospodarczej. W związku z</w:t>
      </w:r>
      <w:r w:rsidR="000E537E">
        <w:rPr>
          <w:rFonts w:ascii="Open Sans" w:hAnsi="Open Sans" w:cs="Open Sans"/>
          <w:sz w:val="22"/>
          <w:szCs w:val="22"/>
        </w:rPr>
        <w:t> </w:t>
      </w:r>
      <w:r w:rsidRPr="00143C24">
        <w:rPr>
          <w:rFonts w:ascii="Open Sans" w:hAnsi="Open Sans" w:cs="Open Sans"/>
          <w:sz w:val="22"/>
          <w:szCs w:val="22"/>
        </w:rPr>
        <w:t xml:space="preserve">zaistniałym stanem rzeczy bardzo ważną rolę nabrało planowanie i realizacja kompleksowych projektów rewitalizacyjnych, mających na celu poprawę sytuacji na zdegradowanych obszarach. Projekty te mają na celu odpowiedzenie na indywidualny zestaw problemów występujących na terenie poszczególnych jednostek samorządu terytorialnego. Planowane działania obejmują sfery: przestrzenną, społeczną, gospodarczą, środowiskową i kulturową. </w:t>
      </w:r>
    </w:p>
    <w:p w14:paraId="567E4F6D" w14:textId="38D49882" w:rsidR="006E7604" w:rsidRPr="00143C24" w:rsidRDefault="006E7604" w:rsidP="006E7604">
      <w:pPr>
        <w:pStyle w:val="Tekstpodstawowy"/>
        <w:tabs>
          <w:tab w:val="left" w:pos="9072"/>
        </w:tabs>
        <w:spacing w:line="276" w:lineRule="auto"/>
        <w:rPr>
          <w:rFonts w:ascii="Open Sans" w:hAnsi="Open Sans" w:cs="Open Sans"/>
          <w:sz w:val="22"/>
          <w:szCs w:val="22"/>
        </w:rPr>
      </w:pPr>
      <w:r w:rsidRPr="00143C24">
        <w:rPr>
          <w:rFonts w:ascii="Open Sans" w:hAnsi="Open Sans" w:cs="Open Sans"/>
          <w:sz w:val="22"/>
          <w:szCs w:val="22"/>
        </w:rPr>
        <w:t>Przygotowanie, koordynowanie i tworzenie warunków do prowadzenia rewitalizacji, a</w:t>
      </w:r>
      <w:r w:rsidR="000E537E">
        <w:rPr>
          <w:rFonts w:ascii="Open Sans" w:hAnsi="Open Sans" w:cs="Open Sans"/>
          <w:sz w:val="22"/>
          <w:szCs w:val="22"/>
        </w:rPr>
        <w:t> </w:t>
      </w:r>
      <w:r w:rsidRPr="00143C24">
        <w:rPr>
          <w:rFonts w:ascii="Open Sans" w:hAnsi="Open Sans" w:cs="Open Sans"/>
          <w:sz w:val="22"/>
          <w:szCs w:val="22"/>
        </w:rPr>
        <w:t xml:space="preserve">także jej prowadzenie w zakresie właściwości gminy, stanowią natomiast jej zadania własne. </w:t>
      </w:r>
    </w:p>
    <w:p w14:paraId="46B9E103" w14:textId="702E9E2F" w:rsidR="006E7604" w:rsidRPr="00143C24" w:rsidRDefault="006E7604" w:rsidP="006E7604">
      <w:pPr>
        <w:pStyle w:val="Tekstpodstawowy"/>
        <w:tabs>
          <w:tab w:val="left" w:pos="9072"/>
        </w:tabs>
        <w:spacing w:line="276" w:lineRule="auto"/>
        <w:rPr>
          <w:rFonts w:ascii="Open Sans" w:hAnsi="Open Sans" w:cs="Open Sans"/>
          <w:sz w:val="22"/>
          <w:szCs w:val="22"/>
        </w:rPr>
      </w:pPr>
      <w:r w:rsidRPr="00143C24">
        <w:rPr>
          <w:rFonts w:ascii="Open Sans" w:hAnsi="Open Sans" w:cs="Open Sans"/>
          <w:sz w:val="22"/>
          <w:szCs w:val="22"/>
        </w:rPr>
        <w:t xml:space="preserve">Niniejsze opracowanie składa się z </w:t>
      </w:r>
      <w:r w:rsidR="008302BD" w:rsidRPr="00143C24">
        <w:rPr>
          <w:rFonts w:ascii="Open Sans" w:hAnsi="Open Sans" w:cs="Open Sans"/>
          <w:sz w:val="22"/>
          <w:szCs w:val="22"/>
        </w:rPr>
        <w:t>5</w:t>
      </w:r>
      <w:r w:rsidRPr="00143C24">
        <w:rPr>
          <w:rFonts w:ascii="Open Sans" w:hAnsi="Open Sans" w:cs="Open Sans"/>
          <w:sz w:val="22"/>
          <w:szCs w:val="22"/>
        </w:rPr>
        <w:t xml:space="preserve"> części</w:t>
      </w:r>
      <w:r w:rsidR="003508D3" w:rsidRPr="00143C24">
        <w:rPr>
          <w:rFonts w:ascii="Open Sans" w:hAnsi="Open Sans" w:cs="Open Sans"/>
          <w:sz w:val="22"/>
          <w:szCs w:val="22"/>
        </w:rPr>
        <w:t>, odpowiadających wskazanym w podręczniku „</w:t>
      </w:r>
      <w:r w:rsidR="003508D3" w:rsidRPr="00143C24">
        <w:rPr>
          <w:rFonts w:ascii="Open Sans" w:hAnsi="Open Sans" w:cs="Open Sans"/>
          <w:i/>
          <w:iCs/>
          <w:sz w:val="22"/>
          <w:szCs w:val="22"/>
        </w:rPr>
        <w:t>Delimitacja. Krok po kroku</w:t>
      </w:r>
      <w:r w:rsidR="003508D3" w:rsidRPr="00143C24">
        <w:rPr>
          <w:rFonts w:ascii="Open Sans" w:hAnsi="Open Sans" w:cs="Open Sans"/>
          <w:sz w:val="22"/>
          <w:szCs w:val="22"/>
        </w:rPr>
        <w:t xml:space="preserve">” niezbędnym krokom, które pozwolą dojść do przyjęcia przez radę gminy uchwały w sprawie wyznaczenia obszaru zdegradowanego i rewitalizacji. </w:t>
      </w:r>
    </w:p>
    <w:p w14:paraId="63FA16D1" w14:textId="17E1C267" w:rsidR="006E7604" w:rsidRPr="00487E06" w:rsidRDefault="006E7604">
      <w:pPr>
        <w:pStyle w:val="Tekstpodstawowy"/>
        <w:numPr>
          <w:ilvl w:val="0"/>
          <w:numId w:val="2"/>
        </w:numPr>
        <w:tabs>
          <w:tab w:val="left" w:pos="9072"/>
        </w:tabs>
        <w:spacing w:line="276" w:lineRule="auto"/>
        <w:rPr>
          <w:rFonts w:ascii="Open Sans" w:hAnsi="Open Sans" w:cs="Open Sans"/>
          <w:sz w:val="22"/>
          <w:szCs w:val="22"/>
        </w:rPr>
      </w:pPr>
      <w:r w:rsidRPr="00487E06">
        <w:rPr>
          <w:rFonts w:ascii="Open Sans" w:hAnsi="Open Sans" w:cs="Open Sans"/>
          <w:b/>
          <w:bCs/>
          <w:sz w:val="22"/>
          <w:szCs w:val="22"/>
        </w:rPr>
        <w:t>Przygotowanie do analizy wskaźnikowej</w:t>
      </w:r>
      <w:r w:rsidRPr="00487E06">
        <w:rPr>
          <w:rFonts w:ascii="Open Sans" w:hAnsi="Open Sans" w:cs="Open Sans"/>
          <w:sz w:val="22"/>
          <w:szCs w:val="22"/>
        </w:rPr>
        <w:t xml:space="preserve"> </w:t>
      </w:r>
      <w:r w:rsidRPr="00487E06">
        <w:rPr>
          <w:rFonts w:ascii="Open Sans" w:hAnsi="Open Sans" w:cs="Open Sans"/>
          <w:b/>
          <w:bCs/>
          <w:sz w:val="22"/>
          <w:szCs w:val="22"/>
        </w:rPr>
        <w:t>− dobór pól podstawowych (jednostek agregacji danych)</w:t>
      </w:r>
      <w:r w:rsidRPr="00487E06">
        <w:rPr>
          <w:rFonts w:ascii="Open Sans" w:hAnsi="Open Sans" w:cs="Open Sans"/>
          <w:sz w:val="22"/>
          <w:szCs w:val="22"/>
        </w:rPr>
        <w:t>.</w:t>
      </w:r>
      <w:r w:rsidR="008302BD" w:rsidRPr="00487E06">
        <w:rPr>
          <w:rFonts w:ascii="Open Sans" w:hAnsi="Open Sans" w:cs="Open Sans"/>
          <w:sz w:val="22"/>
          <w:szCs w:val="22"/>
        </w:rPr>
        <w:t xml:space="preserve"> </w:t>
      </w:r>
      <w:r w:rsidR="00DF3B97" w:rsidRPr="00487E06">
        <w:rPr>
          <w:rFonts w:ascii="Open Sans" w:hAnsi="Open Sans" w:cs="Open Sans"/>
          <w:sz w:val="22"/>
          <w:szCs w:val="22"/>
        </w:rPr>
        <w:t xml:space="preserve">Krok </w:t>
      </w:r>
      <w:r w:rsidR="008302BD" w:rsidRPr="00487E06">
        <w:rPr>
          <w:rFonts w:ascii="Open Sans" w:hAnsi="Open Sans" w:cs="Open Sans"/>
          <w:sz w:val="22"/>
          <w:szCs w:val="22"/>
        </w:rPr>
        <w:t>obejmuje wskazanie przyjętych w ramach diagnozy jednostek pól podstawowych.</w:t>
      </w:r>
      <w:r w:rsidR="00DF3B97" w:rsidRPr="00487E06">
        <w:rPr>
          <w:rFonts w:ascii="Open Sans" w:hAnsi="Open Sans" w:cs="Open Sans"/>
          <w:sz w:val="22"/>
          <w:szCs w:val="22"/>
        </w:rPr>
        <w:t xml:space="preserve">- Rozdział 1. </w:t>
      </w:r>
    </w:p>
    <w:p w14:paraId="0C4A2AE4" w14:textId="2E5F6F57" w:rsidR="006E7604" w:rsidRPr="00487E06" w:rsidRDefault="006E7604">
      <w:pPr>
        <w:pStyle w:val="Tekstpodstawowy"/>
        <w:numPr>
          <w:ilvl w:val="0"/>
          <w:numId w:val="2"/>
        </w:numPr>
        <w:tabs>
          <w:tab w:val="left" w:pos="9072"/>
        </w:tabs>
        <w:spacing w:line="276" w:lineRule="auto"/>
        <w:rPr>
          <w:rFonts w:ascii="Open Sans" w:hAnsi="Open Sans" w:cs="Open Sans"/>
          <w:sz w:val="22"/>
          <w:szCs w:val="22"/>
        </w:rPr>
      </w:pPr>
      <w:r w:rsidRPr="00487E06">
        <w:rPr>
          <w:rFonts w:ascii="Open Sans" w:hAnsi="Open Sans" w:cs="Open Sans"/>
          <w:b/>
          <w:bCs/>
          <w:sz w:val="22"/>
          <w:szCs w:val="22"/>
        </w:rPr>
        <w:t>Analiza zróżnicowania natężenia zjawisk kryzysowych na obszarze gminy</w:t>
      </w:r>
      <w:r w:rsidR="008302BD" w:rsidRPr="00487E06">
        <w:rPr>
          <w:rFonts w:ascii="Open Sans" w:hAnsi="Open Sans" w:cs="Open Sans"/>
          <w:sz w:val="22"/>
          <w:szCs w:val="22"/>
        </w:rPr>
        <w:t xml:space="preserve">. </w:t>
      </w:r>
      <w:r w:rsidR="00DF3B97" w:rsidRPr="00487E06">
        <w:rPr>
          <w:rFonts w:ascii="Open Sans" w:hAnsi="Open Sans" w:cs="Open Sans"/>
          <w:sz w:val="22"/>
          <w:szCs w:val="22"/>
        </w:rPr>
        <w:t>Krok</w:t>
      </w:r>
      <w:r w:rsidR="008302BD" w:rsidRPr="00487E06">
        <w:rPr>
          <w:rFonts w:ascii="Open Sans" w:hAnsi="Open Sans" w:cs="Open Sans"/>
          <w:sz w:val="22"/>
          <w:szCs w:val="22"/>
        </w:rPr>
        <w:t xml:space="preserve"> obejmuje badanie natężenia koncentracji negatywnych zjawisk (np. bezrobocia, ubóstwa, przestępczości) w układzie przestrzennym (miejsce występowania takich zjawisk w gminie) wskazanie terenów cechujących się kryzysem społecznym. W</w:t>
      </w:r>
      <w:r w:rsidR="002C7398" w:rsidRPr="00487E06">
        <w:rPr>
          <w:rFonts w:ascii="Open Sans" w:hAnsi="Open Sans" w:cs="Open Sans"/>
          <w:sz w:val="22"/>
          <w:szCs w:val="22"/>
        </w:rPr>
        <w:t> </w:t>
      </w:r>
      <w:r w:rsidR="008302BD" w:rsidRPr="00487E06">
        <w:rPr>
          <w:rFonts w:ascii="Open Sans" w:hAnsi="Open Sans" w:cs="Open Sans"/>
          <w:sz w:val="22"/>
          <w:szCs w:val="22"/>
        </w:rPr>
        <w:t>następnej kolejności rozdział obejmuje badanie natężenia na terenach „</w:t>
      </w:r>
      <w:r w:rsidR="008302BD" w:rsidRPr="00487E06">
        <w:rPr>
          <w:rFonts w:ascii="Open Sans" w:hAnsi="Open Sans" w:cs="Open Sans"/>
          <w:i/>
          <w:iCs/>
          <w:sz w:val="22"/>
          <w:szCs w:val="22"/>
        </w:rPr>
        <w:t>kryzysu społecznego</w:t>
      </w:r>
      <w:r w:rsidR="008302BD" w:rsidRPr="00487E06">
        <w:rPr>
          <w:rFonts w:ascii="Open Sans" w:hAnsi="Open Sans" w:cs="Open Sans"/>
          <w:sz w:val="22"/>
          <w:szCs w:val="22"/>
        </w:rPr>
        <w:t>” negatywnych zjawisk w sferze: gospodarczej, środowiskowej, przestrzenno-funkcjonalnej i technicznej</w:t>
      </w:r>
      <w:r w:rsidR="008C5256" w:rsidRPr="00487E06">
        <w:rPr>
          <w:rFonts w:ascii="Open Sans" w:hAnsi="Open Sans" w:cs="Open Sans"/>
          <w:sz w:val="22"/>
          <w:szCs w:val="22"/>
        </w:rPr>
        <w:t>.</w:t>
      </w:r>
      <w:r w:rsidR="00DF3B97" w:rsidRPr="00487E06">
        <w:rPr>
          <w:rFonts w:ascii="Open Sans" w:hAnsi="Open Sans" w:cs="Open Sans"/>
          <w:sz w:val="22"/>
          <w:szCs w:val="22"/>
        </w:rPr>
        <w:t xml:space="preserve"> Analiza obejmuje również opis udziału społecznego, mającego na celu odniesienie się poza analizą statystyczną do rzeczywistych potrzeb mieszkańców gminy- Rozdział 2 i Rozdział 3.</w:t>
      </w:r>
    </w:p>
    <w:p w14:paraId="145C33F0" w14:textId="6F3D19CC" w:rsidR="006E7604" w:rsidRPr="00487E06" w:rsidRDefault="006E7604">
      <w:pPr>
        <w:pStyle w:val="Tekstpodstawowy"/>
        <w:numPr>
          <w:ilvl w:val="0"/>
          <w:numId w:val="2"/>
        </w:numPr>
        <w:tabs>
          <w:tab w:val="left" w:pos="9072"/>
        </w:tabs>
        <w:spacing w:line="276" w:lineRule="auto"/>
        <w:rPr>
          <w:rFonts w:ascii="Open Sans" w:hAnsi="Open Sans" w:cs="Open Sans"/>
          <w:sz w:val="22"/>
          <w:szCs w:val="22"/>
        </w:rPr>
      </w:pPr>
      <w:r w:rsidRPr="00487E06">
        <w:rPr>
          <w:rFonts w:ascii="Open Sans" w:hAnsi="Open Sans" w:cs="Open Sans"/>
          <w:b/>
          <w:bCs/>
          <w:sz w:val="22"/>
          <w:szCs w:val="22"/>
        </w:rPr>
        <w:t>Wyznaczenie obszaru zdegradowanego</w:t>
      </w:r>
      <w:r w:rsidR="008302BD" w:rsidRPr="00487E06">
        <w:rPr>
          <w:rFonts w:ascii="Open Sans" w:hAnsi="Open Sans" w:cs="Open Sans"/>
          <w:sz w:val="22"/>
          <w:szCs w:val="22"/>
        </w:rPr>
        <w:t xml:space="preserve">. Rozdział obejmuje wyznaczenie </w:t>
      </w:r>
      <w:r w:rsidR="00DF3B97" w:rsidRPr="00487E06">
        <w:rPr>
          <w:rFonts w:ascii="Open Sans" w:hAnsi="Open Sans" w:cs="Open Sans"/>
          <w:sz w:val="22"/>
          <w:szCs w:val="22"/>
        </w:rPr>
        <w:t>obszaru, na którym</w:t>
      </w:r>
      <w:r w:rsidR="008302BD" w:rsidRPr="00487E06">
        <w:rPr>
          <w:rFonts w:ascii="Open Sans" w:hAnsi="Open Sans" w:cs="Open Sans"/>
          <w:sz w:val="22"/>
          <w:szCs w:val="22"/>
        </w:rPr>
        <w:t xml:space="preserve"> współwystęp</w:t>
      </w:r>
      <w:r w:rsidR="00DF3B97" w:rsidRPr="00487E06">
        <w:rPr>
          <w:rFonts w:ascii="Open Sans" w:hAnsi="Open Sans" w:cs="Open Sans"/>
          <w:sz w:val="22"/>
          <w:szCs w:val="22"/>
        </w:rPr>
        <w:t>ują</w:t>
      </w:r>
      <w:r w:rsidR="008302BD" w:rsidRPr="00487E06">
        <w:rPr>
          <w:rFonts w:ascii="Open Sans" w:hAnsi="Open Sans" w:cs="Open Sans"/>
          <w:sz w:val="22"/>
          <w:szCs w:val="22"/>
        </w:rPr>
        <w:t xml:space="preserve"> negatywn</w:t>
      </w:r>
      <w:r w:rsidR="00DF3B97" w:rsidRPr="00487E06">
        <w:rPr>
          <w:rFonts w:ascii="Open Sans" w:hAnsi="Open Sans" w:cs="Open Sans"/>
          <w:sz w:val="22"/>
          <w:szCs w:val="22"/>
        </w:rPr>
        <w:t>e</w:t>
      </w:r>
      <w:r w:rsidR="008302BD" w:rsidRPr="00487E06">
        <w:rPr>
          <w:rFonts w:ascii="Open Sans" w:hAnsi="Open Sans" w:cs="Open Sans"/>
          <w:sz w:val="22"/>
          <w:szCs w:val="22"/>
        </w:rPr>
        <w:t xml:space="preserve"> zjawisk</w:t>
      </w:r>
      <w:r w:rsidR="00DF3B97" w:rsidRPr="00487E06">
        <w:rPr>
          <w:rFonts w:ascii="Open Sans" w:hAnsi="Open Sans" w:cs="Open Sans"/>
          <w:sz w:val="22"/>
          <w:szCs w:val="22"/>
        </w:rPr>
        <w:t>a</w:t>
      </w:r>
      <w:r w:rsidR="008302BD" w:rsidRPr="00487E06">
        <w:rPr>
          <w:rFonts w:ascii="Open Sans" w:hAnsi="Open Sans" w:cs="Open Sans"/>
          <w:sz w:val="22"/>
          <w:szCs w:val="22"/>
        </w:rPr>
        <w:t xml:space="preserve"> społeczn</w:t>
      </w:r>
      <w:r w:rsidR="00DF3B97" w:rsidRPr="00487E06">
        <w:rPr>
          <w:rFonts w:ascii="Open Sans" w:hAnsi="Open Sans" w:cs="Open Sans"/>
          <w:sz w:val="22"/>
          <w:szCs w:val="22"/>
        </w:rPr>
        <w:t>e</w:t>
      </w:r>
      <w:r w:rsidR="008302BD" w:rsidRPr="00487E06">
        <w:rPr>
          <w:rFonts w:ascii="Open Sans" w:hAnsi="Open Sans" w:cs="Open Sans"/>
          <w:sz w:val="22"/>
          <w:szCs w:val="22"/>
        </w:rPr>
        <w:t xml:space="preserve"> i </w:t>
      </w:r>
      <w:r w:rsidR="00DF3B97" w:rsidRPr="00487E06">
        <w:rPr>
          <w:rFonts w:ascii="Open Sans" w:hAnsi="Open Sans" w:cs="Open Sans"/>
          <w:sz w:val="22"/>
          <w:szCs w:val="22"/>
        </w:rPr>
        <w:t>zjawiska w innych sferach- Rozdział 4.</w:t>
      </w:r>
    </w:p>
    <w:p w14:paraId="7B98845C" w14:textId="1F3C18A0" w:rsidR="008302BD" w:rsidRPr="00487E06" w:rsidRDefault="008302BD">
      <w:pPr>
        <w:pStyle w:val="Tekstpodstawowy"/>
        <w:numPr>
          <w:ilvl w:val="0"/>
          <w:numId w:val="2"/>
        </w:numPr>
        <w:tabs>
          <w:tab w:val="left" w:pos="9072"/>
        </w:tabs>
        <w:spacing w:line="276" w:lineRule="auto"/>
        <w:rPr>
          <w:rFonts w:ascii="Open Sans" w:hAnsi="Open Sans" w:cs="Open Sans"/>
          <w:sz w:val="22"/>
          <w:szCs w:val="22"/>
        </w:rPr>
      </w:pPr>
      <w:r w:rsidRPr="00487E06">
        <w:rPr>
          <w:rFonts w:ascii="Open Sans" w:hAnsi="Open Sans" w:cs="Open Sans"/>
          <w:b/>
          <w:bCs/>
          <w:sz w:val="22"/>
          <w:szCs w:val="22"/>
        </w:rPr>
        <w:lastRenderedPageBreak/>
        <w:t>Analiza i diagnoza koncentracji negatywnych zjawisk i potencjałów na terenie zdegradowanym</w:t>
      </w:r>
      <w:r w:rsidRPr="00487E06">
        <w:rPr>
          <w:rFonts w:ascii="Open Sans" w:hAnsi="Open Sans" w:cs="Open Sans"/>
          <w:sz w:val="22"/>
          <w:szCs w:val="22"/>
        </w:rPr>
        <w:t>. Rozdział obejmuje wskazanie terenów szczególnie dotkniętych negatywnymi zjawiskami oraz analiz</w:t>
      </w:r>
      <w:r w:rsidR="007A5887" w:rsidRPr="00487E06">
        <w:rPr>
          <w:rFonts w:ascii="Open Sans" w:hAnsi="Open Sans" w:cs="Open Sans"/>
          <w:sz w:val="22"/>
          <w:szCs w:val="22"/>
        </w:rPr>
        <w:t>ę</w:t>
      </w:r>
      <w:r w:rsidRPr="00487E06">
        <w:rPr>
          <w:rFonts w:ascii="Open Sans" w:hAnsi="Open Sans" w:cs="Open Sans"/>
          <w:sz w:val="22"/>
          <w:szCs w:val="22"/>
        </w:rPr>
        <w:t xml:space="preserve"> istotności terenu dla rozwoju gminy oraz jego endogennych potencjałów</w:t>
      </w:r>
      <w:r w:rsidR="008C5256" w:rsidRPr="00487E06">
        <w:rPr>
          <w:rFonts w:ascii="Open Sans" w:hAnsi="Open Sans" w:cs="Open Sans"/>
          <w:sz w:val="22"/>
          <w:szCs w:val="22"/>
        </w:rPr>
        <w:t>.</w:t>
      </w:r>
      <w:r w:rsidR="00487E06" w:rsidRPr="00487E06">
        <w:rPr>
          <w:rFonts w:ascii="Open Sans" w:hAnsi="Open Sans" w:cs="Open Sans"/>
          <w:sz w:val="22"/>
          <w:szCs w:val="22"/>
        </w:rPr>
        <w:t xml:space="preserve"> Przeprowadzenie analizy lokalnych potencjałów stanowi krok niezbędny do wyznaczenia obszarów, w których koncentrować się będą działania naprawcze- tj. obszarów rewitalizacji.- Rozdział 4.</w:t>
      </w:r>
    </w:p>
    <w:p w14:paraId="7EA22685" w14:textId="36D0ED20" w:rsidR="006E7604" w:rsidRPr="00487E06" w:rsidRDefault="006E7604">
      <w:pPr>
        <w:pStyle w:val="Tekstpodstawowy"/>
        <w:numPr>
          <w:ilvl w:val="0"/>
          <w:numId w:val="2"/>
        </w:numPr>
        <w:tabs>
          <w:tab w:val="left" w:pos="9072"/>
        </w:tabs>
        <w:spacing w:line="276" w:lineRule="auto"/>
        <w:rPr>
          <w:rFonts w:ascii="Open Sans" w:hAnsi="Open Sans" w:cs="Open Sans"/>
          <w:sz w:val="22"/>
          <w:szCs w:val="22"/>
        </w:rPr>
      </w:pPr>
      <w:r w:rsidRPr="00487E06">
        <w:rPr>
          <w:rFonts w:ascii="Open Sans" w:hAnsi="Open Sans" w:cs="Open Sans"/>
          <w:b/>
          <w:bCs/>
          <w:sz w:val="22"/>
          <w:szCs w:val="22"/>
        </w:rPr>
        <w:t>Wyznaczenie obszaru rewitalizacji</w:t>
      </w:r>
      <w:r w:rsidR="008302BD" w:rsidRPr="00487E06">
        <w:rPr>
          <w:rFonts w:ascii="Open Sans" w:hAnsi="Open Sans" w:cs="Open Sans"/>
          <w:b/>
          <w:bCs/>
          <w:sz w:val="22"/>
          <w:szCs w:val="22"/>
        </w:rPr>
        <w:t>.</w:t>
      </w:r>
      <w:r w:rsidR="008302BD" w:rsidRPr="00487E06">
        <w:rPr>
          <w:rFonts w:ascii="Open Sans" w:hAnsi="Open Sans" w:cs="Open Sans"/>
          <w:sz w:val="22"/>
          <w:szCs w:val="22"/>
        </w:rPr>
        <w:t xml:space="preserve"> Rozdział obejmuje wskazanie terenów zajmujących nie więcej niż 20% gminy i zamieszkałych przez nie więcej niż 30% mieszkańców</w:t>
      </w:r>
      <w:r w:rsidR="008C5256" w:rsidRPr="00487E06">
        <w:rPr>
          <w:rFonts w:ascii="Open Sans" w:hAnsi="Open Sans" w:cs="Open Sans"/>
          <w:sz w:val="22"/>
          <w:szCs w:val="22"/>
        </w:rPr>
        <w:t>.</w:t>
      </w:r>
      <w:r w:rsidR="00487E06" w:rsidRPr="00487E06">
        <w:rPr>
          <w:rFonts w:ascii="Open Sans" w:hAnsi="Open Sans" w:cs="Open Sans"/>
          <w:sz w:val="22"/>
          <w:szCs w:val="22"/>
        </w:rPr>
        <w:t xml:space="preserve"> Rozdział obejmuje również syntetyczny opis jednostek podstawowych zakwalifikowanych do obszaru rewitalizacji.- Rozdział 5. </w:t>
      </w:r>
    </w:p>
    <w:p w14:paraId="72EA36A2" w14:textId="503F157D" w:rsidR="00B915C6" w:rsidRPr="00143C24" w:rsidRDefault="00B915C6">
      <w:pPr>
        <w:pStyle w:val="Nagwek2"/>
        <w:numPr>
          <w:ilvl w:val="1"/>
          <w:numId w:val="3"/>
        </w:numPr>
        <w:rPr>
          <w:szCs w:val="28"/>
        </w:rPr>
      </w:pPr>
      <w:bookmarkStart w:id="2" w:name="_Toc180418085"/>
      <w:r w:rsidRPr="00143C24">
        <w:rPr>
          <w:szCs w:val="28"/>
        </w:rPr>
        <w:t>Słownik pojęć</w:t>
      </w:r>
      <w:bookmarkEnd w:id="2"/>
    </w:p>
    <w:p w14:paraId="058DAD6D" w14:textId="60FFDAC6" w:rsidR="00B915C6" w:rsidRPr="00AA6F1D" w:rsidRDefault="00B915C6">
      <w:pPr>
        <w:pStyle w:val="Akapitzlist"/>
        <w:numPr>
          <w:ilvl w:val="0"/>
          <w:numId w:val="4"/>
        </w:numPr>
        <w:rPr>
          <w:rFonts w:ascii="Open Sans" w:hAnsi="Open Sans" w:cs="Open Sans"/>
          <w:sz w:val="22"/>
          <w:szCs w:val="20"/>
        </w:rPr>
      </w:pPr>
      <w:r w:rsidRPr="00AA6F1D">
        <w:rPr>
          <w:rFonts w:ascii="Open Sans" w:hAnsi="Open Sans" w:cs="Open Sans"/>
          <w:b/>
          <w:bCs/>
          <w:sz w:val="22"/>
          <w:szCs w:val="20"/>
        </w:rPr>
        <w:t>Rewitalizacja</w:t>
      </w:r>
      <w:r w:rsidRPr="00AA6F1D">
        <w:rPr>
          <w:rFonts w:ascii="Open Sans" w:hAnsi="Open Sans" w:cs="Open Sans"/>
          <w:sz w:val="22"/>
          <w:szCs w:val="20"/>
        </w:rPr>
        <w:t>- stanowi proces wyprowadzania ze stanu kryzysowego obszarów zdegradowanych, prowadzony w sposób kompleksowy, poprzez zintegrowane działania na rzecz lokalnej społeczności, przestrzeni i gospodarki, skoncentrowane terytorialnie, prowadzone przez interesariuszy rewitalizacji na podstawie gminnego programu rewitalizacji.</w:t>
      </w:r>
    </w:p>
    <w:p w14:paraId="1776675A" w14:textId="3751A3CC" w:rsidR="00B915C6" w:rsidRPr="00AA6F1D" w:rsidRDefault="00B915C6">
      <w:pPr>
        <w:pStyle w:val="Akapitzlist"/>
        <w:numPr>
          <w:ilvl w:val="0"/>
          <w:numId w:val="4"/>
        </w:numPr>
        <w:rPr>
          <w:rFonts w:ascii="Open Sans" w:hAnsi="Open Sans" w:cs="Open Sans"/>
          <w:sz w:val="22"/>
          <w:szCs w:val="20"/>
        </w:rPr>
      </w:pPr>
      <w:r w:rsidRPr="00AA6F1D">
        <w:rPr>
          <w:rFonts w:ascii="Open Sans" w:hAnsi="Open Sans" w:cs="Open Sans"/>
          <w:b/>
          <w:bCs/>
          <w:sz w:val="22"/>
          <w:szCs w:val="20"/>
        </w:rPr>
        <w:t>Interesariusze rewitalizacji</w:t>
      </w:r>
      <w:r w:rsidRPr="00AA6F1D">
        <w:rPr>
          <w:rFonts w:ascii="Open Sans" w:hAnsi="Open Sans" w:cs="Open Sans"/>
          <w:sz w:val="22"/>
          <w:szCs w:val="20"/>
        </w:rPr>
        <w:t>- to:</w:t>
      </w:r>
    </w:p>
    <w:p w14:paraId="07586075" w14:textId="77777777" w:rsidR="00B915C6" w:rsidRPr="00AA6F1D" w:rsidRDefault="00B915C6">
      <w:pPr>
        <w:pStyle w:val="Akapitzlist"/>
        <w:numPr>
          <w:ilvl w:val="0"/>
          <w:numId w:val="1"/>
        </w:numPr>
        <w:rPr>
          <w:rFonts w:ascii="Open Sans" w:hAnsi="Open Sans" w:cs="Open Sans"/>
          <w:sz w:val="22"/>
          <w:szCs w:val="20"/>
        </w:rPr>
      </w:pPr>
      <w:r w:rsidRPr="00AA6F1D">
        <w:rPr>
          <w:rFonts w:ascii="Open Sans" w:hAnsi="Open Sans" w:cs="Open Sans"/>
          <w:sz w:val="22"/>
          <w:szCs w:val="20"/>
        </w:rPr>
        <w:t>mieszkańcy obszaru rewitalizacji oraz właściciele, użytkownicy wieczyści nieruchomości i podmioty zarządzające nieruchomościami znajdującymi się na tym obszarze, w tym spółdzielnie mieszkaniowe, wspólnoty mieszkaniowe, społeczne inicjatywy mieszkaniowe i towarzystwa budownictwa społecznego;</w:t>
      </w:r>
    </w:p>
    <w:p w14:paraId="4047CF8D" w14:textId="77777777" w:rsidR="00B915C6" w:rsidRPr="00AA6F1D" w:rsidRDefault="00B915C6">
      <w:pPr>
        <w:pStyle w:val="Akapitzlist"/>
        <w:numPr>
          <w:ilvl w:val="0"/>
          <w:numId w:val="1"/>
        </w:numPr>
        <w:rPr>
          <w:rFonts w:ascii="Open Sans" w:hAnsi="Open Sans" w:cs="Open Sans"/>
          <w:sz w:val="22"/>
          <w:szCs w:val="20"/>
        </w:rPr>
      </w:pPr>
      <w:r w:rsidRPr="00AA6F1D">
        <w:rPr>
          <w:rFonts w:ascii="Open Sans" w:hAnsi="Open Sans" w:cs="Open Sans"/>
          <w:sz w:val="22"/>
          <w:szCs w:val="20"/>
        </w:rPr>
        <w:t>mieszkańcy gminy inni niż wymienieni w pkt 1;</w:t>
      </w:r>
    </w:p>
    <w:p w14:paraId="72D54546" w14:textId="77777777" w:rsidR="00B915C6" w:rsidRPr="00AA6F1D" w:rsidRDefault="00B915C6">
      <w:pPr>
        <w:pStyle w:val="Akapitzlist"/>
        <w:numPr>
          <w:ilvl w:val="0"/>
          <w:numId w:val="1"/>
        </w:numPr>
        <w:rPr>
          <w:rFonts w:ascii="Open Sans" w:hAnsi="Open Sans" w:cs="Open Sans"/>
          <w:sz w:val="22"/>
          <w:szCs w:val="20"/>
        </w:rPr>
      </w:pPr>
      <w:r w:rsidRPr="00AA6F1D">
        <w:rPr>
          <w:rFonts w:ascii="Open Sans" w:hAnsi="Open Sans" w:cs="Open Sans"/>
          <w:sz w:val="22"/>
          <w:szCs w:val="20"/>
        </w:rPr>
        <w:t>podmioty prowadzące lub zamierzające prowadzić na obszarze gminy działalność gospodarczą;</w:t>
      </w:r>
    </w:p>
    <w:p w14:paraId="226EA07F" w14:textId="77777777" w:rsidR="00B915C6" w:rsidRPr="00AA6F1D" w:rsidRDefault="00B915C6">
      <w:pPr>
        <w:pStyle w:val="Akapitzlist"/>
        <w:numPr>
          <w:ilvl w:val="0"/>
          <w:numId w:val="1"/>
        </w:numPr>
        <w:rPr>
          <w:rFonts w:ascii="Open Sans" w:hAnsi="Open Sans" w:cs="Open Sans"/>
          <w:sz w:val="22"/>
          <w:szCs w:val="20"/>
        </w:rPr>
      </w:pPr>
      <w:r w:rsidRPr="00AA6F1D">
        <w:rPr>
          <w:rFonts w:ascii="Open Sans" w:hAnsi="Open Sans" w:cs="Open Sans"/>
          <w:sz w:val="22"/>
          <w:szCs w:val="20"/>
        </w:rPr>
        <w:t>podmioty prowadzące lub zamierzające prowadzić na obszarze gminy działalność społeczną, w tym organizacje pozarządowe i grupy nieformalne;</w:t>
      </w:r>
    </w:p>
    <w:p w14:paraId="19263B97" w14:textId="77777777" w:rsidR="00B915C6" w:rsidRPr="00AA6F1D" w:rsidRDefault="00B915C6">
      <w:pPr>
        <w:pStyle w:val="Akapitzlist"/>
        <w:numPr>
          <w:ilvl w:val="0"/>
          <w:numId w:val="1"/>
        </w:numPr>
        <w:rPr>
          <w:rFonts w:ascii="Open Sans" w:hAnsi="Open Sans" w:cs="Open Sans"/>
          <w:sz w:val="22"/>
          <w:szCs w:val="20"/>
        </w:rPr>
      </w:pPr>
      <w:r w:rsidRPr="00AA6F1D">
        <w:rPr>
          <w:rFonts w:ascii="Open Sans" w:hAnsi="Open Sans" w:cs="Open Sans"/>
          <w:sz w:val="22"/>
          <w:szCs w:val="20"/>
        </w:rPr>
        <w:t>jednostki samorządu terytorialnego i ich jednostki organizacyjne;</w:t>
      </w:r>
    </w:p>
    <w:p w14:paraId="2CF1F7EF" w14:textId="77777777" w:rsidR="00B915C6" w:rsidRPr="00AA6F1D" w:rsidRDefault="00B915C6">
      <w:pPr>
        <w:pStyle w:val="Akapitzlist"/>
        <w:numPr>
          <w:ilvl w:val="0"/>
          <w:numId w:val="1"/>
        </w:numPr>
        <w:rPr>
          <w:rFonts w:ascii="Open Sans" w:hAnsi="Open Sans" w:cs="Open Sans"/>
          <w:sz w:val="22"/>
          <w:szCs w:val="20"/>
        </w:rPr>
      </w:pPr>
      <w:r w:rsidRPr="00AA6F1D">
        <w:rPr>
          <w:rFonts w:ascii="Open Sans" w:hAnsi="Open Sans" w:cs="Open Sans"/>
          <w:sz w:val="22"/>
          <w:szCs w:val="20"/>
        </w:rPr>
        <w:t>organy władzy publicznej;</w:t>
      </w:r>
    </w:p>
    <w:p w14:paraId="06527BF2" w14:textId="50D59640" w:rsidR="00B915C6" w:rsidRPr="00AA6F1D" w:rsidRDefault="00B915C6">
      <w:pPr>
        <w:pStyle w:val="Akapitzlist"/>
        <w:numPr>
          <w:ilvl w:val="0"/>
          <w:numId w:val="1"/>
        </w:numPr>
        <w:rPr>
          <w:rFonts w:ascii="Open Sans" w:hAnsi="Open Sans" w:cs="Open Sans"/>
          <w:sz w:val="22"/>
          <w:szCs w:val="20"/>
        </w:rPr>
      </w:pPr>
      <w:r w:rsidRPr="00AA6F1D">
        <w:rPr>
          <w:rFonts w:ascii="Open Sans" w:hAnsi="Open Sans" w:cs="Open Sans"/>
          <w:sz w:val="22"/>
          <w:szCs w:val="20"/>
        </w:rPr>
        <w:t>podmioty, inne niż wymienione w pkt 6, realizujące na obszarze rewitalizacji uprawnienia Skarbu Państwa.</w:t>
      </w:r>
    </w:p>
    <w:p w14:paraId="19130149" w14:textId="76B9C1DD" w:rsidR="00B915C6" w:rsidRPr="00AA6F1D" w:rsidRDefault="00B915C6">
      <w:pPr>
        <w:pStyle w:val="Akapitzlist"/>
        <w:numPr>
          <w:ilvl w:val="0"/>
          <w:numId w:val="4"/>
        </w:numPr>
        <w:rPr>
          <w:rFonts w:ascii="Open Sans" w:hAnsi="Open Sans" w:cs="Open Sans"/>
          <w:sz w:val="22"/>
          <w:szCs w:val="20"/>
        </w:rPr>
      </w:pPr>
      <w:r w:rsidRPr="00AA6F1D">
        <w:rPr>
          <w:rFonts w:ascii="Open Sans" w:hAnsi="Open Sans" w:cs="Open Sans"/>
          <w:b/>
          <w:bCs/>
          <w:sz w:val="22"/>
          <w:szCs w:val="20"/>
        </w:rPr>
        <w:t>Partycypacja społeczna</w:t>
      </w:r>
      <w:r w:rsidRPr="00AA6F1D">
        <w:rPr>
          <w:rFonts w:ascii="Open Sans" w:hAnsi="Open Sans" w:cs="Open Sans"/>
          <w:sz w:val="22"/>
          <w:szCs w:val="20"/>
        </w:rPr>
        <w:t>- obejmuje przygotowanie, prowadzenie i ocenę rewitalizacji w</w:t>
      </w:r>
      <w:r w:rsidR="002C7398" w:rsidRPr="00AA6F1D">
        <w:rPr>
          <w:rFonts w:ascii="Open Sans" w:hAnsi="Open Sans" w:cs="Open Sans"/>
          <w:sz w:val="22"/>
          <w:szCs w:val="20"/>
        </w:rPr>
        <w:t> </w:t>
      </w:r>
      <w:r w:rsidRPr="00AA6F1D">
        <w:rPr>
          <w:rFonts w:ascii="Open Sans" w:hAnsi="Open Sans" w:cs="Open Sans"/>
          <w:sz w:val="22"/>
          <w:szCs w:val="20"/>
        </w:rPr>
        <w:t>sposób zapewniający aktywny udział interesariuszy, w tym poprzez uczestnictwo w</w:t>
      </w:r>
      <w:r w:rsidR="002C7398" w:rsidRPr="00AA6F1D">
        <w:rPr>
          <w:rFonts w:ascii="Open Sans" w:hAnsi="Open Sans" w:cs="Open Sans"/>
          <w:sz w:val="22"/>
          <w:szCs w:val="20"/>
        </w:rPr>
        <w:t> </w:t>
      </w:r>
      <w:r w:rsidRPr="00AA6F1D">
        <w:rPr>
          <w:rFonts w:ascii="Open Sans" w:hAnsi="Open Sans" w:cs="Open Sans"/>
          <w:sz w:val="22"/>
          <w:szCs w:val="20"/>
        </w:rPr>
        <w:t>konsultacjach społecznych oraz w pracach Komitetu Rewitalizacji.</w:t>
      </w:r>
    </w:p>
    <w:p w14:paraId="417E9F86" w14:textId="66C81FA7" w:rsidR="00B915C6" w:rsidRPr="00AA6F1D" w:rsidRDefault="00B915C6">
      <w:pPr>
        <w:pStyle w:val="Akapitzlist"/>
        <w:numPr>
          <w:ilvl w:val="0"/>
          <w:numId w:val="4"/>
        </w:numPr>
        <w:rPr>
          <w:rFonts w:ascii="Open Sans" w:hAnsi="Open Sans" w:cs="Open Sans"/>
          <w:sz w:val="22"/>
          <w:szCs w:val="20"/>
        </w:rPr>
      </w:pPr>
      <w:r w:rsidRPr="00AA6F1D">
        <w:rPr>
          <w:rFonts w:ascii="Open Sans" w:hAnsi="Open Sans" w:cs="Open Sans"/>
          <w:b/>
          <w:bCs/>
          <w:sz w:val="22"/>
          <w:szCs w:val="20"/>
        </w:rPr>
        <w:t>Obszar zdegradowany</w:t>
      </w:r>
      <w:r w:rsidRPr="00AA6F1D">
        <w:rPr>
          <w:rFonts w:ascii="Open Sans" w:hAnsi="Open Sans" w:cs="Open Sans"/>
          <w:sz w:val="22"/>
          <w:szCs w:val="20"/>
        </w:rPr>
        <w:t>- obszar gminy znajdujący się w stanie kryzysowym z</w:t>
      </w:r>
      <w:r w:rsidR="000E537E" w:rsidRPr="00AA6F1D">
        <w:rPr>
          <w:rFonts w:ascii="Open Sans" w:hAnsi="Open Sans" w:cs="Open Sans"/>
          <w:sz w:val="22"/>
          <w:szCs w:val="20"/>
        </w:rPr>
        <w:t> </w:t>
      </w:r>
      <w:r w:rsidRPr="00AA6F1D">
        <w:rPr>
          <w:rFonts w:ascii="Open Sans" w:hAnsi="Open Sans" w:cs="Open Sans"/>
          <w:sz w:val="22"/>
          <w:szCs w:val="20"/>
        </w:rPr>
        <w:t>powodu koncentracji negatywnych zjawisk społecznych, w szczególności bezrobocia, ubóstwa, przestępczości, wysokiej liczby mieszkańców będących osobami ze szczególnymi potrzebami, o których mowa w ustawie z dnia 19 lipca 2019 r. o zapewnianiu dostępności osobom ze szczególnymi potrzebami (Dz. U. z</w:t>
      </w:r>
      <w:r w:rsidR="000E537E" w:rsidRPr="00AA6F1D">
        <w:rPr>
          <w:rFonts w:ascii="Open Sans" w:hAnsi="Open Sans" w:cs="Open Sans"/>
          <w:sz w:val="22"/>
          <w:szCs w:val="20"/>
        </w:rPr>
        <w:t> </w:t>
      </w:r>
      <w:r w:rsidRPr="00AA6F1D">
        <w:rPr>
          <w:rFonts w:ascii="Open Sans" w:hAnsi="Open Sans" w:cs="Open Sans"/>
          <w:sz w:val="22"/>
          <w:szCs w:val="20"/>
        </w:rPr>
        <w:t>202</w:t>
      </w:r>
      <w:r w:rsidR="00B6167E">
        <w:rPr>
          <w:rFonts w:ascii="Open Sans" w:hAnsi="Open Sans" w:cs="Open Sans"/>
          <w:sz w:val="22"/>
          <w:szCs w:val="20"/>
        </w:rPr>
        <w:t>4</w:t>
      </w:r>
      <w:r w:rsidRPr="00AA6F1D">
        <w:rPr>
          <w:rFonts w:ascii="Open Sans" w:hAnsi="Open Sans" w:cs="Open Sans"/>
          <w:sz w:val="22"/>
          <w:szCs w:val="20"/>
        </w:rPr>
        <w:t xml:space="preserve"> r. poz. 1</w:t>
      </w:r>
      <w:r w:rsidR="00B6167E">
        <w:rPr>
          <w:rFonts w:ascii="Open Sans" w:hAnsi="Open Sans" w:cs="Open Sans"/>
          <w:sz w:val="22"/>
          <w:szCs w:val="20"/>
        </w:rPr>
        <w:t>411</w:t>
      </w:r>
      <w:r w:rsidRPr="00AA6F1D">
        <w:rPr>
          <w:rFonts w:ascii="Open Sans" w:hAnsi="Open Sans" w:cs="Open Sans"/>
          <w:sz w:val="22"/>
          <w:szCs w:val="20"/>
        </w:rPr>
        <w:t xml:space="preserve">), niskiego poziomu edukacji lub kapitału społecznego, a także niewystarczającego poziomu uczestnictwa w życiu publicznym i kulturalnym, na którym występuje ponadto co najmniej </w:t>
      </w:r>
      <w:r w:rsidR="00265981" w:rsidRPr="00AA6F1D">
        <w:rPr>
          <w:rFonts w:ascii="Open Sans" w:hAnsi="Open Sans" w:cs="Open Sans"/>
          <w:sz w:val="22"/>
          <w:szCs w:val="20"/>
        </w:rPr>
        <w:t xml:space="preserve">jedno </w:t>
      </w:r>
      <w:r w:rsidRPr="00AA6F1D">
        <w:rPr>
          <w:rFonts w:ascii="Open Sans" w:hAnsi="Open Sans" w:cs="Open Sans"/>
          <w:sz w:val="22"/>
          <w:szCs w:val="20"/>
        </w:rPr>
        <w:t xml:space="preserve">z następujących negatywnych </w:t>
      </w:r>
      <w:r w:rsidRPr="00AA6F1D">
        <w:rPr>
          <w:rFonts w:ascii="Open Sans" w:hAnsi="Open Sans" w:cs="Open Sans"/>
          <w:sz w:val="22"/>
          <w:szCs w:val="20"/>
        </w:rPr>
        <w:lastRenderedPageBreak/>
        <w:t>zjawisk:</w:t>
      </w:r>
      <w:r w:rsidR="00DF7E0D" w:rsidRPr="00AA6F1D">
        <w:rPr>
          <w:rFonts w:ascii="Open Sans" w:hAnsi="Open Sans" w:cs="Open Sans"/>
          <w:sz w:val="22"/>
          <w:szCs w:val="20"/>
        </w:rPr>
        <w:t xml:space="preserve"> </w:t>
      </w:r>
      <w:r w:rsidRPr="00AA6F1D">
        <w:rPr>
          <w:rFonts w:ascii="Open Sans" w:hAnsi="Open Sans" w:cs="Open Sans"/>
          <w:sz w:val="22"/>
          <w:szCs w:val="20"/>
        </w:rPr>
        <w:t>gospodarczych–środowiskowych</w:t>
      </w:r>
      <w:r w:rsidR="00DF7E0D" w:rsidRPr="00AA6F1D">
        <w:rPr>
          <w:rFonts w:ascii="Open Sans" w:hAnsi="Open Sans" w:cs="Open Sans"/>
          <w:sz w:val="22"/>
          <w:szCs w:val="20"/>
        </w:rPr>
        <w:t xml:space="preserve">, </w:t>
      </w:r>
      <w:r w:rsidRPr="00AA6F1D">
        <w:rPr>
          <w:rFonts w:ascii="Open Sans" w:hAnsi="Open Sans" w:cs="Open Sans"/>
          <w:sz w:val="22"/>
          <w:szCs w:val="20"/>
        </w:rPr>
        <w:t>przestrzenno-funkcjonalnych,</w:t>
      </w:r>
      <w:r w:rsidR="00DF7E0D" w:rsidRPr="00AA6F1D">
        <w:rPr>
          <w:rFonts w:ascii="Open Sans" w:hAnsi="Open Sans" w:cs="Open Sans"/>
          <w:sz w:val="22"/>
          <w:szCs w:val="20"/>
        </w:rPr>
        <w:t xml:space="preserve"> </w:t>
      </w:r>
      <w:r w:rsidRPr="00AA6F1D">
        <w:rPr>
          <w:rFonts w:ascii="Open Sans" w:hAnsi="Open Sans" w:cs="Open Sans"/>
          <w:sz w:val="22"/>
          <w:szCs w:val="20"/>
        </w:rPr>
        <w:t>technicznych</w:t>
      </w:r>
      <w:r w:rsidR="00DF7E0D" w:rsidRPr="00AA6F1D">
        <w:rPr>
          <w:rFonts w:ascii="Open Sans" w:hAnsi="Open Sans" w:cs="Open Sans"/>
          <w:sz w:val="22"/>
          <w:szCs w:val="20"/>
        </w:rPr>
        <w:t>.</w:t>
      </w:r>
    </w:p>
    <w:p w14:paraId="306E519E" w14:textId="4C8CD34F" w:rsidR="00993BCB" w:rsidRPr="00AA6F1D" w:rsidRDefault="00B915C6">
      <w:pPr>
        <w:pStyle w:val="Akapitzlist"/>
        <w:numPr>
          <w:ilvl w:val="0"/>
          <w:numId w:val="4"/>
        </w:numPr>
        <w:rPr>
          <w:rFonts w:ascii="Open Sans" w:hAnsi="Open Sans" w:cs="Open Sans"/>
          <w:sz w:val="22"/>
          <w:szCs w:val="20"/>
        </w:rPr>
      </w:pPr>
      <w:r w:rsidRPr="00AA6F1D">
        <w:rPr>
          <w:rFonts w:ascii="Open Sans" w:hAnsi="Open Sans" w:cs="Open Sans"/>
          <w:b/>
          <w:bCs/>
          <w:sz w:val="22"/>
          <w:szCs w:val="20"/>
        </w:rPr>
        <w:t>Obszar rewitalizacji</w:t>
      </w:r>
      <w:r w:rsidRPr="00AA6F1D">
        <w:rPr>
          <w:rFonts w:ascii="Open Sans" w:hAnsi="Open Sans" w:cs="Open Sans"/>
          <w:sz w:val="22"/>
          <w:szCs w:val="20"/>
        </w:rPr>
        <w:t>- obszar obejmujący całość lub część obszaru zdegradowanego, cechujący się szczególną koncentracją negatywnych zjawisk, o</w:t>
      </w:r>
      <w:r w:rsidR="000E537E" w:rsidRPr="00AA6F1D">
        <w:rPr>
          <w:rFonts w:ascii="Open Sans" w:hAnsi="Open Sans" w:cs="Open Sans"/>
          <w:sz w:val="22"/>
          <w:szCs w:val="20"/>
        </w:rPr>
        <w:t> </w:t>
      </w:r>
      <w:r w:rsidRPr="00AA6F1D">
        <w:rPr>
          <w:rFonts w:ascii="Open Sans" w:hAnsi="Open Sans" w:cs="Open Sans"/>
          <w:sz w:val="22"/>
          <w:szCs w:val="20"/>
        </w:rPr>
        <w:t>których mowa w art. 9 ust. 1, na którym z uwagi na istotne znaczenie dla rozwoju lokalnego gmina zamierza prowadzić rewitalizację, wyznacza się jako obszar rewitalizacji.</w:t>
      </w:r>
      <w:r w:rsidRPr="00AA6F1D">
        <w:rPr>
          <w:rStyle w:val="Odwoanieprzypisudolnego"/>
          <w:rFonts w:ascii="Open Sans" w:hAnsi="Open Sans" w:cs="Open Sans"/>
          <w:sz w:val="22"/>
          <w:szCs w:val="20"/>
        </w:rPr>
        <w:footnoteReference w:id="1"/>
      </w:r>
    </w:p>
    <w:p w14:paraId="530E2988" w14:textId="5A813187" w:rsidR="00631402" w:rsidRPr="009A1901" w:rsidRDefault="00631402">
      <w:pPr>
        <w:pStyle w:val="Nagwek2"/>
        <w:numPr>
          <w:ilvl w:val="1"/>
          <w:numId w:val="3"/>
        </w:numPr>
      </w:pPr>
      <w:bookmarkStart w:id="3" w:name="_Toc180418086"/>
      <w:bookmarkEnd w:id="1"/>
      <w:r w:rsidRPr="009A1901">
        <w:t>Podstawa opracowania dokumentu</w:t>
      </w:r>
      <w:bookmarkEnd w:id="3"/>
    </w:p>
    <w:p w14:paraId="5599400C" w14:textId="3BA7E391" w:rsidR="002C7398" w:rsidRPr="005C6A48" w:rsidRDefault="00631402" w:rsidP="00DF7E0D">
      <w:pPr>
        <w:rPr>
          <w:rFonts w:ascii="Open Sans" w:hAnsi="Open Sans" w:cs="Open Sans"/>
          <w:sz w:val="22"/>
          <w:szCs w:val="20"/>
        </w:rPr>
      </w:pPr>
      <w:r w:rsidRPr="005C6A48">
        <w:rPr>
          <w:rFonts w:ascii="Open Sans" w:hAnsi="Open Sans" w:cs="Open Sans"/>
          <w:sz w:val="22"/>
          <w:szCs w:val="20"/>
        </w:rPr>
        <w:t>Podstaw</w:t>
      </w:r>
      <w:r w:rsidR="00DF7E0D" w:rsidRPr="005C6A48">
        <w:rPr>
          <w:rFonts w:ascii="Open Sans" w:hAnsi="Open Sans" w:cs="Open Sans"/>
          <w:sz w:val="22"/>
          <w:szCs w:val="20"/>
        </w:rPr>
        <w:t>ę</w:t>
      </w:r>
      <w:r w:rsidRPr="005C6A48">
        <w:rPr>
          <w:rFonts w:ascii="Open Sans" w:hAnsi="Open Sans" w:cs="Open Sans"/>
          <w:sz w:val="22"/>
          <w:szCs w:val="20"/>
        </w:rPr>
        <w:t xml:space="preserve"> opracowania niniejszego dokumentu stanowi ustawa z dnia 9 października 2015</w:t>
      </w:r>
      <w:r w:rsidR="005B6142">
        <w:rPr>
          <w:rFonts w:ascii="Open Sans" w:hAnsi="Open Sans" w:cs="Open Sans"/>
          <w:sz w:val="22"/>
          <w:szCs w:val="20"/>
        </w:rPr>
        <w:t xml:space="preserve"> </w:t>
      </w:r>
      <w:r w:rsidRPr="005C6A48">
        <w:rPr>
          <w:rFonts w:ascii="Open Sans" w:hAnsi="Open Sans" w:cs="Open Sans"/>
          <w:sz w:val="22"/>
          <w:szCs w:val="20"/>
        </w:rPr>
        <w:t>r.</w:t>
      </w:r>
      <w:r w:rsidR="005B6142">
        <w:rPr>
          <w:rFonts w:ascii="Open Sans" w:hAnsi="Open Sans" w:cs="Open Sans"/>
          <w:sz w:val="22"/>
          <w:szCs w:val="20"/>
        </w:rPr>
        <w:t xml:space="preserve"> </w:t>
      </w:r>
      <w:r w:rsidRPr="005C6A48">
        <w:rPr>
          <w:rFonts w:ascii="Open Sans" w:hAnsi="Open Sans" w:cs="Open Sans"/>
          <w:sz w:val="22"/>
          <w:szCs w:val="20"/>
        </w:rPr>
        <w:t>o</w:t>
      </w:r>
      <w:r w:rsidR="002C7398" w:rsidRPr="005C6A48">
        <w:rPr>
          <w:rFonts w:ascii="Open Sans" w:hAnsi="Open Sans" w:cs="Open Sans"/>
          <w:sz w:val="22"/>
          <w:szCs w:val="20"/>
        </w:rPr>
        <w:t> </w:t>
      </w:r>
      <w:r w:rsidRPr="005C6A48">
        <w:rPr>
          <w:rFonts w:ascii="Open Sans" w:hAnsi="Open Sans" w:cs="Open Sans"/>
          <w:sz w:val="22"/>
          <w:szCs w:val="20"/>
        </w:rPr>
        <w:t>rewitalizacji (</w:t>
      </w:r>
      <w:r w:rsidR="00AA6F1D" w:rsidRPr="00AA6F1D">
        <w:rPr>
          <w:rFonts w:ascii="Open Sans" w:hAnsi="Open Sans" w:cs="Open Sans"/>
          <w:sz w:val="22"/>
          <w:szCs w:val="20"/>
        </w:rPr>
        <w:t>Dz.U. 2024 poz. 278</w:t>
      </w:r>
      <w:r w:rsidRPr="005C6A48">
        <w:rPr>
          <w:rFonts w:ascii="Open Sans" w:hAnsi="Open Sans" w:cs="Open Sans"/>
          <w:sz w:val="22"/>
          <w:szCs w:val="20"/>
        </w:rPr>
        <w:t xml:space="preserve">). </w:t>
      </w:r>
    </w:p>
    <w:p w14:paraId="12B013F1" w14:textId="53E364A7" w:rsidR="00AC51DB" w:rsidRPr="005C6A48" w:rsidRDefault="00631402" w:rsidP="00DF7E0D">
      <w:pPr>
        <w:rPr>
          <w:rFonts w:ascii="Open Sans" w:hAnsi="Open Sans" w:cs="Open Sans"/>
          <w:sz w:val="22"/>
          <w:szCs w:val="20"/>
        </w:rPr>
      </w:pPr>
      <w:r w:rsidRPr="005C6A48">
        <w:rPr>
          <w:rFonts w:ascii="Open Sans" w:hAnsi="Open Sans" w:cs="Open Sans"/>
          <w:sz w:val="22"/>
          <w:szCs w:val="20"/>
        </w:rPr>
        <w:t xml:space="preserve">Sposób przygotowania diagnozy delimitacyjnej oraz przyjęta metodologia wyznaczania obszaru zdegradowanego i rewitalizacji </w:t>
      </w:r>
      <w:r w:rsidR="00DF7E0D" w:rsidRPr="005C6A48">
        <w:rPr>
          <w:rFonts w:ascii="Open Sans" w:hAnsi="Open Sans" w:cs="Open Sans"/>
          <w:sz w:val="22"/>
          <w:szCs w:val="20"/>
        </w:rPr>
        <w:t>są</w:t>
      </w:r>
      <w:r w:rsidRPr="005C6A48">
        <w:rPr>
          <w:rFonts w:ascii="Open Sans" w:hAnsi="Open Sans" w:cs="Open Sans"/>
          <w:sz w:val="22"/>
          <w:szCs w:val="20"/>
        </w:rPr>
        <w:t xml:space="preserve"> natomiast zgod</w:t>
      </w:r>
      <w:r w:rsidR="00DF7E0D" w:rsidRPr="005C6A48">
        <w:rPr>
          <w:rFonts w:ascii="Open Sans" w:hAnsi="Open Sans" w:cs="Open Sans"/>
          <w:sz w:val="22"/>
          <w:szCs w:val="20"/>
        </w:rPr>
        <w:t>ne</w:t>
      </w:r>
      <w:r w:rsidRPr="005C6A48">
        <w:rPr>
          <w:rFonts w:ascii="Open Sans" w:hAnsi="Open Sans" w:cs="Open Sans"/>
          <w:sz w:val="22"/>
          <w:szCs w:val="20"/>
        </w:rPr>
        <w:t xml:space="preserve"> z dokumentem „</w:t>
      </w:r>
      <w:r w:rsidRPr="005C6A48">
        <w:rPr>
          <w:rFonts w:ascii="Open Sans" w:hAnsi="Open Sans" w:cs="Open Sans"/>
          <w:i/>
          <w:iCs/>
          <w:sz w:val="22"/>
          <w:szCs w:val="20"/>
        </w:rPr>
        <w:t>Delimitacja. Krok po kroku</w:t>
      </w:r>
      <w:r w:rsidRPr="005C6A48">
        <w:rPr>
          <w:rFonts w:ascii="Open Sans" w:hAnsi="Open Sans" w:cs="Open Sans"/>
          <w:sz w:val="22"/>
          <w:szCs w:val="20"/>
        </w:rPr>
        <w:t>” opracowanym przez Instytut Rozwoju Miast na zlecenie Ministerstwa Infrastruktury i Budownictwa, Departamentu Polityki Przestrzennej w ramach umowy nr DPP-U-POWER-173/16.</w:t>
      </w:r>
    </w:p>
    <w:p w14:paraId="53F3C40A" w14:textId="77777777" w:rsidR="00B915C6" w:rsidRPr="007F3540" w:rsidRDefault="00AC51DB" w:rsidP="007F3540">
      <w:pPr>
        <w:spacing w:before="0"/>
        <w:rPr>
          <w:sz w:val="2"/>
          <w:szCs w:val="2"/>
        </w:rPr>
      </w:pPr>
      <w:r w:rsidRPr="009A1901">
        <w:br w:type="column"/>
      </w:r>
    </w:p>
    <w:p w14:paraId="149B7DA0" w14:textId="67E19B66" w:rsidR="00631402" w:rsidRPr="009A1901" w:rsidRDefault="003060C5">
      <w:pPr>
        <w:pStyle w:val="Nagwek1"/>
        <w:numPr>
          <w:ilvl w:val="0"/>
          <w:numId w:val="7"/>
        </w:numPr>
        <w:spacing w:before="0"/>
      </w:pPr>
      <w:bookmarkStart w:id="4" w:name="_Toc180418087"/>
      <w:r>
        <w:rPr>
          <w:noProof/>
        </w:rPr>
        <w:drawing>
          <wp:anchor distT="0" distB="0" distL="114300" distR="114300" simplePos="0" relativeHeight="251795456" behindDoc="0" locked="0" layoutInCell="1" allowOverlap="1" wp14:anchorId="5513738B" wp14:editId="3A8B818D">
            <wp:simplePos x="0" y="0"/>
            <wp:positionH relativeFrom="margin">
              <wp:align>left</wp:align>
            </wp:positionH>
            <wp:positionV relativeFrom="paragraph">
              <wp:posOffset>9525</wp:posOffset>
            </wp:positionV>
            <wp:extent cx="609600" cy="609600"/>
            <wp:effectExtent l="0" t="0" r="0" b="0"/>
            <wp:wrapSquare wrapText="bothSides"/>
            <wp:docPr id="162900202" name="Obraz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0202" name="Obraz 23">
                      <a:extLst>
                        <a:ext uri="{C183D7F6-B498-43B3-948B-1728B52AA6E4}">
                          <adec:decorative xmlns:adec="http://schemas.microsoft.com/office/drawing/2017/decorative" val="1"/>
                        </a:ext>
                      </a:extLst>
                    </pic:cNvPr>
                    <pic:cNvPicPr>
                      <a:picLocks noChangeAspect="1" noChangeArrowheads="1"/>
                    </pic:cNvPicPr>
                  </pic:nvPicPr>
                  <pic:blipFill>
                    <a:blip r:embed="rId1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1402" w:rsidRPr="009A1901">
        <w:t xml:space="preserve">Przygotowanie do analizy </w:t>
      </w:r>
      <w:r w:rsidR="006E7604" w:rsidRPr="009A1901">
        <w:t>wskaźnikowej</w:t>
      </w:r>
      <w:bookmarkEnd w:id="4"/>
      <w:r w:rsidR="008302BD" w:rsidRPr="009A1901">
        <w:t xml:space="preserve"> </w:t>
      </w:r>
    </w:p>
    <w:p w14:paraId="7AEEF697" w14:textId="4E56444F" w:rsidR="003508D3" w:rsidRPr="009A1901" w:rsidRDefault="003508D3">
      <w:pPr>
        <w:pStyle w:val="Nagwek2"/>
        <w:numPr>
          <w:ilvl w:val="1"/>
          <w:numId w:val="7"/>
        </w:numPr>
      </w:pPr>
      <w:bookmarkStart w:id="5" w:name="_Toc180418088"/>
      <w:r w:rsidRPr="009A1901">
        <w:t>Metodologia</w:t>
      </w:r>
      <w:bookmarkEnd w:id="5"/>
    </w:p>
    <w:p w14:paraId="02BEE117" w14:textId="6CED2392" w:rsidR="006E7604" w:rsidRPr="000E537E" w:rsidRDefault="006E7604" w:rsidP="006E7604">
      <w:pPr>
        <w:rPr>
          <w:rFonts w:ascii="Open Sans" w:hAnsi="Open Sans" w:cs="Open Sans"/>
          <w:sz w:val="22"/>
        </w:rPr>
      </w:pPr>
      <w:r w:rsidRPr="000E537E">
        <w:rPr>
          <w:rFonts w:ascii="Open Sans" w:hAnsi="Open Sans" w:cs="Open Sans"/>
          <w:sz w:val="22"/>
        </w:rPr>
        <w:t>W celu wytypowania obszarów kryzysowych w gminie niezbędna jest analiza zróżnicowania</w:t>
      </w:r>
      <w:r w:rsidR="00F41614" w:rsidRPr="000E537E">
        <w:rPr>
          <w:rFonts w:ascii="Open Sans" w:hAnsi="Open Sans" w:cs="Open Sans"/>
          <w:sz w:val="22"/>
        </w:rPr>
        <w:t xml:space="preserve"> </w:t>
      </w:r>
      <w:r w:rsidRPr="000E537E">
        <w:rPr>
          <w:rFonts w:ascii="Open Sans" w:hAnsi="Open Sans" w:cs="Open Sans"/>
          <w:sz w:val="22"/>
        </w:rPr>
        <w:t>wewnętrznego różnorodnych zjawisk w niej zachodzących. Do takiej analizy konieczny jest</w:t>
      </w:r>
      <w:r w:rsidR="00F41614" w:rsidRPr="000E537E">
        <w:rPr>
          <w:rFonts w:ascii="Open Sans" w:hAnsi="Open Sans" w:cs="Open Sans"/>
          <w:sz w:val="22"/>
        </w:rPr>
        <w:t xml:space="preserve"> </w:t>
      </w:r>
      <w:r w:rsidRPr="000E537E">
        <w:rPr>
          <w:rFonts w:ascii="Open Sans" w:hAnsi="Open Sans" w:cs="Open Sans"/>
          <w:sz w:val="22"/>
        </w:rPr>
        <w:t>podział przestrzeni gminy na jednostki podstawowe, które stanowić będą pewne najmniejsze,</w:t>
      </w:r>
      <w:r w:rsidR="00F41614" w:rsidRPr="000E537E">
        <w:rPr>
          <w:rFonts w:ascii="Open Sans" w:hAnsi="Open Sans" w:cs="Open Sans"/>
          <w:sz w:val="22"/>
        </w:rPr>
        <w:t xml:space="preserve"> </w:t>
      </w:r>
      <w:r w:rsidRPr="000E537E">
        <w:rPr>
          <w:rFonts w:ascii="Open Sans" w:hAnsi="Open Sans" w:cs="Open Sans"/>
          <w:sz w:val="22"/>
        </w:rPr>
        <w:t>niepodzielne już w procesie analizy obszary, dla których przeprowadzana będzie agregacja</w:t>
      </w:r>
      <w:r w:rsidR="00F41614" w:rsidRPr="000E537E">
        <w:rPr>
          <w:rFonts w:ascii="Open Sans" w:hAnsi="Open Sans" w:cs="Open Sans"/>
          <w:sz w:val="22"/>
        </w:rPr>
        <w:t xml:space="preserve"> </w:t>
      </w:r>
      <w:r w:rsidRPr="000E537E">
        <w:rPr>
          <w:rFonts w:ascii="Open Sans" w:hAnsi="Open Sans" w:cs="Open Sans"/>
          <w:sz w:val="22"/>
        </w:rPr>
        <w:t xml:space="preserve">danych. Polami podstawowymi mogą być zarówno jednostki </w:t>
      </w:r>
      <w:r w:rsidR="005B6142" w:rsidRPr="000E537E">
        <w:rPr>
          <w:rFonts w:ascii="Open Sans" w:hAnsi="Open Sans" w:cs="Open Sans"/>
          <w:sz w:val="22"/>
        </w:rPr>
        <w:t>pseudonaturalne</w:t>
      </w:r>
      <w:r w:rsidRPr="000E537E">
        <w:rPr>
          <w:rFonts w:ascii="Open Sans" w:hAnsi="Open Sans" w:cs="Open Sans"/>
          <w:sz w:val="22"/>
        </w:rPr>
        <w:t xml:space="preserve"> (jednostki</w:t>
      </w:r>
      <w:r w:rsidR="00F41614" w:rsidRPr="000E537E">
        <w:rPr>
          <w:rFonts w:ascii="Open Sans" w:hAnsi="Open Sans" w:cs="Open Sans"/>
          <w:sz w:val="22"/>
        </w:rPr>
        <w:t xml:space="preserve"> </w:t>
      </w:r>
      <w:r w:rsidRPr="000E537E">
        <w:rPr>
          <w:rFonts w:ascii="Open Sans" w:hAnsi="Open Sans" w:cs="Open Sans"/>
          <w:sz w:val="22"/>
        </w:rPr>
        <w:t>urbanistyczne, dzielnice, sołectwa itp.), jak i</w:t>
      </w:r>
      <w:r w:rsidR="000E537E">
        <w:rPr>
          <w:rFonts w:ascii="Open Sans" w:hAnsi="Open Sans" w:cs="Open Sans"/>
          <w:sz w:val="22"/>
        </w:rPr>
        <w:t> </w:t>
      </w:r>
      <w:r w:rsidRPr="000E537E">
        <w:rPr>
          <w:rFonts w:ascii="Open Sans" w:hAnsi="Open Sans" w:cs="Open Sans"/>
          <w:sz w:val="22"/>
        </w:rPr>
        <w:t>jednostki modularne (GRID, np. siatki kwadratów</w:t>
      </w:r>
      <w:r w:rsidR="00F41614" w:rsidRPr="000E537E">
        <w:rPr>
          <w:rFonts w:ascii="Open Sans" w:hAnsi="Open Sans" w:cs="Open Sans"/>
          <w:sz w:val="22"/>
        </w:rPr>
        <w:t xml:space="preserve"> </w:t>
      </w:r>
      <w:r w:rsidRPr="000E537E">
        <w:rPr>
          <w:rFonts w:ascii="Open Sans" w:hAnsi="Open Sans" w:cs="Open Sans"/>
          <w:sz w:val="22"/>
        </w:rPr>
        <w:t xml:space="preserve">lub heksagonów). Bez względu na kształt jednostki podstawowej oraz </w:t>
      </w:r>
      <w:r w:rsidR="008302BD" w:rsidRPr="000E537E">
        <w:rPr>
          <w:rFonts w:ascii="Open Sans" w:hAnsi="Open Sans" w:cs="Open Sans"/>
          <w:sz w:val="22"/>
        </w:rPr>
        <w:t>metodę</w:t>
      </w:r>
      <w:r w:rsidRPr="000E537E">
        <w:rPr>
          <w:rFonts w:ascii="Open Sans" w:hAnsi="Open Sans" w:cs="Open Sans"/>
          <w:sz w:val="22"/>
        </w:rPr>
        <w:t xml:space="preserve"> jej wyznaczenia– sposób zbierania, przetwarzania i wizualizacji danych pozostaje stały.</w:t>
      </w:r>
    </w:p>
    <w:p w14:paraId="32C79634" w14:textId="71404207" w:rsidR="00AC51DB" w:rsidRPr="009A1901" w:rsidRDefault="00AC51DB">
      <w:pPr>
        <w:pStyle w:val="Nagwek2"/>
        <w:numPr>
          <w:ilvl w:val="1"/>
          <w:numId w:val="7"/>
        </w:numPr>
      </w:pPr>
      <w:bookmarkStart w:id="6" w:name="_Toc180418089"/>
      <w:r w:rsidRPr="009A1901">
        <w:t>Wyznaczenie pól podstawowych- wybór obszarów porównawczych</w:t>
      </w:r>
      <w:bookmarkEnd w:id="6"/>
    </w:p>
    <w:p w14:paraId="564EC9DC" w14:textId="0BE81CFF" w:rsidR="00DF7E0D" w:rsidRDefault="00AA6F1D" w:rsidP="006E7604">
      <w:pPr>
        <w:rPr>
          <w:rFonts w:ascii="Open Sans" w:hAnsi="Open Sans" w:cs="Open Sans"/>
          <w:sz w:val="22"/>
        </w:rPr>
      </w:pPr>
      <w:r>
        <w:rPr>
          <w:rFonts w:ascii="Open Sans" w:hAnsi="Open Sans" w:cs="Open Sans"/>
          <w:sz w:val="22"/>
        </w:rPr>
        <w:t xml:space="preserve">Biorąc pod uwagę dostępność danych, w dalszej analizie jako pola podstawowe przyjęto </w:t>
      </w:r>
      <w:r w:rsidR="007A5BF9" w:rsidRPr="000E537E">
        <w:rPr>
          <w:rFonts w:ascii="Open Sans" w:hAnsi="Open Sans" w:cs="Open Sans"/>
          <w:sz w:val="22"/>
        </w:rPr>
        <w:t xml:space="preserve">jednostki </w:t>
      </w:r>
      <w:r w:rsidR="005B6142" w:rsidRPr="000E537E">
        <w:rPr>
          <w:rFonts w:ascii="Open Sans" w:hAnsi="Open Sans" w:cs="Open Sans"/>
          <w:sz w:val="22"/>
        </w:rPr>
        <w:t>pseudonaturalne</w:t>
      </w:r>
      <w:r w:rsidR="007A5BF9" w:rsidRPr="000E537E">
        <w:rPr>
          <w:rFonts w:ascii="Open Sans" w:hAnsi="Open Sans" w:cs="Open Sans"/>
          <w:sz w:val="22"/>
        </w:rPr>
        <w:t>- tj. sołectwa</w:t>
      </w:r>
      <w:r w:rsidR="00EE4086">
        <w:rPr>
          <w:rFonts w:ascii="Open Sans" w:hAnsi="Open Sans" w:cs="Open Sans"/>
          <w:sz w:val="22"/>
        </w:rPr>
        <w:t>.</w:t>
      </w:r>
      <w:r>
        <w:rPr>
          <w:rFonts w:ascii="Open Sans" w:hAnsi="Open Sans" w:cs="Open Sans"/>
          <w:sz w:val="22"/>
        </w:rPr>
        <w:t xml:space="preserve"> </w:t>
      </w:r>
    </w:p>
    <w:p w14:paraId="4D29E4A0" w14:textId="4033AECB" w:rsidR="00EE4086" w:rsidRPr="00EE4086" w:rsidRDefault="00EE4086" w:rsidP="00EE4086">
      <w:pPr>
        <w:rPr>
          <w:rFonts w:ascii="Open Sans" w:hAnsi="Open Sans" w:cs="Open Sans"/>
          <w:sz w:val="22"/>
        </w:rPr>
      </w:pPr>
      <w:r>
        <w:rPr>
          <w:rFonts w:ascii="Open Sans" w:hAnsi="Open Sans" w:cs="Open Sans"/>
          <w:sz w:val="22"/>
        </w:rPr>
        <w:t>Na obszar opracowania składają się</w:t>
      </w:r>
      <w:r w:rsidR="00796F96">
        <w:rPr>
          <w:rFonts w:ascii="Open Sans" w:hAnsi="Open Sans" w:cs="Open Sans"/>
          <w:sz w:val="22"/>
        </w:rPr>
        <w:t xml:space="preserve"> </w:t>
      </w:r>
      <w:r w:rsidR="003060C5">
        <w:rPr>
          <w:rFonts w:ascii="Open Sans" w:hAnsi="Open Sans" w:cs="Open Sans"/>
          <w:sz w:val="22"/>
        </w:rPr>
        <w:t xml:space="preserve">dzielnice i </w:t>
      </w:r>
      <w:r w:rsidR="00796F96">
        <w:rPr>
          <w:rFonts w:ascii="Open Sans" w:hAnsi="Open Sans" w:cs="Open Sans"/>
          <w:sz w:val="22"/>
        </w:rPr>
        <w:t>sołectwa</w:t>
      </w:r>
      <w:r w:rsidRPr="00EE4086">
        <w:rPr>
          <w:rFonts w:ascii="Open Sans" w:hAnsi="Open Sans" w:cs="Open Sans"/>
          <w:sz w:val="22"/>
        </w:rPr>
        <w:t>:</w:t>
      </w:r>
    </w:p>
    <w:p w14:paraId="69EC9651" w14:textId="77777777" w:rsidR="00796F96" w:rsidRDefault="00796F96" w:rsidP="00A92380">
      <w:pPr>
        <w:pStyle w:val="Akapitzlist"/>
        <w:numPr>
          <w:ilvl w:val="0"/>
          <w:numId w:val="13"/>
        </w:numPr>
        <w:rPr>
          <w:rFonts w:ascii="Open Sans" w:hAnsi="Open Sans" w:cs="Open Sans"/>
          <w:sz w:val="22"/>
        </w:rPr>
        <w:sectPr w:rsidR="00796F96" w:rsidSect="00D4595E">
          <w:pgSz w:w="11906" w:h="16838"/>
          <w:pgMar w:top="1417" w:right="1417" w:bottom="1417" w:left="1417" w:header="708" w:footer="708" w:gutter="0"/>
          <w:cols w:space="708"/>
          <w:docGrid w:linePitch="360"/>
        </w:sectPr>
      </w:pPr>
    </w:p>
    <w:p w14:paraId="3161DF08" w14:textId="77777777" w:rsidR="00D70D03" w:rsidRPr="00D70D03" w:rsidRDefault="00D70D03" w:rsidP="00D70D03">
      <w:pPr>
        <w:pStyle w:val="Akapitzlist"/>
        <w:numPr>
          <w:ilvl w:val="0"/>
          <w:numId w:val="22"/>
        </w:numPr>
        <w:rPr>
          <w:rFonts w:ascii="Open Sans" w:hAnsi="Open Sans" w:cs="Open Sans"/>
          <w:sz w:val="22"/>
        </w:rPr>
      </w:pPr>
      <w:r w:rsidRPr="00D70D03">
        <w:rPr>
          <w:rFonts w:ascii="Open Sans" w:hAnsi="Open Sans" w:cs="Open Sans"/>
          <w:sz w:val="22"/>
        </w:rPr>
        <w:t>Adelina</w:t>
      </w:r>
    </w:p>
    <w:p w14:paraId="12B60C27" w14:textId="77777777" w:rsidR="00D70D03" w:rsidRPr="00D70D03" w:rsidRDefault="00D70D03" w:rsidP="00D70D03">
      <w:pPr>
        <w:pStyle w:val="Akapitzlist"/>
        <w:numPr>
          <w:ilvl w:val="0"/>
          <w:numId w:val="22"/>
        </w:numPr>
        <w:rPr>
          <w:rFonts w:ascii="Open Sans" w:hAnsi="Open Sans" w:cs="Open Sans"/>
          <w:sz w:val="22"/>
        </w:rPr>
      </w:pPr>
      <w:r w:rsidRPr="00D70D03">
        <w:rPr>
          <w:rFonts w:ascii="Open Sans" w:hAnsi="Open Sans" w:cs="Open Sans"/>
          <w:sz w:val="22"/>
        </w:rPr>
        <w:t>Antonówka</w:t>
      </w:r>
    </w:p>
    <w:p w14:paraId="6CFCEA44" w14:textId="77777777" w:rsidR="00D70D03" w:rsidRPr="00D70D03" w:rsidRDefault="00D70D03" w:rsidP="00D70D03">
      <w:pPr>
        <w:pStyle w:val="Akapitzlist"/>
        <w:numPr>
          <w:ilvl w:val="0"/>
          <w:numId w:val="22"/>
        </w:numPr>
        <w:rPr>
          <w:rFonts w:ascii="Open Sans" w:hAnsi="Open Sans" w:cs="Open Sans"/>
          <w:sz w:val="22"/>
        </w:rPr>
      </w:pPr>
      <w:r w:rsidRPr="00D70D03">
        <w:rPr>
          <w:rFonts w:ascii="Open Sans" w:hAnsi="Open Sans" w:cs="Open Sans"/>
          <w:sz w:val="22"/>
        </w:rPr>
        <w:t>Borów</w:t>
      </w:r>
    </w:p>
    <w:p w14:paraId="3DB41216" w14:textId="77777777" w:rsidR="00D70D03" w:rsidRPr="00D70D03" w:rsidRDefault="00D70D03" w:rsidP="00D70D03">
      <w:pPr>
        <w:pStyle w:val="Akapitzlist"/>
        <w:numPr>
          <w:ilvl w:val="0"/>
          <w:numId w:val="22"/>
        </w:numPr>
        <w:rPr>
          <w:rFonts w:ascii="Open Sans" w:hAnsi="Open Sans" w:cs="Open Sans"/>
          <w:sz w:val="22"/>
        </w:rPr>
      </w:pPr>
      <w:r w:rsidRPr="00D70D03">
        <w:rPr>
          <w:rFonts w:ascii="Open Sans" w:hAnsi="Open Sans" w:cs="Open Sans"/>
          <w:sz w:val="22"/>
        </w:rPr>
        <w:t>Borów Kolonia</w:t>
      </w:r>
    </w:p>
    <w:p w14:paraId="4026B8AC" w14:textId="77777777" w:rsidR="00D70D03" w:rsidRPr="00D70D03" w:rsidRDefault="00D70D03" w:rsidP="00D70D03">
      <w:pPr>
        <w:pStyle w:val="Akapitzlist"/>
        <w:numPr>
          <w:ilvl w:val="0"/>
          <w:numId w:val="22"/>
        </w:numPr>
        <w:rPr>
          <w:rFonts w:ascii="Open Sans" w:hAnsi="Open Sans" w:cs="Open Sans"/>
          <w:sz w:val="22"/>
        </w:rPr>
      </w:pPr>
      <w:r w:rsidRPr="00D70D03">
        <w:rPr>
          <w:rFonts w:ascii="Open Sans" w:hAnsi="Open Sans" w:cs="Open Sans"/>
          <w:sz w:val="22"/>
        </w:rPr>
        <w:t>Budzyń</w:t>
      </w:r>
    </w:p>
    <w:p w14:paraId="288780CB" w14:textId="77777777" w:rsidR="00D70D03" w:rsidRPr="00D70D03" w:rsidRDefault="00D70D03" w:rsidP="00D70D03">
      <w:pPr>
        <w:pStyle w:val="Akapitzlist"/>
        <w:numPr>
          <w:ilvl w:val="0"/>
          <w:numId w:val="22"/>
        </w:numPr>
        <w:rPr>
          <w:rFonts w:ascii="Open Sans" w:hAnsi="Open Sans" w:cs="Open Sans"/>
          <w:sz w:val="22"/>
        </w:rPr>
      </w:pPr>
      <w:r w:rsidRPr="00D70D03">
        <w:rPr>
          <w:rFonts w:ascii="Open Sans" w:hAnsi="Open Sans" w:cs="Open Sans"/>
          <w:sz w:val="22"/>
        </w:rPr>
        <w:t>Chodel</w:t>
      </w:r>
    </w:p>
    <w:p w14:paraId="7164AB35" w14:textId="77777777" w:rsidR="00D70D03" w:rsidRPr="00D70D03" w:rsidRDefault="00D70D03" w:rsidP="00D70D03">
      <w:pPr>
        <w:pStyle w:val="Akapitzlist"/>
        <w:numPr>
          <w:ilvl w:val="0"/>
          <w:numId w:val="22"/>
        </w:numPr>
        <w:rPr>
          <w:rFonts w:ascii="Open Sans" w:hAnsi="Open Sans" w:cs="Open Sans"/>
          <w:sz w:val="22"/>
        </w:rPr>
      </w:pPr>
      <w:r w:rsidRPr="00D70D03">
        <w:rPr>
          <w:rFonts w:ascii="Open Sans" w:hAnsi="Open Sans" w:cs="Open Sans"/>
          <w:sz w:val="22"/>
        </w:rPr>
        <w:t>Godów</w:t>
      </w:r>
    </w:p>
    <w:p w14:paraId="3E090AB0" w14:textId="77777777" w:rsidR="00D70D03" w:rsidRPr="00D70D03" w:rsidRDefault="00D70D03" w:rsidP="00D70D03">
      <w:pPr>
        <w:pStyle w:val="Akapitzlist"/>
        <w:numPr>
          <w:ilvl w:val="0"/>
          <w:numId w:val="22"/>
        </w:numPr>
        <w:rPr>
          <w:rFonts w:ascii="Open Sans" w:hAnsi="Open Sans" w:cs="Open Sans"/>
          <w:sz w:val="22"/>
        </w:rPr>
      </w:pPr>
      <w:r w:rsidRPr="00D70D03">
        <w:rPr>
          <w:rFonts w:ascii="Open Sans" w:hAnsi="Open Sans" w:cs="Open Sans"/>
          <w:sz w:val="22"/>
        </w:rPr>
        <w:t>Granice</w:t>
      </w:r>
    </w:p>
    <w:p w14:paraId="7BEBD448" w14:textId="77777777" w:rsidR="00D70D03" w:rsidRPr="00D70D03" w:rsidRDefault="00D70D03" w:rsidP="00D70D03">
      <w:pPr>
        <w:pStyle w:val="Akapitzlist"/>
        <w:numPr>
          <w:ilvl w:val="0"/>
          <w:numId w:val="22"/>
        </w:numPr>
        <w:rPr>
          <w:rFonts w:ascii="Open Sans" w:hAnsi="Open Sans" w:cs="Open Sans"/>
          <w:sz w:val="22"/>
        </w:rPr>
      </w:pPr>
      <w:r w:rsidRPr="00D70D03">
        <w:rPr>
          <w:rFonts w:ascii="Open Sans" w:hAnsi="Open Sans" w:cs="Open Sans"/>
          <w:sz w:val="22"/>
        </w:rPr>
        <w:t>Grądy</w:t>
      </w:r>
    </w:p>
    <w:p w14:paraId="213BBFE6" w14:textId="77777777" w:rsidR="00D70D03" w:rsidRPr="00D70D03" w:rsidRDefault="00D70D03" w:rsidP="00D70D03">
      <w:pPr>
        <w:pStyle w:val="Akapitzlist"/>
        <w:numPr>
          <w:ilvl w:val="0"/>
          <w:numId w:val="22"/>
        </w:numPr>
        <w:rPr>
          <w:rFonts w:ascii="Open Sans" w:hAnsi="Open Sans" w:cs="Open Sans"/>
          <w:sz w:val="22"/>
        </w:rPr>
      </w:pPr>
      <w:r w:rsidRPr="00D70D03">
        <w:rPr>
          <w:rFonts w:ascii="Open Sans" w:hAnsi="Open Sans" w:cs="Open Sans"/>
          <w:sz w:val="22"/>
        </w:rPr>
        <w:t>Huta Borowska</w:t>
      </w:r>
    </w:p>
    <w:p w14:paraId="0C3DAA35" w14:textId="77777777" w:rsidR="00D70D03" w:rsidRPr="00D70D03" w:rsidRDefault="00D70D03" w:rsidP="00D70D03">
      <w:pPr>
        <w:pStyle w:val="Akapitzlist"/>
        <w:numPr>
          <w:ilvl w:val="0"/>
          <w:numId w:val="22"/>
        </w:numPr>
        <w:rPr>
          <w:rFonts w:ascii="Open Sans" w:hAnsi="Open Sans" w:cs="Open Sans"/>
          <w:sz w:val="22"/>
        </w:rPr>
      </w:pPr>
      <w:r w:rsidRPr="00D70D03">
        <w:rPr>
          <w:rFonts w:ascii="Open Sans" w:hAnsi="Open Sans" w:cs="Open Sans"/>
          <w:sz w:val="22"/>
        </w:rPr>
        <w:t>Jeżów</w:t>
      </w:r>
    </w:p>
    <w:p w14:paraId="34B769F4" w14:textId="77777777" w:rsidR="00D70D03" w:rsidRPr="00D70D03" w:rsidRDefault="00D70D03" w:rsidP="00D70D03">
      <w:pPr>
        <w:pStyle w:val="Akapitzlist"/>
        <w:numPr>
          <w:ilvl w:val="0"/>
          <w:numId w:val="22"/>
        </w:numPr>
        <w:rPr>
          <w:rFonts w:ascii="Open Sans" w:hAnsi="Open Sans" w:cs="Open Sans"/>
          <w:sz w:val="22"/>
        </w:rPr>
      </w:pPr>
      <w:r w:rsidRPr="00D70D03">
        <w:rPr>
          <w:rFonts w:ascii="Open Sans" w:hAnsi="Open Sans" w:cs="Open Sans"/>
          <w:sz w:val="22"/>
        </w:rPr>
        <w:t>Kawęczyn, Zastawki</w:t>
      </w:r>
    </w:p>
    <w:p w14:paraId="7B68800B" w14:textId="77777777" w:rsidR="00D70D03" w:rsidRPr="00D70D03" w:rsidRDefault="00D70D03" w:rsidP="00D70D03">
      <w:pPr>
        <w:pStyle w:val="Akapitzlist"/>
        <w:numPr>
          <w:ilvl w:val="0"/>
          <w:numId w:val="22"/>
        </w:numPr>
        <w:rPr>
          <w:rFonts w:ascii="Open Sans" w:hAnsi="Open Sans" w:cs="Open Sans"/>
          <w:sz w:val="22"/>
        </w:rPr>
      </w:pPr>
      <w:r w:rsidRPr="00D70D03">
        <w:rPr>
          <w:rFonts w:ascii="Open Sans" w:hAnsi="Open Sans" w:cs="Open Sans"/>
          <w:sz w:val="22"/>
        </w:rPr>
        <w:t>Książ</w:t>
      </w:r>
    </w:p>
    <w:p w14:paraId="73050DFE" w14:textId="77777777" w:rsidR="00D70D03" w:rsidRPr="00D70D03" w:rsidRDefault="00D70D03" w:rsidP="00D70D03">
      <w:pPr>
        <w:pStyle w:val="Akapitzlist"/>
        <w:numPr>
          <w:ilvl w:val="0"/>
          <w:numId w:val="22"/>
        </w:numPr>
        <w:rPr>
          <w:rFonts w:ascii="Open Sans" w:hAnsi="Open Sans" w:cs="Open Sans"/>
          <w:sz w:val="22"/>
        </w:rPr>
      </w:pPr>
      <w:r w:rsidRPr="00D70D03">
        <w:rPr>
          <w:rFonts w:ascii="Open Sans" w:hAnsi="Open Sans" w:cs="Open Sans"/>
          <w:sz w:val="22"/>
        </w:rPr>
        <w:t>Lipiny</w:t>
      </w:r>
    </w:p>
    <w:p w14:paraId="23F6CDF9" w14:textId="77777777" w:rsidR="00D70D03" w:rsidRPr="00D70D03" w:rsidRDefault="00D70D03" w:rsidP="00D70D03">
      <w:pPr>
        <w:pStyle w:val="Akapitzlist"/>
        <w:numPr>
          <w:ilvl w:val="0"/>
          <w:numId w:val="22"/>
        </w:numPr>
        <w:rPr>
          <w:rFonts w:ascii="Open Sans" w:hAnsi="Open Sans" w:cs="Open Sans"/>
          <w:sz w:val="22"/>
        </w:rPr>
      </w:pPr>
      <w:r w:rsidRPr="00D70D03">
        <w:rPr>
          <w:rFonts w:ascii="Open Sans" w:hAnsi="Open Sans" w:cs="Open Sans"/>
          <w:sz w:val="22"/>
        </w:rPr>
        <w:t>Majdan Borowski</w:t>
      </w:r>
    </w:p>
    <w:p w14:paraId="4E48974F" w14:textId="77777777" w:rsidR="00D70D03" w:rsidRPr="00D70D03" w:rsidRDefault="00D70D03" w:rsidP="00D70D03">
      <w:pPr>
        <w:pStyle w:val="Akapitzlist"/>
        <w:numPr>
          <w:ilvl w:val="0"/>
          <w:numId w:val="22"/>
        </w:numPr>
        <w:rPr>
          <w:rFonts w:ascii="Open Sans" w:hAnsi="Open Sans" w:cs="Open Sans"/>
          <w:sz w:val="22"/>
        </w:rPr>
      </w:pPr>
      <w:r w:rsidRPr="00D70D03">
        <w:rPr>
          <w:rFonts w:ascii="Open Sans" w:hAnsi="Open Sans" w:cs="Open Sans"/>
          <w:sz w:val="22"/>
        </w:rPr>
        <w:t>Osiny</w:t>
      </w:r>
    </w:p>
    <w:p w14:paraId="51E180F9" w14:textId="77777777" w:rsidR="00D70D03" w:rsidRPr="00D70D03" w:rsidRDefault="00D70D03" w:rsidP="00D70D03">
      <w:pPr>
        <w:pStyle w:val="Akapitzlist"/>
        <w:numPr>
          <w:ilvl w:val="0"/>
          <w:numId w:val="22"/>
        </w:numPr>
        <w:rPr>
          <w:rFonts w:ascii="Open Sans" w:hAnsi="Open Sans" w:cs="Open Sans"/>
          <w:sz w:val="22"/>
        </w:rPr>
      </w:pPr>
      <w:r w:rsidRPr="00D70D03">
        <w:rPr>
          <w:rFonts w:ascii="Open Sans" w:hAnsi="Open Sans" w:cs="Open Sans"/>
          <w:sz w:val="22"/>
        </w:rPr>
        <w:t>Przytyki</w:t>
      </w:r>
    </w:p>
    <w:p w14:paraId="531DB10A" w14:textId="77777777" w:rsidR="00D70D03" w:rsidRPr="00D70D03" w:rsidRDefault="00D70D03" w:rsidP="00D70D03">
      <w:pPr>
        <w:pStyle w:val="Akapitzlist"/>
        <w:numPr>
          <w:ilvl w:val="0"/>
          <w:numId w:val="22"/>
        </w:numPr>
        <w:rPr>
          <w:rFonts w:ascii="Open Sans" w:hAnsi="Open Sans" w:cs="Open Sans"/>
          <w:sz w:val="22"/>
        </w:rPr>
      </w:pPr>
      <w:r w:rsidRPr="00D70D03">
        <w:rPr>
          <w:rFonts w:ascii="Open Sans" w:hAnsi="Open Sans" w:cs="Open Sans"/>
          <w:sz w:val="22"/>
        </w:rPr>
        <w:t>Radlin</w:t>
      </w:r>
    </w:p>
    <w:p w14:paraId="351DABA5" w14:textId="77777777" w:rsidR="00D70D03" w:rsidRPr="00D70D03" w:rsidRDefault="00D70D03" w:rsidP="00D70D03">
      <w:pPr>
        <w:pStyle w:val="Akapitzlist"/>
        <w:numPr>
          <w:ilvl w:val="0"/>
          <w:numId w:val="22"/>
        </w:numPr>
        <w:rPr>
          <w:rFonts w:ascii="Open Sans" w:hAnsi="Open Sans" w:cs="Open Sans"/>
          <w:sz w:val="22"/>
        </w:rPr>
      </w:pPr>
      <w:r w:rsidRPr="00D70D03">
        <w:rPr>
          <w:rFonts w:ascii="Open Sans" w:hAnsi="Open Sans" w:cs="Open Sans"/>
          <w:sz w:val="22"/>
        </w:rPr>
        <w:t>Ratoszyn Pierwszy</w:t>
      </w:r>
    </w:p>
    <w:p w14:paraId="4E4E98B4" w14:textId="77777777" w:rsidR="00D70D03" w:rsidRPr="00D70D03" w:rsidRDefault="00D70D03" w:rsidP="00D70D03">
      <w:pPr>
        <w:pStyle w:val="Akapitzlist"/>
        <w:numPr>
          <w:ilvl w:val="0"/>
          <w:numId w:val="22"/>
        </w:numPr>
        <w:rPr>
          <w:rFonts w:ascii="Open Sans" w:hAnsi="Open Sans" w:cs="Open Sans"/>
          <w:sz w:val="22"/>
        </w:rPr>
      </w:pPr>
      <w:r w:rsidRPr="00D70D03">
        <w:rPr>
          <w:rFonts w:ascii="Open Sans" w:hAnsi="Open Sans" w:cs="Open Sans"/>
          <w:sz w:val="22"/>
        </w:rPr>
        <w:t>Ratoszyn Drugi</w:t>
      </w:r>
    </w:p>
    <w:p w14:paraId="38452156" w14:textId="77777777" w:rsidR="00D70D03" w:rsidRPr="00D70D03" w:rsidRDefault="00D70D03" w:rsidP="00D70D03">
      <w:pPr>
        <w:pStyle w:val="Akapitzlist"/>
        <w:numPr>
          <w:ilvl w:val="0"/>
          <w:numId w:val="22"/>
        </w:numPr>
        <w:rPr>
          <w:rFonts w:ascii="Open Sans" w:hAnsi="Open Sans" w:cs="Open Sans"/>
          <w:sz w:val="22"/>
        </w:rPr>
      </w:pPr>
      <w:r w:rsidRPr="00D70D03">
        <w:rPr>
          <w:rFonts w:ascii="Open Sans" w:hAnsi="Open Sans" w:cs="Open Sans"/>
          <w:sz w:val="22"/>
        </w:rPr>
        <w:t>Siewalka</w:t>
      </w:r>
    </w:p>
    <w:p w14:paraId="4F1CA1F4" w14:textId="77777777" w:rsidR="00D70D03" w:rsidRPr="00D70D03" w:rsidRDefault="00D70D03" w:rsidP="00D70D03">
      <w:pPr>
        <w:pStyle w:val="Akapitzlist"/>
        <w:numPr>
          <w:ilvl w:val="0"/>
          <w:numId w:val="22"/>
        </w:numPr>
        <w:rPr>
          <w:rFonts w:ascii="Open Sans" w:hAnsi="Open Sans" w:cs="Open Sans"/>
          <w:sz w:val="22"/>
        </w:rPr>
      </w:pPr>
      <w:r w:rsidRPr="00D70D03">
        <w:rPr>
          <w:rFonts w:ascii="Open Sans" w:hAnsi="Open Sans" w:cs="Open Sans"/>
          <w:sz w:val="22"/>
        </w:rPr>
        <w:t>Stasin</w:t>
      </w:r>
    </w:p>
    <w:p w14:paraId="187DF2F2" w14:textId="77777777" w:rsidR="00D70D03" w:rsidRPr="00D70D03" w:rsidRDefault="00D70D03" w:rsidP="00D70D03">
      <w:pPr>
        <w:pStyle w:val="Akapitzlist"/>
        <w:numPr>
          <w:ilvl w:val="0"/>
          <w:numId w:val="22"/>
        </w:numPr>
        <w:rPr>
          <w:rFonts w:ascii="Open Sans" w:hAnsi="Open Sans" w:cs="Open Sans"/>
          <w:sz w:val="22"/>
        </w:rPr>
      </w:pPr>
      <w:r w:rsidRPr="00D70D03">
        <w:rPr>
          <w:rFonts w:ascii="Open Sans" w:hAnsi="Open Sans" w:cs="Open Sans"/>
          <w:sz w:val="22"/>
        </w:rPr>
        <w:t>Świdno</w:t>
      </w:r>
    </w:p>
    <w:p w14:paraId="32DDF792" w14:textId="77777777" w:rsidR="00D70D03" w:rsidRPr="00D70D03" w:rsidRDefault="00D70D03" w:rsidP="00D70D03">
      <w:pPr>
        <w:pStyle w:val="Akapitzlist"/>
        <w:numPr>
          <w:ilvl w:val="0"/>
          <w:numId w:val="22"/>
        </w:numPr>
        <w:rPr>
          <w:rFonts w:ascii="Open Sans" w:hAnsi="Open Sans" w:cs="Open Sans"/>
          <w:sz w:val="22"/>
        </w:rPr>
      </w:pPr>
      <w:r w:rsidRPr="00D70D03">
        <w:rPr>
          <w:rFonts w:ascii="Open Sans" w:hAnsi="Open Sans" w:cs="Open Sans"/>
          <w:sz w:val="22"/>
        </w:rPr>
        <w:t>Trzciniec</w:t>
      </w:r>
    </w:p>
    <w:p w14:paraId="344F7ECA" w14:textId="086F64B9" w:rsidR="00796F96" w:rsidRPr="001F6692" w:rsidRDefault="00D70D03" w:rsidP="00D70D03">
      <w:pPr>
        <w:pStyle w:val="Akapitzlist"/>
        <w:numPr>
          <w:ilvl w:val="0"/>
          <w:numId w:val="22"/>
        </w:numPr>
        <w:rPr>
          <w:rFonts w:ascii="Open Sans" w:hAnsi="Open Sans" w:cs="Open Sans"/>
          <w:sz w:val="22"/>
        </w:rPr>
        <w:sectPr w:rsidR="00796F96" w:rsidRPr="001F6692" w:rsidSect="00D4595E">
          <w:type w:val="continuous"/>
          <w:pgSz w:w="11906" w:h="16838"/>
          <w:pgMar w:top="1417" w:right="1417" w:bottom="1417" w:left="1417" w:header="708" w:footer="708" w:gutter="0"/>
          <w:cols w:num="2" w:space="708"/>
          <w:docGrid w:linePitch="360"/>
        </w:sectPr>
      </w:pPr>
      <w:r w:rsidRPr="00D70D03">
        <w:rPr>
          <w:rFonts w:ascii="Open Sans" w:hAnsi="Open Sans" w:cs="Open Sans"/>
          <w:sz w:val="22"/>
        </w:rPr>
        <w:t>Zosinek</w:t>
      </w:r>
      <w:r w:rsidR="00EE17CF" w:rsidRPr="00EE17CF">
        <w:rPr>
          <w:rFonts w:ascii="Open Sans" w:hAnsi="Open Sans" w:cs="Open Sans"/>
          <w:sz w:val="22"/>
        </w:rPr>
        <w:t xml:space="preserve"> </w:t>
      </w:r>
    </w:p>
    <w:p w14:paraId="5DB31FF8" w14:textId="77777777" w:rsidR="00EE4086" w:rsidRPr="00EE4086" w:rsidRDefault="00EE4086" w:rsidP="00EE4086">
      <w:pPr>
        <w:rPr>
          <w:rFonts w:ascii="Open Sans" w:hAnsi="Open Sans" w:cs="Open Sans"/>
          <w:sz w:val="22"/>
        </w:rPr>
      </w:pPr>
      <w:r w:rsidRPr="00EE4086">
        <w:rPr>
          <w:rFonts w:ascii="Open Sans" w:hAnsi="Open Sans" w:cs="Open Sans"/>
          <w:sz w:val="22"/>
        </w:rPr>
        <w:br w:type="column"/>
      </w:r>
    </w:p>
    <w:p w14:paraId="070EF323" w14:textId="534EFFA7" w:rsidR="00AC51DB" w:rsidRPr="009A1901" w:rsidRDefault="00AC51DB" w:rsidP="00AC51DB">
      <w:pPr>
        <w:pStyle w:val="Legenda"/>
      </w:pPr>
      <w:bookmarkStart w:id="7" w:name="_Toc180416540"/>
      <w:r w:rsidRPr="009A1901">
        <w:t xml:space="preserve">Tabela </w:t>
      </w:r>
      <w:fldSimple w:instr=" SEQ Tabela \* ARABIC ">
        <w:r w:rsidR="00B6223C">
          <w:rPr>
            <w:noProof/>
          </w:rPr>
          <w:t>1</w:t>
        </w:r>
      </w:fldSimple>
      <w:r w:rsidRPr="009A1901">
        <w:t>. Zestawienie wybranych obszarów porównawczych mających na celu wykonanie delimitacji.</w:t>
      </w:r>
      <w:bookmarkEnd w:id="7"/>
    </w:p>
    <w:tbl>
      <w:tblPr>
        <w:tblW w:w="5000" w:type="pct"/>
        <w:tblCellMar>
          <w:left w:w="0" w:type="dxa"/>
          <w:right w:w="0" w:type="dxa"/>
        </w:tblCellMar>
        <w:tblLook w:val="04A0" w:firstRow="1" w:lastRow="0" w:firstColumn="1" w:lastColumn="0" w:noHBand="0" w:noVBand="1"/>
      </w:tblPr>
      <w:tblGrid>
        <w:gridCol w:w="472"/>
        <w:gridCol w:w="2526"/>
        <w:gridCol w:w="1517"/>
        <w:gridCol w:w="1517"/>
        <w:gridCol w:w="1517"/>
        <w:gridCol w:w="1513"/>
      </w:tblGrid>
      <w:tr w:rsidR="00EE17CF" w14:paraId="443A91E5" w14:textId="77777777" w:rsidTr="004E3894">
        <w:trPr>
          <w:trHeight w:val="55"/>
        </w:trPr>
        <w:tc>
          <w:tcPr>
            <w:tcW w:w="260"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tcMar>
              <w:top w:w="15" w:type="dxa"/>
              <w:left w:w="15" w:type="dxa"/>
              <w:bottom w:w="0" w:type="dxa"/>
              <w:right w:w="15" w:type="dxa"/>
            </w:tcMar>
            <w:vAlign w:val="center"/>
            <w:hideMark/>
          </w:tcPr>
          <w:p w14:paraId="5735EC6A" w14:textId="77777777" w:rsidR="00EE17CF" w:rsidRDefault="00EE17CF" w:rsidP="00EE17CF">
            <w:pPr>
              <w:spacing w:before="0" w:after="0"/>
              <w:contextualSpacing/>
              <w:jc w:val="center"/>
              <w:rPr>
                <w:rFonts w:ascii="Calibri" w:hAnsi="Calibri" w:cs="Calibri"/>
                <w:b/>
                <w:bCs/>
                <w:sz w:val="20"/>
                <w:szCs w:val="20"/>
              </w:rPr>
            </w:pPr>
            <w:r>
              <w:rPr>
                <w:rFonts w:ascii="Calibri" w:hAnsi="Calibri" w:cs="Calibri"/>
                <w:b/>
                <w:bCs/>
                <w:sz w:val="20"/>
                <w:szCs w:val="20"/>
              </w:rPr>
              <w:t>Lp.</w:t>
            </w:r>
          </w:p>
        </w:tc>
        <w:tc>
          <w:tcPr>
            <w:tcW w:w="1394" w:type="pct"/>
            <w:tcBorders>
              <w:top w:val="single" w:sz="4" w:space="0" w:color="auto"/>
              <w:left w:val="nil"/>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4ABB8E60" w14:textId="6C03EBCF" w:rsidR="00EE17CF" w:rsidRDefault="00EE17CF" w:rsidP="00EE17CF">
            <w:pPr>
              <w:spacing w:before="0" w:after="0"/>
              <w:contextualSpacing/>
              <w:jc w:val="center"/>
              <w:rPr>
                <w:rFonts w:ascii="Calibri" w:hAnsi="Calibri" w:cs="Calibri"/>
                <w:b/>
                <w:bCs/>
                <w:sz w:val="20"/>
                <w:szCs w:val="20"/>
              </w:rPr>
            </w:pPr>
            <w:r>
              <w:rPr>
                <w:rFonts w:ascii="Calibri" w:hAnsi="Calibri" w:cs="Calibri"/>
                <w:b/>
                <w:bCs/>
                <w:sz w:val="20"/>
                <w:szCs w:val="20"/>
              </w:rPr>
              <w:t>Sołectwo</w:t>
            </w:r>
          </w:p>
        </w:tc>
        <w:tc>
          <w:tcPr>
            <w:tcW w:w="837" w:type="pct"/>
            <w:tcBorders>
              <w:top w:val="single" w:sz="4" w:space="0" w:color="auto"/>
              <w:left w:val="nil"/>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1851D9FC" w14:textId="77777777" w:rsidR="00EE17CF" w:rsidRDefault="00EE17CF" w:rsidP="00EE17CF">
            <w:pPr>
              <w:spacing w:before="0" w:after="0"/>
              <w:contextualSpacing/>
              <w:jc w:val="center"/>
              <w:rPr>
                <w:rFonts w:ascii="Calibri" w:hAnsi="Calibri" w:cs="Calibri"/>
                <w:b/>
                <w:bCs/>
                <w:sz w:val="20"/>
                <w:szCs w:val="20"/>
              </w:rPr>
            </w:pPr>
            <w:r>
              <w:rPr>
                <w:rFonts w:ascii="Calibri" w:hAnsi="Calibri" w:cs="Calibri"/>
                <w:b/>
                <w:bCs/>
                <w:sz w:val="20"/>
                <w:szCs w:val="20"/>
              </w:rPr>
              <w:t>Liczba ludności 2023</w:t>
            </w:r>
          </w:p>
        </w:tc>
        <w:tc>
          <w:tcPr>
            <w:tcW w:w="837" w:type="pct"/>
            <w:tcBorders>
              <w:top w:val="single" w:sz="4" w:space="0" w:color="auto"/>
              <w:left w:val="nil"/>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17245B9C" w14:textId="77777777" w:rsidR="00EE17CF" w:rsidRDefault="00EE17CF" w:rsidP="00EE17CF">
            <w:pPr>
              <w:spacing w:before="0" w:after="0"/>
              <w:contextualSpacing/>
              <w:jc w:val="center"/>
              <w:rPr>
                <w:rFonts w:ascii="Calibri" w:hAnsi="Calibri" w:cs="Calibri"/>
                <w:b/>
                <w:bCs/>
                <w:sz w:val="20"/>
                <w:szCs w:val="20"/>
              </w:rPr>
            </w:pPr>
            <w:r>
              <w:rPr>
                <w:rFonts w:ascii="Calibri" w:hAnsi="Calibri" w:cs="Calibri"/>
                <w:b/>
                <w:bCs/>
                <w:sz w:val="20"/>
                <w:szCs w:val="20"/>
              </w:rPr>
              <w:t>Powierzchnia sołectwa (km2)</w:t>
            </w:r>
          </w:p>
        </w:tc>
        <w:tc>
          <w:tcPr>
            <w:tcW w:w="837" w:type="pct"/>
            <w:tcBorders>
              <w:top w:val="single" w:sz="4" w:space="0" w:color="auto"/>
              <w:left w:val="nil"/>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68DB38F3" w14:textId="77777777" w:rsidR="00EE17CF" w:rsidRDefault="00EE17CF" w:rsidP="00EE17CF">
            <w:pPr>
              <w:spacing w:before="0" w:after="0"/>
              <w:contextualSpacing/>
              <w:jc w:val="center"/>
              <w:rPr>
                <w:rFonts w:ascii="Calibri" w:hAnsi="Calibri" w:cs="Calibri"/>
                <w:b/>
                <w:bCs/>
                <w:sz w:val="20"/>
                <w:szCs w:val="20"/>
              </w:rPr>
            </w:pPr>
            <w:r>
              <w:rPr>
                <w:rFonts w:ascii="Calibri" w:hAnsi="Calibri" w:cs="Calibri"/>
                <w:b/>
                <w:bCs/>
                <w:sz w:val="20"/>
                <w:szCs w:val="20"/>
              </w:rPr>
              <w:t>% ludności</w:t>
            </w:r>
          </w:p>
        </w:tc>
        <w:tc>
          <w:tcPr>
            <w:tcW w:w="835" w:type="pct"/>
            <w:tcBorders>
              <w:top w:val="single" w:sz="4" w:space="0" w:color="auto"/>
              <w:left w:val="nil"/>
              <w:bottom w:val="single" w:sz="4" w:space="0" w:color="auto"/>
              <w:right w:val="single" w:sz="4" w:space="0" w:color="auto"/>
            </w:tcBorders>
            <w:shd w:val="clear" w:color="auto" w:fill="F2F2F2" w:themeFill="background1" w:themeFillShade="F2"/>
            <w:tcMar>
              <w:top w:w="15" w:type="dxa"/>
              <w:left w:w="15" w:type="dxa"/>
              <w:bottom w:w="0" w:type="dxa"/>
              <w:right w:w="15" w:type="dxa"/>
            </w:tcMar>
            <w:vAlign w:val="center"/>
            <w:hideMark/>
          </w:tcPr>
          <w:p w14:paraId="3D24B4D8" w14:textId="77777777" w:rsidR="00EE17CF" w:rsidRDefault="00EE17CF" w:rsidP="00EE17CF">
            <w:pPr>
              <w:spacing w:before="0" w:after="0"/>
              <w:contextualSpacing/>
              <w:jc w:val="center"/>
              <w:rPr>
                <w:rFonts w:ascii="Calibri" w:hAnsi="Calibri" w:cs="Calibri"/>
                <w:b/>
                <w:bCs/>
                <w:sz w:val="20"/>
                <w:szCs w:val="20"/>
              </w:rPr>
            </w:pPr>
            <w:r>
              <w:rPr>
                <w:rFonts w:ascii="Calibri" w:hAnsi="Calibri" w:cs="Calibri"/>
                <w:b/>
                <w:bCs/>
                <w:sz w:val="20"/>
                <w:szCs w:val="20"/>
              </w:rPr>
              <w:t>% powierzchni</w:t>
            </w:r>
          </w:p>
        </w:tc>
      </w:tr>
      <w:tr w:rsidR="00D70D03" w14:paraId="1944CCC8" w14:textId="77777777" w:rsidTr="004E3894">
        <w:trPr>
          <w:trHeight w:val="290"/>
        </w:trPr>
        <w:tc>
          <w:tcPr>
            <w:tcW w:w="2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5FBC65A" w14:textId="77777777" w:rsidR="00D70D03" w:rsidRDefault="00D70D03" w:rsidP="00D70D03">
            <w:pPr>
              <w:spacing w:before="0" w:after="0"/>
              <w:contextualSpacing/>
              <w:jc w:val="center"/>
              <w:rPr>
                <w:rFonts w:ascii="Calibri" w:hAnsi="Calibri" w:cs="Calibri"/>
                <w:sz w:val="20"/>
                <w:szCs w:val="20"/>
              </w:rPr>
            </w:pPr>
            <w:r>
              <w:rPr>
                <w:rFonts w:ascii="Calibri" w:hAnsi="Calibri" w:cs="Calibri"/>
                <w:sz w:val="20"/>
                <w:szCs w:val="20"/>
              </w:rPr>
              <w:t>1</w:t>
            </w:r>
          </w:p>
        </w:tc>
        <w:tc>
          <w:tcPr>
            <w:tcW w:w="13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F51B19" w14:textId="38EDEB20" w:rsidR="00D70D03" w:rsidRDefault="00D70D03" w:rsidP="00D70D03">
            <w:pPr>
              <w:spacing w:before="0" w:after="0"/>
              <w:contextualSpacing/>
              <w:jc w:val="left"/>
              <w:rPr>
                <w:rFonts w:ascii="Calibri" w:hAnsi="Calibri" w:cs="Calibri"/>
                <w:sz w:val="20"/>
                <w:szCs w:val="20"/>
              </w:rPr>
            </w:pPr>
            <w:r>
              <w:rPr>
                <w:rFonts w:ascii="Calibri" w:hAnsi="Calibri" w:cs="Calibri"/>
                <w:sz w:val="20"/>
                <w:szCs w:val="20"/>
              </w:rPr>
              <w:t>Adelina</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41D74F6" w14:textId="3C4C86AC"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151</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91CC3FA" w14:textId="0388C77A"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2,47</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F973A05" w14:textId="48E9B2B0"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2,35</w:t>
            </w:r>
          </w:p>
        </w:tc>
        <w:tc>
          <w:tcPr>
            <w:tcW w:w="8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999062" w14:textId="5F48CC2A"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2,28</w:t>
            </w:r>
          </w:p>
        </w:tc>
      </w:tr>
      <w:tr w:rsidR="00D70D03" w14:paraId="4C638E74" w14:textId="77777777" w:rsidTr="004E3894">
        <w:trPr>
          <w:trHeight w:val="290"/>
        </w:trPr>
        <w:tc>
          <w:tcPr>
            <w:tcW w:w="2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F70CB93" w14:textId="77777777" w:rsidR="00D70D03" w:rsidRDefault="00D70D03" w:rsidP="00D70D03">
            <w:pPr>
              <w:spacing w:before="0" w:after="0"/>
              <w:contextualSpacing/>
              <w:jc w:val="center"/>
              <w:rPr>
                <w:rFonts w:ascii="Calibri" w:hAnsi="Calibri" w:cs="Calibri"/>
                <w:sz w:val="20"/>
                <w:szCs w:val="20"/>
              </w:rPr>
            </w:pPr>
            <w:r>
              <w:rPr>
                <w:rFonts w:ascii="Calibri" w:hAnsi="Calibri" w:cs="Calibri"/>
                <w:sz w:val="20"/>
                <w:szCs w:val="20"/>
              </w:rPr>
              <w:t>2</w:t>
            </w:r>
          </w:p>
        </w:tc>
        <w:tc>
          <w:tcPr>
            <w:tcW w:w="13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3ECC14" w14:textId="0CDC7B86" w:rsidR="00D70D03" w:rsidRDefault="00D70D03" w:rsidP="00D70D03">
            <w:pPr>
              <w:spacing w:before="0" w:after="0"/>
              <w:contextualSpacing/>
              <w:jc w:val="left"/>
              <w:rPr>
                <w:rFonts w:ascii="Calibri" w:hAnsi="Calibri" w:cs="Calibri"/>
                <w:sz w:val="20"/>
                <w:szCs w:val="20"/>
              </w:rPr>
            </w:pPr>
            <w:r>
              <w:rPr>
                <w:rFonts w:ascii="Calibri" w:hAnsi="Calibri" w:cs="Calibri"/>
                <w:sz w:val="20"/>
                <w:szCs w:val="20"/>
              </w:rPr>
              <w:t>Antonówka</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527D089" w14:textId="77AE35AD"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79</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781D98" w14:textId="5D807A7F"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2,11</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2141395" w14:textId="7B5E0CA5"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1,23</w:t>
            </w:r>
          </w:p>
        </w:tc>
        <w:tc>
          <w:tcPr>
            <w:tcW w:w="8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73FF9EB" w14:textId="4EEE7405"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1,95</w:t>
            </w:r>
          </w:p>
        </w:tc>
      </w:tr>
      <w:tr w:rsidR="00D70D03" w14:paraId="702396CB" w14:textId="77777777" w:rsidTr="004E3894">
        <w:trPr>
          <w:trHeight w:val="290"/>
        </w:trPr>
        <w:tc>
          <w:tcPr>
            <w:tcW w:w="2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25CE011" w14:textId="77777777" w:rsidR="00D70D03" w:rsidRDefault="00D70D03" w:rsidP="00D70D03">
            <w:pPr>
              <w:spacing w:before="0" w:after="0"/>
              <w:contextualSpacing/>
              <w:jc w:val="center"/>
              <w:rPr>
                <w:rFonts w:ascii="Calibri" w:hAnsi="Calibri" w:cs="Calibri"/>
                <w:sz w:val="20"/>
                <w:szCs w:val="20"/>
              </w:rPr>
            </w:pPr>
            <w:r>
              <w:rPr>
                <w:rFonts w:ascii="Calibri" w:hAnsi="Calibri" w:cs="Calibri"/>
                <w:sz w:val="20"/>
                <w:szCs w:val="20"/>
              </w:rPr>
              <w:t>3</w:t>
            </w:r>
          </w:p>
        </w:tc>
        <w:tc>
          <w:tcPr>
            <w:tcW w:w="13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0CC38A" w14:textId="037BD549" w:rsidR="00D70D03" w:rsidRDefault="00D70D03" w:rsidP="00D70D03">
            <w:pPr>
              <w:spacing w:before="0" w:after="0"/>
              <w:contextualSpacing/>
              <w:jc w:val="left"/>
              <w:rPr>
                <w:rFonts w:ascii="Calibri" w:hAnsi="Calibri" w:cs="Calibri"/>
                <w:sz w:val="20"/>
                <w:szCs w:val="20"/>
              </w:rPr>
            </w:pPr>
            <w:r>
              <w:rPr>
                <w:rFonts w:ascii="Calibri" w:hAnsi="Calibri" w:cs="Calibri"/>
                <w:sz w:val="20"/>
                <w:szCs w:val="20"/>
              </w:rPr>
              <w:t>Borów</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B67D64" w14:textId="0A004A98"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141</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7F5539F" w14:textId="0392785D"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3,64</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995E2FD" w14:textId="60E1A742"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2,19</w:t>
            </w:r>
          </w:p>
        </w:tc>
        <w:tc>
          <w:tcPr>
            <w:tcW w:w="8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31D0C9" w14:textId="19F8D1CB"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3,36</w:t>
            </w:r>
          </w:p>
        </w:tc>
      </w:tr>
      <w:tr w:rsidR="00D70D03" w14:paraId="7AF4F235" w14:textId="77777777" w:rsidTr="004E3894">
        <w:trPr>
          <w:trHeight w:val="290"/>
        </w:trPr>
        <w:tc>
          <w:tcPr>
            <w:tcW w:w="2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05CD99E" w14:textId="77777777" w:rsidR="00D70D03" w:rsidRDefault="00D70D03" w:rsidP="00D70D03">
            <w:pPr>
              <w:spacing w:before="0" w:after="0"/>
              <w:contextualSpacing/>
              <w:jc w:val="center"/>
              <w:rPr>
                <w:rFonts w:ascii="Calibri" w:hAnsi="Calibri" w:cs="Calibri"/>
                <w:sz w:val="20"/>
                <w:szCs w:val="20"/>
              </w:rPr>
            </w:pPr>
            <w:r>
              <w:rPr>
                <w:rFonts w:ascii="Calibri" w:hAnsi="Calibri" w:cs="Calibri"/>
                <w:sz w:val="20"/>
                <w:szCs w:val="20"/>
              </w:rPr>
              <w:t>4</w:t>
            </w:r>
          </w:p>
        </w:tc>
        <w:tc>
          <w:tcPr>
            <w:tcW w:w="13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153D38" w14:textId="65D79A51" w:rsidR="00D70D03" w:rsidRDefault="00D70D03" w:rsidP="00D70D03">
            <w:pPr>
              <w:spacing w:before="0" w:after="0"/>
              <w:contextualSpacing/>
              <w:jc w:val="left"/>
              <w:rPr>
                <w:rFonts w:ascii="Calibri" w:hAnsi="Calibri" w:cs="Calibri"/>
                <w:sz w:val="20"/>
                <w:szCs w:val="20"/>
              </w:rPr>
            </w:pPr>
            <w:r>
              <w:rPr>
                <w:rFonts w:ascii="Calibri" w:hAnsi="Calibri" w:cs="Calibri"/>
                <w:sz w:val="20"/>
                <w:szCs w:val="20"/>
              </w:rPr>
              <w:t>Borów Kolonia</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ADA5760" w14:textId="35282D8B"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239</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556C308" w14:textId="6E5E8661"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7,31</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84FCD9" w14:textId="71EAE637"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3,72</w:t>
            </w:r>
          </w:p>
        </w:tc>
        <w:tc>
          <w:tcPr>
            <w:tcW w:w="8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4E4DCBD" w14:textId="0CCF4058"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6,75</w:t>
            </w:r>
          </w:p>
        </w:tc>
      </w:tr>
      <w:tr w:rsidR="00D70D03" w14:paraId="4D4F6783" w14:textId="77777777" w:rsidTr="004E3894">
        <w:trPr>
          <w:trHeight w:val="290"/>
        </w:trPr>
        <w:tc>
          <w:tcPr>
            <w:tcW w:w="2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1FCDA42" w14:textId="77777777" w:rsidR="00D70D03" w:rsidRDefault="00D70D03" w:rsidP="00D70D03">
            <w:pPr>
              <w:spacing w:before="0" w:after="0"/>
              <w:contextualSpacing/>
              <w:jc w:val="center"/>
              <w:rPr>
                <w:rFonts w:ascii="Calibri" w:hAnsi="Calibri" w:cs="Calibri"/>
                <w:sz w:val="20"/>
                <w:szCs w:val="20"/>
              </w:rPr>
            </w:pPr>
            <w:r>
              <w:rPr>
                <w:rFonts w:ascii="Calibri" w:hAnsi="Calibri" w:cs="Calibri"/>
                <w:sz w:val="20"/>
                <w:szCs w:val="20"/>
              </w:rPr>
              <w:t>5</w:t>
            </w:r>
          </w:p>
        </w:tc>
        <w:tc>
          <w:tcPr>
            <w:tcW w:w="13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C4DEB51" w14:textId="1CDA3675" w:rsidR="00D70D03" w:rsidRDefault="00D70D03" w:rsidP="00D70D03">
            <w:pPr>
              <w:spacing w:before="0" w:after="0"/>
              <w:contextualSpacing/>
              <w:jc w:val="left"/>
              <w:rPr>
                <w:rFonts w:ascii="Calibri" w:hAnsi="Calibri" w:cs="Calibri"/>
                <w:sz w:val="20"/>
                <w:szCs w:val="20"/>
              </w:rPr>
            </w:pPr>
            <w:r>
              <w:rPr>
                <w:rFonts w:ascii="Calibri" w:hAnsi="Calibri" w:cs="Calibri"/>
                <w:sz w:val="20"/>
                <w:szCs w:val="20"/>
              </w:rPr>
              <w:t>Budzyń</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497E5B" w14:textId="00DF78CB"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87</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8153AF" w14:textId="14A8C8E6"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2,50</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742642" w14:textId="0939AA93"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1,35</w:t>
            </w:r>
          </w:p>
        </w:tc>
        <w:tc>
          <w:tcPr>
            <w:tcW w:w="8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0EC88F8" w14:textId="4745CD6C"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2,31</w:t>
            </w:r>
          </w:p>
        </w:tc>
      </w:tr>
      <w:tr w:rsidR="00D70D03" w14:paraId="3633ED91" w14:textId="77777777" w:rsidTr="004E3894">
        <w:trPr>
          <w:trHeight w:val="290"/>
        </w:trPr>
        <w:tc>
          <w:tcPr>
            <w:tcW w:w="2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A42E920" w14:textId="77777777" w:rsidR="00D70D03" w:rsidRDefault="00D70D03" w:rsidP="00D70D03">
            <w:pPr>
              <w:spacing w:before="0" w:after="0"/>
              <w:contextualSpacing/>
              <w:jc w:val="center"/>
              <w:rPr>
                <w:rFonts w:ascii="Calibri" w:hAnsi="Calibri" w:cs="Calibri"/>
                <w:sz w:val="20"/>
                <w:szCs w:val="20"/>
              </w:rPr>
            </w:pPr>
            <w:r>
              <w:rPr>
                <w:rFonts w:ascii="Calibri" w:hAnsi="Calibri" w:cs="Calibri"/>
                <w:sz w:val="20"/>
                <w:szCs w:val="20"/>
              </w:rPr>
              <w:t>6</w:t>
            </w:r>
          </w:p>
        </w:tc>
        <w:tc>
          <w:tcPr>
            <w:tcW w:w="13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F656F9" w14:textId="329391A5" w:rsidR="00D70D03" w:rsidRDefault="00D70D03" w:rsidP="00D70D03">
            <w:pPr>
              <w:spacing w:before="0" w:after="0"/>
              <w:contextualSpacing/>
              <w:jc w:val="left"/>
              <w:rPr>
                <w:rFonts w:ascii="Calibri" w:hAnsi="Calibri" w:cs="Calibri"/>
                <w:sz w:val="20"/>
                <w:szCs w:val="20"/>
              </w:rPr>
            </w:pPr>
            <w:r>
              <w:rPr>
                <w:rFonts w:ascii="Calibri" w:hAnsi="Calibri" w:cs="Calibri"/>
                <w:sz w:val="20"/>
                <w:szCs w:val="20"/>
              </w:rPr>
              <w:t>Chodel</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739374" w14:textId="63AC7D65"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1318</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8ECB2DE" w14:textId="7AD513C8"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10,20</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96AD6F" w14:textId="44C7F0E1"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20,49</w:t>
            </w:r>
          </w:p>
        </w:tc>
        <w:tc>
          <w:tcPr>
            <w:tcW w:w="8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8883C4" w14:textId="132C2C04"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9,42</w:t>
            </w:r>
          </w:p>
        </w:tc>
      </w:tr>
      <w:tr w:rsidR="00D70D03" w14:paraId="6D2F69AF" w14:textId="77777777" w:rsidTr="004E3894">
        <w:trPr>
          <w:trHeight w:val="290"/>
        </w:trPr>
        <w:tc>
          <w:tcPr>
            <w:tcW w:w="2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12D94B8" w14:textId="77777777" w:rsidR="00D70D03" w:rsidRDefault="00D70D03" w:rsidP="00D70D03">
            <w:pPr>
              <w:spacing w:before="0" w:after="0"/>
              <w:contextualSpacing/>
              <w:jc w:val="center"/>
              <w:rPr>
                <w:rFonts w:ascii="Calibri" w:hAnsi="Calibri" w:cs="Calibri"/>
                <w:sz w:val="20"/>
                <w:szCs w:val="20"/>
              </w:rPr>
            </w:pPr>
            <w:r>
              <w:rPr>
                <w:rFonts w:ascii="Calibri" w:hAnsi="Calibri" w:cs="Calibri"/>
                <w:sz w:val="20"/>
                <w:szCs w:val="20"/>
              </w:rPr>
              <w:t>7</w:t>
            </w:r>
          </w:p>
        </w:tc>
        <w:tc>
          <w:tcPr>
            <w:tcW w:w="13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AEFD6E" w14:textId="68746D3D" w:rsidR="00D70D03" w:rsidRDefault="00D70D03" w:rsidP="00D70D03">
            <w:pPr>
              <w:spacing w:before="0" w:after="0"/>
              <w:contextualSpacing/>
              <w:jc w:val="left"/>
              <w:rPr>
                <w:rFonts w:ascii="Calibri" w:hAnsi="Calibri" w:cs="Calibri"/>
                <w:sz w:val="20"/>
                <w:szCs w:val="20"/>
              </w:rPr>
            </w:pPr>
            <w:r>
              <w:rPr>
                <w:rFonts w:ascii="Calibri" w:hAnsi="Calibri" w:cs="Calibri"/>
                <w:sz w:val="20"/>
                <w:szCs w:val="20"/>
              </w:rPr>
              <w:t>Godów</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3D53B4" w14:textId="063B0C24"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410</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C11786" w14:textId="12B383C9"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7,20</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9B068B1" w14:textId="47832A52"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6,37</w:t>
            </w:r>
          </w:p>
        </w:tc>
        <w:tc>
          <w:tcPr>
            <w:tcW w:w="8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FAD0F44" w14:textId="7DDEA108"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6,65</w:t>
            </w:r>
          </w:p>
        </w:tc>
      </w:tr>
      <w:tr w:rsidR="00D70D03" w14:paraId="144560D6" w14:textId="77777777" w:rsidTr="004E3894">
        <w:trPr>
          <w:trHeight w:val="290"/>
        </w:trPr>
        <w:tc>
          <w:tcPr>
            <w:tcW w:w="2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EF65170" w14:textId="77777777" w:rsidR="00D70D03" w:rsidRDefault="00D70D03" w:rsidP="00D70D03">
            <w:pPr>
              <w:spacing w:before="0" w:after="0"/>
              <w:contextualSpacing/>
              <w:jc w:val="center"/>
              <w:rPr>
                <w:rFonts w:ascii="Calibri" w:hAnsi="Calibri" w:cs="Calibri"/>
                <w:sz w:val="20"/>
                <w:szCs w:val="20"/>
              </w:rPr>
            </w:pPr>
            <w:r>
              <w:rPr>
                <w:rFonts w:ascii="Calibri" w:hAnsi="Calibri" w:cs="Calibri"/>
                <w:sz w:val="20"/>
                <w:szCs w:val="20"/>
              </w:rPr>
              <w:t>8</w:t>
            </w:r>
          </w:p>
        </w:tc>
        <w:tc>
          <w:tcPr>
            <w:tcW w:w="13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A9F210F" w14:textId="5952A10E" w:rsidR="00D70D03" w:rsidRDefault="00D70D03" w:rsidP="00D70D03">
            <w:pPr>
              <w:spacing w:before="0" w:after="0"/>
              <w:contextualSpacing/>
              <w:jc w:val="left"/>
              <w:rPr>
                <w:rFonts w:ascii="Calibri" w:hAnsi="Calibri" w:cs="Calibri"/>
                <w:sz w:val="20"/>
                <w:szCs w:val="20"/>
              </w:rPr>
            </w:pPr>
            <w:r>
              <w:rPr>
                <w:rFonts w:ascii="Calibri" w:hAnsi="Calibri" w:cs="Calibri"/>
                <w:sz w:val="20"/>
                <w:szCs w:val="20"/>
              </w:rPr>
              <w:t>Granice</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5C42174" w14:textId="6A6FBB72"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571</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0443348" w14:textId="7F88D81C"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7,91</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37050B0" w14:textId="50B58AED"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8,88</w:t>
            </w:r>
          </w:p>
        </w:tc>
        <w:tc>
          <w:tcPr>
            <w:tcW w:w="8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6D42969" w14:textId="084BE5B6"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7,31</w:t>
            </w:r>
          </w:p>
        </w:tc>
      </w:tr>
      <w:tr w:rsidR="00D70D03" w14:paraId="7A3849E9" w14:textId="77777777" w:rsidTr="004E3894">
        <w:trPr>
          <w:trHeight w:val="290"/>
        </w:trPr>
        <w:tc>
          <w:tcPr>
            <w:tcW w:w="2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44A0B45A" w14:textId="77777777" w:rsidR="00D70D03" w:rsidRDefault="00D70D03" w:rsidP="00D70D03">
            <w:pPr>
              <w:spacing w:before="0" w:after="0"/>
              <w:contextualSpacing/>
              <w:jc w:val="center"/>
              <w:rPr>
                <w:rFonts w:ascii="Calibri" w:hAnsi="Calibri" w:cs="Calibri"/>
                <w:sz w:val="20"/>
                <w:szCs w:val="20"/>
              </w:rPr>
            </w:pPr>
            <w:r>
              <w:rPr>
                <w:rFonts w:ascii="Calibri" w:hAnsi="Calibri" w:cs="Calibri"/>
                <w:sz w:val="20"/>
                <w:szCs w:val="20"/>
              </w:rPr>
              <w:t>9</w:t>
            </w:r>
          </w:p>
        </w:tc>
        <w:tc>
          <w:tcPr>
            <w:tcW w:w="13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33CCE4" w14:textId="4FFEA71A" w:rsidR="00D70D03" w:rsidRDefault="00D70D03" w:rsidP="00D70D03">
            <w:pPr>
              <w:spacing w:before="0" w:after="0"/>
              <w:contextualSpacing/>
              <w:jc w:val="left"/>
              <w:rPr>
                <w:rFonts w:ascii="Calibri" w:hAnsi="Calibri" w:cs="Calibri"/>
                <w:sz w:val="20"/>
                <w:szCs w:val="20"/>
              </w:rPr>
            </w:pPr>
            <w:r>
              <w:rPr>
                <w:rFonts w:ascii="Calibri" w:hAnsi="Calibri" w:cs="Calibri"/>
                <w:sz w:val="20"/>
                <w:szCs w:val="20"/>
              </w:rPr>
              <w:t>Grądy</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482BC2" w14:textId="58F0BF97"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158</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5C37EA8" w14:textId="5193E047"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2,63</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7DEA9F5" w14:textId="4BDB3D50"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2,46</w:t>
            </w:r>
          </w:p>
        </w:tc>
        <w:tc>
          <w:tcPr>
            <w:tcW w:w="8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2AD4F4" w14:textId="10A0D88B"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2,43</w:t>
            </w:r>
          </w:p>
        </w:tc>
      </w:tr>
      <w:tr w:rsidR="00D70D03" w14:paraId="361415D6" w14:textId="77777777" w:rsidTr="004E3894">
        <w:trPr>
          <w:trHeight w:val="290"/>
        </w:trPr>
        <w:tc>
          <w:tcPr>
            <w:tcW w:w="2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5C787577" w14:textId="77777777" w:rsidR="00D70D03" w:rsidRDefault="00D70D03" w:rsidP="00D70D03">
            <w:pPr>
              <w:spacing w:before="0" w:after="0"/>
              <w:contextualSpacing/>
              <w:jc w:val="center"/>
              <w:rPr>
                <w:rFonts w:ascii="Calibri" w:hAnsi="Calibri" w:cs="Calibri"/>
                <w:sz w:val="20"/>
                <w:szCs w:val="20"/>
              </w:rPr>
            </w:pPr>
            <w:r>
              <w:rPr>
                <w:rFonts w:ascii="Calibri" w:hAnsi="Calibri" w:cs="Calibri"/>
                <w:sz w:val="20"/>
                <w:szCs w:val="20"/>
              </w:rPr>
              <w:t>10</w:t>
            </w:r>
          </w:p>
        </w:tc>
        <w:tc>
          <w:tcPr>
            <w:tcW w:w="13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43F3FF5" w14:textId="65C449C8" w:rsidR="00D70D03" w:rsidRDefault="00D70D03" w:rsidP="00D70D03">
            <w:pPr>
              <w:spacing w:before="0" w:after="0"/>
              <w:contextualSpacing/>
              <w:jc w:val="left"/>
              <w:rPr>
                <w:rFonts w:ascii="Calibri" w:hAnsi="Calibri" w:cs="Calibri"/>
                <w:sz w:val="20"/>
                <w:szCs w:val="20"/>
              </w:rPr>
            </w:pPr>
            <w:r>
              <w:rPr>
                <w:rFonts w:ascii="Calibri" w:hAnsi="Calibri" w:cs="Calibri"/>
                <w:sz w:val="20"/>
                <w:szCs w:val="20"/>
              </w:rPr>
              <w:t>Huta Borowska</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8558CB" w14:textId="21C77C2A"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42</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AC45D3" w14:textId="185361E5"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1,66</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FFA6F0" w14:textId="7F5F7256"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0,65</w:t>
            </w:r>
          </w:p>
        </w:tc>
        <w:tc>
          <w:tcPr>
            <w:tcW w:w="8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CB4259F" w14:textId="545D089F"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1,53</w:t>
            </w:r>
          </w:p>
        </w:tc>
      </w:tr>
      <w:tr w:rsidR="00D70D03" w14:paraId="27DE2E0A" w14:textId="77777777" w:rsidTr="004E3894">
        <w:trPr>
          <w:trHeight w:val="290"/>
        </w:trPr>
        <w:tc>
          <w:tcPr>
            <w:tcW w:w="2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B967AC0" w14:textId="77777777" w:rsidR="00D70D03" w:rsidRDefault="00D70D03" w:rsidP="00D70D03">
            <w:pPr>
              <w:spacing w:before="0" w:after="0"/>
              <w:contextualSpacing/>
              <w:jc w:val="center"/>
              <w:rPr>
                <w:rFonts w:ascii="Calibri" w:hAnsi="Calibri" w:cs="Calibri"/>
                <w:sz w:val="20"/>
                <w:szCs w:val="20"/>
              </w:rPr>
            </w:pPr>
            <w:r>
              <w:rPr>
                <w:rFonts w:ascii="Calibri" w:hAnsi="Calibri" w:cs="Calibri"/>
                <w:sz w:val="20"/>
                <w:szCs w:val="20"/>
              </w:rPr>
              <w:t>11</w:t>
            </w:r>
          </w:p>
        </w:tc>
        <w:tc>
          <w:tcPr>
            <w:tcW w:w="13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EFE095" w14:textId="50A73D9F" w:rsidR="00D70D03" w:rsidRDefault="00D70D03" w:rsidP="00D70D03">
            <w:pPr>
              <w:spacing w:before="0" w:after="0"/>
              <w:contextualSpacing/>
              <w:jc w:val="left"/>
              <w:rPr>
                <w:rFonts w:ascii="Calibri" w:hAnsi="Calibri" w:cs="Calibri"/>
                <w:sz w:val="20"/>
                <w:szCs w:val="20"/>
              </w:rPr>
            </w:pPr>
            <w:r>
              <w:rPr>
                <w:rFonts w:ascii="Calibri" w:hAnsi="Calibri" w:cs="Calibri"/>
                <w:sz w:val="20"/>
                <w:szCs w:val="20"/>
              </w:rPr>
              <w:t>Jeżów</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877CE3" w14:textId="371DC7E3"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221</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CED240" w14:textId="28B065EB"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4,53</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464CD86" w14:textId="243019AA"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3,44</w:t>
            </w:r>
          </w:p>
        </w:tc>
        <w:tc>
          <w:tcPr>
            <w:tcW w:w="8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A2D5337" w14:textId="39250394"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4,18</w:t>
            </w:r>
          </w:p>
        </w:tc>
      </w:tr>
      <w:tr w:rsidR="00D70D03" w14:paraId="001D3DC1" w14:textId="77777777" w:rsidTr="004E3894">
        <w:trPr>
          <w:trHeight w:val="290"/>
        </w:trPr>
        <w:tc>
          <w:tcPr>
            <w:tcW w:w="2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198ECEF" w14:textId="77777777" w:rsidR="00D70D03" w:rsidRDefault="00D70D03" w:rsidP="00D70D03">
            <w:pPr>
              <w:spacing w:before="0" w:after="0"/>
              <w:contextualSpacing/>
              <w:jc w:val="center"/>
              <w:rPr>
                <w:rFonts w:ascii="Calibri" w:hAnsi="Calibri" w:cs="Calibri"/>
                <w:sz w:val="20"/>
                <w:szCs w:val="20"/>
              </w:rPr>
            </w:pPr>
            <w:r>
              <w:rPr>
                <w:rFonts w:ascii="Calibri" w:hAnsi="Calibri" w:cs="Calibri"/>
                <w:sz w:val="20"/>
                <w:szCs w:val="20"/>
              </w:rPr>
              <w:t>12</w:t>
            </w:r>
          </w:p>
        </w:tc>
        <w:tc>
          <w:tcPr>
            <w:tcW w:w="13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2C64240" w14:textId="1562322F" w:rsidR="00D70D03" w:rsidRDefault="00D70D03" w:rsidP="00D70D03">
            <w:pPr>
              <w:spacing w:before="0" w:after="0"/>
              <w:contextualSpacing/>
              <w:jc w:val="left"/>
              <w:rPr>
                <w:rFonts w:ascii="Calibri" w:hAnsi="Calibri" w:cs="Calibri"/>
                <w:sz w:val="20"/>
                <w:szCs w:val="20"/>
              </w:rPr>
            </w:pPr>
            <w:r>
              <w:rPr>
                <w:rFonts w:ascii="Calibri" w:hAnsi="Calibri" w:cs="Calibri"/>
                <w:sz w:val="20"/>
                <w:szCs w:val="20"/>
              </w:rPr>
              <w:t>Kawęczyn, Zastawki</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AE85847" w14:textId="7AC0EA23"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152</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E8FA37D" w14:textId="0752EABF"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4,63</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77FCA74" w14:textId="28CB0D5D"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2,36</w:t>
            </w:r>
          </w:p>
        </w:tc>
        <w:tc>
          <w:tcPr>
            <w:tcW w:w="8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C868806" w14:textId="0DEA8643"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4,28</w:t>
            </w:r>
          </w:p>
        </w:tc>
      </w:tr>
      <w:tr w:rsidR="00D70D03" w14:paraId="2863B779" w14:textId="77777777" w:rsidTr="004E3894">
        <w:trPr>
          <w:trHeight w:val="290"/>
        </w:trPr>
        <w:tc>
          <w:tcPr>
            <w:tcW w:w="2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CD6B40E" w14:textId="77777777" w:rsidR="00D70D03" w:rsidRDefault="00D70D03" w:rsidP="00D70D03">
            <w:pPr>
              <w:spacing w:before="0" w:after="0"/>
              <w:contextualSpacing/>
              <w:jc w:val="center"/>
              <w:rPr>
                <w:rFonts w:ascii="Calibri" w:hAnsi="Calibri" w:cs="Calibri"/>
                <w:sz w:val="20"/>
                <w:szCs w:val="20"/>
              </w:rPr>
            </w:pPr>
            <w:r>
              <w:rPr>
                <w:rFonts w:ascii="Calibri" w:hAnsi="Calibri" w:cs="Calibri"/>
                <w:sz w:val="20"/>
                <w:szCs w:val="20"/>
              </w:rPr>
              <w:t>13</w:t>
            </w:r>
          </w:p>
        </w:tc>
        <w:tc>
          <w:tcPr>
            <w:tcW w:w="13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3C67DF7" w14:textId="5E4625D4" w:rsidR="00D70D03" w:rsidRDefault="00D70D03" w:rsidP="00D70D03">
            <w:pPr>
              <w:spacing w:before="0" w:after="0"/>
              <w:contextualSpacing/>
              <w:jc w:val="left"/>
              <w:rPr>
                <w:rFonts w:ascii="Calibri" w:hAnsi="Calibri" w:cs="Calibri"/>
                <w:sz w:val="20"/>
                <w:szCs w:val="20"/>
              </w:rPr>
            </w:pPr>
            <w:r>
              <w:rPr>
                <w:rFonts w:ascii="Calibri" w:hAnsi="Calibri" w:cs="Calibri"/>
                <w:sz w:val="20"/>
                <w:szCs w:val="20"/>
              </w:rPr>
              <w:t>Książ</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0DB3EC8" w14:textId="071DA97D"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50</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042E28" w14:textId="31F40909"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2,40</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6BBAE2" w14:textId="244DE462"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0,78</w:t>
            </w:r>
          </w:p>
        </w:tc>
        <w:tc>
          <w:tcPr>
            <w:tcW w:w="8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ED22FA" w14:textId="23A3C6C4"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2,22</w:t>
            </w:r>
          </w:p>
        </w:tc>
      </w:tr>
      <w:tr w:rsidR="00D70D03" w14:paraId="780C2652" w14:textId="77777777" w:rsidTr="004E3894">
        <w:trPr>
          <w:trHeight w:val="290"/>
        </w:trPr>
        <w:tc>
          <w:tcPr>
            <w:tcW w:w="2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48270F4" w14:textId="77777777" w:rsidR="00D70D03" w:rsidRDefault="00D70D03" w:rsidP="00D70D03">
            <w:pPr>
              <w:spacing w:before="0" w:after="0"/>
              <w:contextualSpacing/>
              <w:jc w:val="center"/>
              <w:rPr>
                <w:rFonts w:ascii="Calibri" w:hAnsi="Calibri" w:cs="Calibri"/>
                <w:sz w:val="20"/>
                <w:szCs w:val="20"/>
              </w:rPr>
            </w:pPr>
            <w:r>
              <w:rPr>
                <w:rFonts w:ascii="Calibri" w:hAnsi="Calibri" w:cs="Calibri"/>
                <w:sz w:val="20"/>
                <w:szCs w:val="20"/>
              </w:rPr>
              <w:t>14</w:t>
            </w:r>
          </w:p>
        </w:tc>
        <w:tc>
          <w:tcPr>
            <w:tcW w:w="13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B340BDE" w14:textId="5AD9771A" w:rsidR="00D70D03" w:rsidRDefault="00D70D03" w:rsidP="00D70D03">
            <w:pPr>
              <w:spacing w:before="0" w:after="0"/>
              <w:contextualSpacing/>
              <w:jc w:val="left"/>
              <w:rPr>
                <w:rFonts w:ascii="Calibri" w:hAnsi="Calibri" w:cs="Calibri"/>
                <w:sz w:val="20"/>
                <w:szCs w:val="20"/>
              </w:rPr>
            </w:pPr>
            <w:r>
              <w:rPr>
                <w:rFonts w:ascii="Calibri" w:hAnsi="Calibri" w:cs="Calibri"/>
                <w:sz w:val="20"/>
                <w:szCs w:val="20"/>
              </w:rPr>
              <w:t>Lipiny</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B82B93" w14:textId="16E716C8"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130</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6C7DD9" w14:textId="5091E2F8"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1,47</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24A056" w14:textId="7FE40C74"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2,02</w:t>
            </w:r>
          </w:p>
        </w:tc>
        <w:tc>
          <w:tcPr>
            <w:tcW w:w="8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27C70E" w14:textId="33C9BA02"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1,36</w:t>
            </w:r>
          </w:p>
        </w:tc>
      </w:tr>
      <w:tr w:rsidR="00D70D03" w14:paraId="51A9E0FA" w14:textId="77777777" w:rsidTr="004E3894">
        <w:trPr>
          <w:trHeight w:val="290"/>
        </w:trPr>
        <w:tc>
          <w:tcPr>
            <w:tcW w:w="2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05270783" w14:textId="77777777" w:rsidR="00D70D03" w:rsidRDefault="00D70D03" w:rsidP="00D70D03">
            <w:pPr>
              <w:spacing w:before="0" w:after="0"/>
              <w:contextualSpacing/>
              <w:jc w:val="center"/>
              <w:rPr>
                <w:rFonts w:ascii="Calibri" w:hAnsi="Calibri" w:cs="Calibri"/>
                <w:sz w:val="20"/>
                <w:szCs w:val="20"/>
              </w:rPr>
            </w:pPr>
            <w:r>
              <w:rPr>
                <w:rFonts w:ascii="Calibri" w:hAnsi="Calibri" w:cs="Calibri"/>
                <w:sz w:val="20"/>
                <w:szCs w:val="20"/>
              </w:rPr>
              <w:t>15</w:t>
            </w:r>
          </w:p>
        </w:tc>
        <w:tc>
          <w:tcPr>
            <w:tcW w:w="13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557D979" w14:textId="3F0352B4" w:rsidR="00D70D03" w:rsidRDefault="00D70D03" w:rsidP="00D70D03">
            <w:pPr>
              <w:spacing w:before="0" w:after="0"/>
              <w:contextualSpacing/>
              <w:jc w:val="left"/>
              <w:rPr>
                <w:rFonts w:ascii="Calibri" w:hAnsi="Calibri" w:cs="Calibri"/>
                <w:sz w:val="20"/>
                <w:szCs w:val="20"/>
              </w:rPr>
            </w:pPr>
            <w:r>
              <w:rPr>
                <w:rFonts w:ascii="Calibri" w:hAnsi="Calibri" w:cs="Calibri"/>
                <w:sz w:val="20"/>
                <w:szCs w:val="20"/>
              </w:rPr>
              <w:t>Majdan Borowski</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63EC93A" w14:textId="7C8357EC"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56</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BAA0D8" w14:textId="4BE82C93"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1,70</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FB95217" w14:textId="78FFCFED"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0,87</w:t>
            </w:r>
          </w:p>
        </w:tc>
        <w:tc>
          <w:tcPr>
            <w:tcW w:w="8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38F0B1A" w14:textId="7C6FFD21"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1,57</w:t>
            </w:r>
          </w:p>
        </w:tc>
      </w:tr>
      <w:tr w:rsidR="00D70D03" w14:paraId="08DA3ED7" w14:textId="77777777" w:rsidTr="004E3894">
        <w:trPr>
          <w:trHeight w:val="290"/>
        </w:trPr>
        <w:tc>
          <w:tcPr>
            <w:tcW w:w="2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D28AC76" w14:textId="77777777" w:rsidR="00D70D03" w:rsidRDefault="00D70D03" w:rsidP="00D70D03">
            <w:pPr>
              <w:spacing w:before="0" w:after="0"/>
              <w:contextualSpacing/>
              <w:jc w:val="center"/>
              <w:rPr>
                <w:rFonts w:ascii="Calibri" w:hAnsi="Calibri" w:cs="Calibri"/>
                <w:sz w:val="20"/>
                <w:szCs w:val="20"/>
              </w:rPr>
            </w:pPr>
            <w:r>
              <w:rPr>
                <w:rFonts w:ascii="Calibri" w:hAnsi="Calibri" w:cs="Calibri"/>
                <w:sz w:val="20"/>
                <w:szCs w:val="20"/>
              </w:rPr>
              <w:t>16</w:t>
            </w:r>
          </w:p>
        </w:tc>
        <w:tc>
          <w:tcPr>
            <w:tcW w:w="13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6D1C50" w14:textId="3D05721A" w:rsidR="00D70D03" w:rsidRDefault="00D70D03" w:rsidP="00D70D03">
            <w:pPr>
              <w:spacing w:before="0" w:after="0"/>
              <w:contextualSpacing/>
              <w:jc w:val="left"/>
              <w:rPr>
                <w:rFonts w:ascii="Calibri" w:hAnsi="Calibri" w:cs="Calibri"/>
                <w:sz w:val="20"/>
                <w:szCs w:val="20"/>
              </w:rPr>
            </w:pPr>
            <w:r>
              <w:rPr>
                <w:rFonts w:ascii="Calibri" w:hAnsi="Calibri" w:cs="Calibri"/>
                <w:sz w:val="20"/>
                <w:szCs w:val="20"/>
              </w:rPr>
              <w:t>Osiny</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0E3DCD7" w14:textId="662EC743"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194</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09BEB49" w14:textId="187F5FBE"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1,88</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89E3EC9" w14:textId="3E0BF8CA"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3,02</w:t>
            </w:r>
          </w:p>
        </w:tc>
        <w:tc>
          <w:tcPr>
            <w:tcW w:w="8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DB9B1B" w14:textId="76449276"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1,74</w:t>
            </w:r>
          </w:p>
        </w:tc>
      </w:tr>
      <w:tr w:rsidR="00D70D03" w14:paraId="33699691" w14:textId="77777777" w:rsidTr="004E3894">
        <w:trPr>
          <w:trHeight w:val="290"/>
        </w:trPr>
        <w:tc>
          <w:tcPr>
            <w:tcW w:w="2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7A98464" w14:textId="77777777" w:rsidR="00D70D03" w:rsidRDefault="00D70D03" w:rsidP="00D70D03">
            <w:pPr>
              <w:spacing w:before="0" w:after="0"/>
              <w:contextualSpacing/>
              <w:jc w:val="center"/>
              <w:rPr>
                <w:rFonts w:ascii="Calibri" w:hAnsi="Calibri" w:cs="Calibri"/>
                <w:sz w:val="20"/>
                <w:szCs w:val="20"/>
              </w:rPr>
            </w:pPr>
            <w:r>
              <w:rPr>
                <w:rFonts w:ascii="Calibri" w:hAnsi="Calibri" w:cs="Calibri"/>
                <w:sz w:val="20"/>
                <w:szCs w:val="20"/>
              </w:rPr>
              <w:t>17</w:t>
            </w:r>
          </w:p>
        </w:tc>
        <w:tc>
          <w:tcPr>
            <w:tcW w:w="13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D48B256" w14:textId="6C45BF7E" w:rsidR="00D70D03" w:rsidRDefault="00D70D03" w:rsidP="00D70D03">
            <w:pPr>
              <w:spacing w:before="0" w:after="0"/>
              <w:contextualSpacing/>
              <w:jc w:val="left"/>
              <w:rPr>
                <w:rFonts w:ascii="Calibri" w:hAnsi="Calibri" w:cs="Calibri"/>
                <w:sz w:val="20"/>
                <w:szCs w:val="20"/>
              </w:rPr>
            </w:pPr>
            <w:r>
              <w:rPr>
                <w:rFonts w:ascii="Calibri" w:hAnsi="Calibri" w:cs="Calibri"/>
                <w:sz w:val="20"/>
                <w:szCs w:val="20"/>
              </w:rPr>
              <w:t>Przytyki</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8EE8E6B" w14:textId="2F134943"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165</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DA7E68" w14:textId="7EE4A24E"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1,69</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33025F6" w14:textId="6A30EC77"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2,56</w:t>
            </w:r>
          </w:p>
        </w:tc>
        <w:tc>
          <w:tcPr>
            <w:tcW w:w="8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2D2176" w14:textId="175871C1"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1,56</w:t>
            </w:r>
          </w:p>
        </w:tc>
      </w:tr>
      <w:tr w:rsidR="00D70D03" w14:paraId="7F668A8F" w14:textId="77777777" w:rsidTr="004E3894">
        <w:trPr>
          <w:trHeight w:val="290"/>
        </w:trPr>
        <w:tc>
          <w:tcPr>
            <w:tcW w:w="2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4C20553" w14:textId="77777777" w:rsidR="00D70D03" w:rsidRDefault="00D70D03" w:rsidP="00D70D03">
            <w:pPr>
              <w:spacing w:before="0" w:after="0"/>
              <w:contextualSpacing/>
              <w:jc w:val="center"/>
              <w:rPr>
                <w:rFonts w:ascii="Calibri" w:hAnsi="Calibri" w:cs="Calibri"/>
                <w:sz w:val="20"/>
                <w:szCs w:val="20"/>
              </w:rPr>
            </w:pPr>
            <w:r>
              <w:rPr>
                <w:rFonts w:ascii="Calibri" w:hAnsi="Calibri" w:cs="Calibri"/>
                <w:sz w:val="20"/>
                <w:szCs w:val="20"/>
              </w:rPr>
              <w:t>18</w:t>
            </w:r>
          </w:p>
        </w:tc>
        <w:tc>
          <w:tcPr>
            <w:tcW w:w="13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533A63" w14:textId="18888E33" w:rsidR="00D70D03" w:rsidRDefault="00D70D03" w:rsidP="00D70D03">
            <w:pPr>
              <w:spacing w:before="0" w:after="0"/>
              <w:contextualSpacing/>
              <w:jc w:val="left"/>
              <w:rPr>
                <w:rFonts w:ascii="Calibri" w:hAnsi="Calibri" w:cs="Calibri"/>
                <w:sz w:val="20"/>
                <w:szCs w:val="20"/>
              </w:rPr>
            </w:pPr>
            <w:r>
              <w:rPr>
                <w:rFonts w:ascii="Calibri" w:hAnsi="Calibri" w:cs="Calibri"/>
                <w:sz w:val="20"/>
                <w:szCs w:val="20"/>
              </w:rPr>
              <w:t>Radlin</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F3BDE8" w14:textId="7D51E53D"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320</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AC9543B" w14:textId="7009F77B"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7,57</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B14B4D" w14:textId="39A63776"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4,97</w:t>
            </w:r>
          </w:p>
        </w:tc>
        <w:tc>
          <w:tcPr>
            <w:tcW w:w="8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4A2AA27" w14:textId="7DBFC8A0"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6,99</w:t>
            </w:r>
          </w:p>
        </w:tc>
      </w:tr>
      <w:tr w:rsidR="00D70D03" w14:paraId="363F4E39" w14:textId="77777777" w:rsidTr="004E3894">
        <w:trPr>
          <w:trHeight w:val="290"/>
        </w:trPr>
        <w:tc>
          <w:tcPr>
            <w:tcW w:w="2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BDE7B79" w14:textId="77777777" w:rsidR="00D70D03" w:rsidRDefault="00D70D03" w:rsidP="00D70D03">
            <w:pPr>
              <w:spacing w:before="0" w:after="0"/>
              <w:contextualSpacing/>
              <w:jc w:val="center"/>
              <w:rPr>
                <w:rFonts w:ascii="Calibri" w:hAnsi="Calibri" w:cs="Calibri"/>
                <w:sz w:val="20"/>
                <w:szCs w:val="20"/>
              </w:rPr>
            </w:pPr>
            <w:r>
              <w:rPr>
                <w:rFonts w:ascii="Calibri" w:hAnsi="Calibri" w:cs="Calibri"/>
                <w:sz w:val="20"/>
                <w:szCs w:val="20"/>
              </w:rPr>
              <w:t>19</w:t>
            </w:r>
          </w:p>
        </w:tc>
        <w:tc>
          <w:tcPr>
            <w:tcW w:w="13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339D9C" w14:textId="7D5C33A5" w:rsidR="00D70D03" w:rsidRDefault="00D70D03" w:rsidP="00D70D03">
            <w:pPr>
              <w:spacing w:before="0" w:after="0"/>
              <w:contextualSpacing/>
              <w:jc w:val="left"/>
              <w:rPr>
                <w:rFonts w:ascii="Calibri" w:hAnsi="Calibri" w:cs="Calibri"/>
                <w:sz w:val="20"/>
                <w:szCs w:val="20"/>
              </w:rPr>
            </w:pPr>
            <w:r>
              <w:rPr>
                <w:rFonts w:ascii="Calibri" w:hAnsi="Calibri" w:cs="Calibri"/>
                <w:sz w:val="20"/>
                <w:szCs w:val="20"/>
              </w:rPr>
              <w:t>Ratoszyn Pierwszy</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4323C8A" w14:textId="1A7FBC05"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494</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649764A" w14:textId="505F782E"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9,22</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B4BCDFA" w14:textId="0192E86B"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7,68</w:t>
            </w:r>
          </w:p>
        </w:tc>
        <w:tc>
          <w:tcPr>
            <w:tcW w:w="8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29A22B" w14:textId="042F03B2"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8,51</w:t>
            </w:r>
          </w:p>
        </w:tc>
      </w:tr>
      <w:tr w:rsidR="00D70D03" w14:paraId="6711E068" w14:textId="77777777" w:rsidTr="004E3894">
        <w:trPr>
          <w:trHeight w:val="290"/>
        </w:trPr>
        <w:tc>
          <w:tcPr>
            <w:tcW w:w="2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5A8AB43" w14:textId="77777777" w:rsidR="00D70D03" w:rsidRDefault="00D70D03" w:rsidP="00D70D03">
            <w:pPr>
              <w:spacing w:before="0" w:after="0"/>
              <w:contextualSpacing/>
              <w:jc w:val="center"/>
              <w:rPr>
                <w:rFonts w:ascii="Calibri" w:hAnsi="Calibri" w:cs="Calibri"/>
                <w:sz w:val="20"/>
                <w:szCs w:val="20"/>
              </w:rPr>
            </w:pPr>
            <w:r>
              <w:rPr>
                <w:rFonts w:ascii="Calibri" w:hAnsi="Calibri" w:cs="Calibri"/>
                <w:sz w:val="20"/>
                <w:szCs w:val="20"/>
              </w:rPr>
              <w:t>20</w:t>
            </w:r>
          </w:p>
        </w:tc>
        <w:tc>
          <w:tcPr>
            <w:tcW w:w="13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BEF8EA" w14:textId="0C4A6B8C" w:rsidR="00D70D03" w:rsidRDefault="00D70D03" w:rsidP="00D70D03">
            <w:pPr>
              <w:spacing w:before="0" w:after="0"/>
              <w:contextualSpacing/>
              <w:jc w:val="left"/>
              <w:rPr>
                <w:rFonts w:ascii="Calibri" w:hAnsi="Calibri" w:cs="Calibri"/>
                <w:sz w:val="20"/>
                <w:szCs w:val="20"/>
              </w:rPr>
            </w:pPr>
            <w:r>
              <w:rPr>
                <w:rFonts w:ascii="Calibri" w:hAnsi="Calibri" w:cs="Calibri"/>
                <w:sz w:val="20"/>
                <w:szCs w:val="20"/>
              </w:rPr>
              <w:t>Ratoszyn Drugi</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35FFF1A" w14:textId="619FB909"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573</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4CA56F8" w14:textId="25163CD8"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10,41</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1774FB8" w14:textId="7ADF7BAA"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8,91</w:t>
            </w:r>
          </w:p>
        </w:tc>
        <w:tc>
          <w:tcPr>
            <w:tcW w:w="8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3A27B4" w14:textId="6A513825"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9,61</w:t>
            </w:r>
          </w:p>
        </w:tc>
      </w:tr>
      <w:tr w:rsidR="00D70D03" w14:paraId="40980642" w14:textId="77777777" w:rsidTr="004E3894">
        <w:trPr>
          <w:trHeight w:val="290"/>
        </w:trPr>
        <w:tc>
          <w:tcPr>
            <w:tcW w:w="2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33DAE294" w14:textId="77777777" w:rsidR="00D70D03" w:rsidRDefault="00D70D03" w:rsidP="00D70D03">
            <w:pPr>
              <w:spacing w:before="0" w:after="0"/>
              <w:contextualSpacing/>
              <w:jc w:val="center"/>
              <w:rPr>
                <w:rFonts w:ascii="Calibri" w:hAnsi="Calibri" w:cs="Calibri"/>
                <w:sz w:val="20"/>
                <w:szCs w:val="20"/>
              </w:rPr>
            </w:pPr>
            <w:r>
              <w:rPr>
                <w:rFonts w:ascii="Calibri" w:hAnsi="Calibri" w:cs="Calibri"/>
                <w:sz w:val="20"/>
                <w:szCs w:val="20"/>
              </w:rPr>
              <w:t>21</w:t>
            </w:r>
          </w:p>
        </w:tc>
        <w:tc>
          <w:tcPr>
            <w:tcW w:w="13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F3317B6" w14:textId="69CC20AC" w:rsidR="00D70D03" w:rsidRDefault="00D70D03" w:rsidP="00D70D03">
            <w:pPr>
              <w:spacing w:before="0" w:after="0"/>
              <w:contextualSpacing/>
              <w:jc w:val="left"/>
              <w:rPr>
                <w:rFonts w:ascii="Calibri" w:hAnsi="Calibri" w:cs="Calibri"/>
                <w:sz w:val="20"/>
                <w:szCs w:val="20"/>
              </w:rPr>
            </w:pPr>
            <w:r>
              <w:rPr>
                <w:rFonts w:ascii="Calibri" w:hAnsi="Calibri" w:cs="Calibri"/>
                <w:sz w:val="20"/>
                <w:szCs w:val="20"/>
              </w:rPr>
              <w:t>Siewalka</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6219A0E" w14:textId="5AF148DD"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181</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221FC528" w14:textId="10A6CC5C"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2,91</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7DB609B" w14:textId="4D4FC6A8"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2,81</w:t>
            </w:r>
          </w:p>
        </w:tc>
        <w:tc>
          <w:tcPr>
            <w:tcW w:w="8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615E250" w14:textId="7292BF93"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2,69</w:t>
            </w:r>
          </w:p>
        </w:tc>
      </w:tr>
      <w:tr w:rsidR="00D70D03" w14:paraId="0CB1BC71" w14:textId="77777777" w:rsidTr="004E3894">
        <w:trPr>
          <w:trHeight w:val="290"/>
        </w:trPr>
        <w:tc>
          <w:tcPr>
            <w:tcW w:w="2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2334DABC" w14:textId="77777777" w:rsidR="00D70D03" w:rsidRDefault="00D70D03" w:rsidP="00D70D03">
            <w:pPr>
              <w:spacing w:before="0" w:after="0"/>
              <w:contextualSpacing/>
              <w:jc w:val="center"/>
              <w:rPr>
                <w:rFonts w:ascii="Calibri" w:hAnsi="Calibri" w:cs="Calibri"/>
                <w:sz w:val="20"/>
                <w:szCs w:val="20"/>
              </w:rPr>
            </w:pPr>
            <w:r>
              <w:rPr>
                <w:rFonts w:ascii="Calibri" w:hAnsi="Calibri" w:cs="Calibri"/>
                <w:sz w:val="20"/>
                <w:szCs w:val="20"/>
              </w:rPr>
              <w:t>22</w:t>
            </w:r>
          </w:p>
        </w:tc>
        <w:tc>
          <w:tcPr>
            <w:tcW w:w="13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DB82016" w14:textId="74316FF0" w:rsidR="00D70D03" w:rsidRDefault="00D70D03" w:rsidP="00D70D03">
            <w:pPr>
              <w:spacing w:before="0" w:after="0"/>
              <w:contextualSpacing/>
              <w:jc w:val="left"/>
              <w:rPr>
                <w:rFonts w:ascii="Calibri" w:hAnsi="Calibri" w:cs="Calibri"/>
                <w:sz w:val="20"/>
                <w:szCs w:val="20"/>
              </w:rPr>
            </w:pPr>
            <w:r>
              <w:rPr>
                <w:rFonts w:ascii="Calibri" w:hAnsi="Calibri" w:cs="Calibri"/>
                <w:sz w:val="20"/>
                <w:szCs w:val="20"/>
              </w:rPr>
              <w:t>Stasin</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B3B1E6" w14:textId="4761D479"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78</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7BCB074" w14:textId="7DEE3EB4"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2,34</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CA1B32" w14:textId="6CA7A512"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1,21</w:t>
            </w:r>
          </w:p>
        </w:tc>
        <w:tc>
          <w:tcPr>
            <w:tcW w:w="8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0822AD3" w14:textId="71843B52"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2,16</w:t>
            </w:r>
          </w:p>
        </w:tc>
      </w:tr>
      <w:tr w:rsidR="00D70D03" w14:paraId="49A8EBBE" w14:textId="77777777" w:rsidTr="004E3894">
        <w:trPr>
          <w:trHeight w:val="290"/>
        </w:trPr>
        <w:tc>
          <w:tcPr>
            <w:tcW w:w="2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9970216" w14:textId="77777777" w:rsidR="00D70D03" w:rsidRDefault="00D70D03" w:rsidP="00D70D03">
            <w:pPr>
              <w:spacing w:before="0" w:after="0"/>
              <w:contextualSpacing/>
              <w:jc w:val="center"/>
              <w:rPr>
                <w:rFonts w:ascii="Calibri" w:hAnsi="Calibri" w:cs="Calibri"/>
                <w:sz w:val="20"/>
                <w:szCs w:val="20"/>
              </w:rPr>
            </w:pPr>
            <w:r>
              <w:rPr>
                <w:rFonts w:ascii="Calibri" w:hAnsi="Calibri" w:cs="Calibri"/>
                <w:sz w:val="20"/>
                <w:szCs w:val="20"/>
              </w:rPr>
              <w:t>23</w:t>
            </w:r>
          </w:p>
        </w:tc>
        <w:tc>
          <w:tcPr>
            <w:tcW w:w="13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137C0F6" w14:textId="76D0DA17" w:rsidR="00D70D03" w:rsidRDefault="00D70D03" w:rsidP="00D70D03">
            <w:pPr>
              <w:spacing w:before="0" w:after="0"/>
              <w:contextualSpacing/>
              <w:jc w:val="left"/>
              <w:rPr>
                <w:rFonts w:ascii="Calibri" w:hAnsi="Calibri" w:cs="Calibri"/>
                <w:sz w:val="20"/>
                <w:szCs w:val="20"/>
              </w:rPr>
            </w:pPr>
            <w:r>
              <w:rPr>
                <w:rFonts w:ascii="Calibri" w:hAnsi="Calibri" w:cs="Calibri"/>
                <w:sz w:val="20"/>
                <w:szCs w:val="20"/>
              </w:rPr>
              <w:t>Świdno</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2F27555" w14:textId="00E0E01E"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264</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A8C212A" w14:textId="50BC80D2"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4,65</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CE0EF39" w14:textId="1B6DDDF5"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4,10</w:t>
            </w:r>
          </w:p>
        </w:tc>
        <w:tc>
          <w:tcPr>
            <w:tcW w:w="8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C462292" w14:textId="5D3CA4B2"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4,29</w:t>
            </w:r>
          </w:p>
        </w:tc>
      </w:tr>
      <w:tr w:rsidR="00D70D03" w14:paraId="0B1DEBCC" w14:textId="77777777" w:rsidTr="004E3894">
        <w:trPr>
          <w:trHeight w:val="290"/>
        </w:trPr>
        <w:tc>
          <w:tcPr>
            <w:tcW w:w="2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CC9B9AA" w14:textId="01B25022" w:rsidR="00D70D03" w:rsidRDefault="00D70D03" w:rsidP="00D70D03">
            <w:pPr>
              <w:spacing w:before="0" w:after="0"/>
              <w:contextualSpacing/>
              <w:jc w:val="center"/>
              <w:rPr>
                <w:rFonts w:ascii="Calibri" w:hAnsi="Calibri" w:cs="Calibri"/>
                <w:sz w:val="20"/>
                <w:szCs w:val="20"/>
              </w:rPr>
            </w:pPr>
            <w:r>
              <w:rPr>
                <w:rFonts w:ascii="Calibri" w:hAnsi="Calibri" w:cs="Calibri"/>
                <w:sz w:val="20"/>
                <w:szCs w:val="20"/>
              </w:rPr>
              <w:t>24</w:t>
            </w:r>
          </w:p>
        </w:tc>
        <w:tc>
          <w:tcPr>
            <w:tcW w:w="13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61E4A119" w14:textId="7A872224" w:rsidR="00D70D03" w:rsidRDefault="00D70D03" w:rsidP="00D70D03">
            <w:pPr>
              <w:spacing w:before="0" w:after="0"/>
              <w:contextualSpacing/>
              <w:jc w:val="left"/>
              <w:rPr>
                <w:rFonts w:ascii="Calibri" w:hAnsi="Calibri" w:cs="Calibri"/>
                <w:sz w:val="20"/>
                <w:szCs w:val="20"/>
              </w:rPr>
            </w:pPr>
            <w:r>
              <w:rPr>
                <w:rFonts w:ascii="Calibri" w:hAnsi="Calibri" w:cs="Calibri"/>
                <w:sz w:val="20"/>
                <w:szCs w:val="20"/>
              </w:rPr>
              <w:t>Trzciniec</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B051D1E" w14:textId="2D35CB58"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223</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2E3AC3FE" w14:textId="03C6CA03"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2,67</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1F7DB4AD" w14:textId="7C407CCC"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3,47</w:t>
            </w:r>
          </w:p>
        </w:tc>
        <w:tc>
          <w:tcPr>
            <w:tcW w:w="8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34891CAD" w14:textId="5100A8A7"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2,47</w:t>
            </w:r>
          </w:p>
        </w:tc>
      </w:tr>
      <w:tr w:rsidR="00D70D03" w14:paraId="166ECC49" w14:textId="77777777" w:rsidTr="004E3894">
        <w:trPr>
          <w:trHeight w:val="290"/>
        </w:trPr>
        <w:tc>
          <w:tcPr>
            <w:tcW w:w="2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7068B468" w14:textId="6FE1BF0A" w:rsidR="00D70D03" w:rsidRDefault="00D70D03" w:rsidP="00D70D03">
            <w:pPr>
              <w:spacing w:before="0" w:after="0"/>
              <w:contextualSpacing/>
              <w:jc w:val="center"/>
              <w:rPr>
                <w:rFonts w:ascii="Calibri" w:hAnsi="Calibri" w:cs="Calibri"/>
                <w:sz w:val="20"/>
                <w:szCs w:val="20"/>
              </w:rPr>
            </w:pPr>
            <w:r>
              <w:rPr>
                <w:rFonts w:ascii="Calibri" w:hAnsi="Calibri" w:cs="Calibri"/>
                <w:sz w:val="20"/>
                <w:szCs w:val="20"/>
              </w:rPr>
              <w:t>25</w:t>
            </w:r>
          </w:p>
        </w:tc>
        <w:tc>
          <w:tcPr>
            <w:tcW w:w="13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BDDF88E" w14:textId="03D9DE79" w:rsidR="00D70D03" w:rsidRDefault="00D70D03" w:rsidP="00D70D03">
            <w:pPr>
              <w:spacing w:before="0" w:after="0"/>
              <w:contextualSpacing/>
              <w:jc w:val="left"/>
              <w:rPr>
                <w:rFonts w:ascii="Calibri" w:hAnsi="Calibri" w:cs="Calibri"/>
                <w:sz w:val="20"/>
                <w:szCs w:val="20"/>
              </w:rPr>
            </w:pPr>
            <w:r>
              <w:rPr>
                <w:rFonts w:ascii="Calibri" w:hAnsi="Calibri" w:cs="Calibri"/>
                <w:sz w:val="20"/>
                <w:szCs w:val="20"/>
              </w:rPr>
              <w:t>Zosinek</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956CAE" w14:textId="09882723"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136</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87703E3" w14:textId="36A95648"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2,58</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8DCE98A" w14:textId="0BF561C4"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2,11</w:t>
            </w:r>
          </w:p>
        </w:tc>
        <w:tc>
          <w:tcPr>
            <w:tcW w:w="8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DF8374F" w14:textId="2133F0F9" w:rsidR="00D70D03" w:rsidRDefault="00D70D03" w:rsidP="00D70D03">
            <w:pPr>
              <w:spacing w:before="0" w:after="0"/>
              <w:contextualSpacing/>
              <w:jc w:val="right"/>
              <w:rPr>
                <w:rFonts w:ascii="Calibri" w:hAnsi="Calibri" w:cs="Calibri"/>
                <w:sz w:val="20"/>
                <w:szCs w:val="20"/>
              </w:rPr>
            </w:pPr>
            <w:r>
              <w:rPr>
                <w:rFonts w:ascii="Calibri" w:hAnsi="Calibri" w:cs="Calibri"/>
                <w:sz w:val="20"/>
                <w:szCs w:val="20"/>
              </w:rPr>
              <w:t>2,38</w:t>
            </w:r>
          </w:p>
        </w:tc>
      </w:tr>
      <w:tr w:rsidR="00D70D03" w14:paraId="7684DF8A" w14:textId="77777777" w:rsidTr="004E3894">
        <w:trPr>
          <w:trHeight w:val="290"/>
        </w:trPr>
        <w:tc>
          <w:tcPr>
            <w:tcW w:w="260"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tcPr>
          <w:p w14:paraId="7992B7B2" w14:textId="77777777" w:rsidR="00D70D03" w:rsidRDefault="00D70D03" w:rsidP="00D70D03">
            <w:pPr>
              <w:spacing w:before="0" w:after="0"/>
              <w:contextualSpacing/>
              <w:jc w:val="center"/>
              <w:rPr>
                <w:rFonts w:ascii="Calibri" w:hAnsi="Calibri" w:cs="Calibri"/>
                <w:sz w:val="20"/>
                <w:szCs w:val="20"/>
              </w:rPr>
            </w:pPr>
          </w:p>
        </w:tc>
        <w:tc>
          <w:tcPr>
            <w:tcW w:w="139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C9E2F5D" w14:textId="5CB2577D" w:rsidR="00D70D03" w:rsidRDefault="00D70D03" w:rsidP="00D70D03">
            <w:pPr>
              <w:spacing w:before="0" w:after="0"/>
              <w:contextualSpacing/>
              <w:jc w:val="left"/>
              <w:rPr>
                <w:rFonts w:ascii="Calibri" w:hAnsi="Calibri" w:cs="Calibri"/>
                <w:sz w:val="20"/>
                <w:szCs w:val="20"/>
              </w:rPr>
            </w:pPr>
            <w:r>
              <w:rPr>
                <w:rFonts w:ascii="Calibri" w:hAnsi="Calibri" w:cs="Calibri"/>
                <w:color w:val="000000"/>
                <w:sz w:val="20"/>
                <w:szCs w:val="20"/>
              </w:rPr>
              <w:t>SUMA</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14:paraId="2B8BB477" w14:textId="0B952F26" w:rsidR="00D70D03" w:rsidRDefault="00D70D03" w:rsidP="00D70D03">
            <w:pPr>
              <w:spacing w:before="0" w:after="0"/>
              <w:contextualSpacing/>
              <w:jc w:val="right"/>
              <w:rPr>
                <w:rFonts w:ascii="Calibri" w:hAnsi="Calibri" w:cs="Calibri"/>
                <w:sz w:val="20"/>
                <w:szCs w:val="20"/>
              </w:rPr>
            </w:pPr>
            <w:r>
              <w:rPr>
                <w:rFonts w:ascii="Calibri" w:hAnsi="Calibri" w:cs="Calibri"/>
                <w:color w:val="000000"/>
                <w:sz w:val="20"/>
                <w:szCs w:val="20"/>
              </w:rPr>
              <w:t>6 433,00</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14:paraId="2996FD1E" w14:textId="753E8E4F" w:rsidR="00D70D03" w:rsidRDefault="00D70D03" w:rsidP="00D70D03">
            <w:pPr>
              <w:spacing w:before="0" w:after="0"/>
              <w:contextualSpacing/>
              <w:jc w:val="right"/>
              <w:rPr>
                <w:rFonts w:ascii="Calibri" w:hAnsi="Calibri" w:cs="Calibri"/>
                <w:sz w:val="20"/>
                <w:szCs w:val="20"/>
              </w:rPr>
            </w:pPr>
            <w:r>
              <w:rPr>
                <w:rFonts w:ascii="Calibri" w:hAnsi="Calibri" w:cs="Calibri"/>
                <w:color w:val="000000"/>
                <w:sz w:val="20"/>
                <w:szCs w:val="20"/>
              </w:rPr>
              <w:t>108,28</w:t>
            </w:r>
          </w:p>
        </w:tc>
        <w:tc>
          <w:tcPr>
            <w:tcW w:w="83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14:paraId="2079311B" w14:textId="7BE664CC" w:rsidR="00D70D03" w:rsidRDefault="00D70D03" w:rsidP="00D70D03">
            <w:pPr>
              <w:spacing w:before="0" w:after="0"/>
              <w:contextualSpacing/>
              <w:jc w:val="right"/>
              <w:rPr>
                <w:rFonts w:ascii="Calibri" w:hAnsi="Calibri" w:cs="Calibri"/>
                <w:sz w:val="20"/>
                <w:szCs w:val="20"/>
              </w:rPr>
            </w:pPr>
            <w:r>
              <w:rPr>
                <w:rFonts w:ascii="Calibri" w:hAnsi="Calibri" w:cs="Calibri"/>
                <w:color w:val="000000"/>
                <w:sz w:val="20"/>
                <w:szCs w:val="20"/>
              </w:rPr>
              <w:t>100,00</w:t>
            </w:r>
          </w:p>
        </w:tc>
        <w:tc>
          <w:tcPr>
            <w:tcW w:w="83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tcPr>
          <w:p w14:paraId="645D9E0A" w14:textId="50B5DD9F" w:rsidR="00D70D03" w:rsidRDefault="00D70D03" w:rsidP="00D70D03">
            <w:pPr>
              <w:spacing w:before="0" w:after="0"/>
              <w:contextualSpacing/>
              <w:jc w:val="right"/>
              <w:rPr>
                <w:rFonts w:ascii="Calibri" w:hAnsi="Calibri" w:cs="Calibri"/>
                <w:sz w:val="20"/>
                <w:szCs w:val="20"/>
              </w:rPr>
            </w:pPr>
            <w:r>
              <w:rPr>
                <w:rFonts w:ascii="Calibri" w:hAnsi="Calibri" w:cs="Calibri"/>
                <w:color w:val="000000"/>
                <w:sz w:val="20"/>
                <w:szCs w:val="20"/>
              </w:rPr>
              <w:t>100,00</w:t>
            </w:r>
          </w:p>
        </w:tc>
      </w:tr>
    </w:tbl>
    <w:p w14:paraId="6D6F95AF" w14:textId="58B8E4FE" w:rsidR="00870C74" w:rsidRDefault="00EE17CF" w:rsidP="00870C74">
      <w:pPr>
        <w:pStyle w:val="Legenda"/>
      </w:pPr>
      <w:r w:rsidRPr="009A1901">
        <w:t xml:space="preserve"> </w:t>
      </w:r>
      <w:r w:rsidR="00870C74" w:rsidRPr="009A1901">
        <w:t>Źródło: Opracowanie własne</w:t>
      </w:r>
      <w:r w:rsidR="00870C74">
        <w:t>.</w:t>
      </w:r>
    </w:p>
    <w:p w14:paraId="4FBAE9E4" w14:textId="77777777" w:rsidR="00A375C1" w:rsidRDefault="005C6A48" w:rsidP="005C6A48">
      <w:pPr>
        <w:rPr>
          <w:rFonts w:ascii="Open Sans" w:hAnsi="Open Sans" w:cs="Open Sans"/>
          <w:sz w:val="22"/>
          <w:szCs w:val="20"/>
        </w:rPr>
        <w:sectPr w:rsidR="00A375C1" w:rsidSect="00D4595E">
          <w:type w:val="continuous"/>
          <w:pgSz w:w="11906" w:h="16838"/>
          <w:pgMar w:top="1417" w:right="1417" w:bottom="1417" w:left="1417" w:header="708" w:footer="708" w:gutter="0"/>
          <w:cols w:space="708"/>
          <w:docGrid w:linePitch="360"/>
        </w:sectPr>
      </w:pPr>
      <w:r w:rsidRPr="000E537E">
        <w:rPr>
          <w:rFonts w:ascii="Open Sans" w:hAnsi="Open Sans" w:cs="Open Sans"/>
          <w:sz w:val="22"/>
          <w:szCs w:val="20"/>
        </w:rPr>
        <w:t>Następnie dokonano analizy porównawczej w obrębie wyłonionych obszarów, co umożliwiło wskazanie jednostek znajdujących się w szczególnie trudnej sytuacji ze względu na odnotowywane negatywne zjawiska społeczne.</w:t>
      </w:r>
    </w:p>
    <w:p w14:paraId="1EF73561" w14:textId="76219572" w:rsidR="00F41614" w:rsidRDefault="008C5256" w:rsidP="00757886">
      <w:pPr>
        <w:pStyle w:val="Legenda"/>
        <w:spacing w:after="0"/>
      </w:pPr>
      <w:bookmarkStart w:id="8" w:name="_Toc180410028"/>
      <w:r w:rsidRPr="009A1901">
        <w:lastRenderedPageBreak/>
        <w:t xml:space="preserve">Mapa </w:t>
      </w:r>
      <w:fldSimple w:instr=" SEQ Mapa \* ARABIC ">
        <w:r w:rsidR="00B6223C">
          <w:rPr>
            <w:noProof/>
          </w:rPr>
          <w:t>1</w:t>
        </w:r>
      </w:fldSimple>
      <w:r w:rsidRPr="009A1901">
        <w:t xml:space="preserve">. </w:t>
      </w:r>
      <w:r w:rsidR="00FA5BA0">
        <w:t>Podział obszaru gminy na pola podstawowe</w:t>
      </w:r>
      <w:bookmarkEnd w:id="8"/>
    </w:p>
    <w:p w14:paraId="01D9B44B" w14:textId="27E57801" w:rsidR="002A667E" w:rsidRDefault="00C0280E" w:rsidP="00757886">
      <w:r>
        <w:rPr>
          <w:noProof/>
        </w:rPr>
        <w:drawing>
          <wp:anchor distT="0" distB="0" distL="114300" distR="114300" simplePos="0" relativeHeight="251802624" behindDoc="1" locked="0" layoutInCell="1" allowOverlap="1" wp14:anchorId="33B1AC2F" wp14:editId="1D11B06B">
            <wp:simplePos x="0" y="0"/>
            <wp:positionH relativeFrom="column">
              <wp:posOffset>-4445</wp:posOffset>
            </wp:positionH>
            <wp:positionV relativeFrom="paragraph">
              <wp:posOffset>-160020</wp:posOffset>
            </wp:positionV>
            <wp:extent cx="8140700" cy="5760720"/>
            <wp:effectExtent l="0" t="0" r="0" b="0"/>
            <wp:wrapNone/>
            <wp:docPr id="1499426795" name="Obraz 15" descr="Mapa obszaru gminy podzielona na pola podstawowe- sołect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26795" name="Obraz 15" descr="Mapa obszaru gminy podzielona na pola podstawowe- sołectwa.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140700" cy="576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A8607" w14:textId="77777777" w:rsidR="002A667E" w:rsidRDefault="002A667E" w:rsidP="00757886"/>
    <w:p w14:paraId="756ECF4A" w14:textId="77777777" w:rsidR="002A667E" w:rsidRDefault="002A667E" w:rsidP="00757886"/>
    <w:p w14:paraId="75D81029" w14:textId="77777777" w:rsidR="002A667E" w:rsidRDefault="002A667E" w:rsidP="00757886"/>
    <w:p w14:paraId="3EC76225" w14:textId="24A570CD" w:rsidR="002A667E" w:rsidRDefault="002A667E" w:rsidP="00757886"/>
    <w:p w14:paraId="4457651C" w14:textId="77777777" w:rsidR="002A667E" w:rsidRDefault="002A667E" w:rsidP="00757886"/>
    <w:p w14:paraId="7FF9D2FD" w14:textId="77777777" w:rsidR="002A667E" w:rsidRDefault="002A667E" w:rsidP="00757886"/>
    <w:p w14:paraId="2200CAF1" w14:textId="32F6E07E" w:rsidR="002A667E" w:rsidRDefault="002A667E" w:rsidP="00757886"/>
    <w:p w14:paraId="39177F23" w14:textId="77777777" w:rsidR="002A667E" w:rsidRDefault="002A667E" w:rsidP="00757886"/>
    <w:p w14:paraId="0D216C45" w14:textId="7BF75EBD" w:rsidR="002A667E" w:rsidRDefault="002A667E" w:rsidP="00757886"/>
    <w:p w14:paraId="6FCA9F16" w14:textId="77777777" w:rsidR="002A667E" w:rsidRDefault="002A667E" w:rsidP="00757886"/>
    <w:p w14:paraId="56C2455D" w14:textId="1B7A565E" w:rsidR="002A667E" w:rsidRDefault="002A667E" w:rsidP="00757886"/>
    <w:p w14:paraId="7808F16F" w14:textId="77777777" w:rsidR="002A667E" w:rsidRDefault="002A667E" w:rsidP="00757886"/>
    <w:p w14:paraId="03B7D639" w14:textId="77777777" w:rsidR="002A667E" w:rsidRDefault="002A667E" w:rsidP="00757886"/>
    <w:p w14:paraId="68993A21" w14:textId="618CB381" w:rsidR="002A667E" w:rsidRDefault="002A667E" w:rsidP="00757886"/>
    <w:p w14:paraId="1A9A78F2" w14:textId="77777777" w:rsidR="002A667E" w:rsidRDefault="002A667E" w:rsidP="00757886"/>
    <w:p w14:paraId="3A77B293" w14:textId="7D787F6D" w:rsidR="002A667E" w:rsidRDefault="002A667E" w:rsidP="00757886"/>
    <w:p w14:paraId="353CA159" w14:textId="77777777" w:rsidR="002A667E" w:rsidRDefault="002A667E" w:rsidP="00757886"/>
    <w:p w14:paraId="49A49560" w14:textId="06A6880A" w:rsidR="00757886" w:rsidRPr="00757886" w:rsidRDefault="00757886" w:rsidP="00757886"/>
    <w:p w14:paraId="4625DCAA" w14:textId="77777777" w:rsidR="00A375C1" w:rsidRDefault="008C5256" w:rsidP="008C5256">
      <w:pPr>
        <w:pStyle w:val="Legenda"/>
        <w:sectPr w:rsidR="00A375C1" w:rsidSect="00D4595E">
          <w:pgSz w:w="16838" w:h="11906" w:orient="landscape"/>
          <w:pgMar w:top="1417" w:right="1417" w:bottom="1417" w:left="1417" w:header="708" w:footer="708" w:gutter="0"/>
          <w:cols w:space="708"/>
          <w:docGrid w:linePitch="360"/>
        </w:sectPr>
      </w:pPr>
      <w:r w:rsidRPr="009A1901">
        <w:t>Źródło: Opracowanie własne</w:t>
      </w:r>
      <w:r w:rsidR="00A375C1">
        <w:t>.</w:t>
      </w:r>
    </w:p>
    <w:p w14:paraId="01A1B64A" w14:textId="67EE9062" w:rsidR="008C5256" w:rsidRPr="009A1901" w:rsidRDefault="008C5256" w:rsidP="008C5256">
      <w:pPr>
        <w:pStyle w:val="Legenda"/>
      </w:pPr>
    </w:p>
    <w:p w14:paraId="18E1F922" w14:textId="27A93901" w:rsidR="00EB74C7" w:rsidRPr="009A1901" w:rsidRDefault="003060C5">
      <w:pPr>
        <w:pStyle w:val="Nagwek1"/>
        <w:numPr>
          <w:ilvl w:val="0"/>
          <w:numId w:val="7"/>
        </w:numPr>
        <w:jc w:val="left"/>
      </w:pPr>
      <w:bookmarkStart w:id="9" w:name="_Toc180418090"/>
      <w:r>
        <w:rPr>
          <w:noProof/>
        </w:rPr>
        <w:drawing>
          <wp:anchor distT="0" distB="0" distL="114300" distR="114300" simplePos="0" relativeHeight="251796480" behindDoc="0" locked="0" layoutInCell="1" allowOverlap="1" wp14:anchorId="0DE0C27F" wp14:editId="6435A048">
            <wp:simplePos x="0" y="0"/>
            <wp:positionH relativeFrom="margin">
              <wp:align>left</wp:align>
            </wp:positionH>
            <wp:positionV relativeFrom="paragraph">
              <wp:posOffset>36830</wp:posOffset>
            </wp:positionV>
            <wp:extent cx="468000" cy="468000"/>
            <wp:effectExtent l="0" t="0" r="8255" b="8255"/>
            <wp:wrapSquare wrapText="bothSides"/>
            <wp:docPr id="1507880396" name="Obraz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80396" name="Obraz 15">
                      <a:extLst>
                        <a:ext uri="{C183D7F6-B498-43B3-948B-1728B52AA6E4}">
                          <adec:decorative xmlns:adec="http://schemas.microsoft.com/office/drawing/2017/decorative" val="1"/>
                        </a:ext>
                      </a:extLst>
                    </pic:cNvPr>
                    <pic:cNvPicPr>
                      <a:picLocks noChangeAspect="1" noChangeArrowheads="1"/>
                    </pic:cNvPicPr>
                  </pic:nvPicPr>
                  <pic:blipFill>
                    <a:blip r:embed="rId18"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74C7" w:rsidRPr="009A1901">
        <w:t>Analiza zróżnicowania natężenia zjawisk</w:t>
      </w:r>
      <w:r w:rsidR="00143C24">
        <w:t xml:space="preserve"> </w:t>
      </w:r>
      <w:r w:rsidR="00EB74C7" w:rsidRPr="009A1901">
        <w:t>kryzysowych</w:t>
      </w:r>
      <w:bookmarkEnd w:id="9"/>
      <w:r w:rsidR="00EB74C7" w:rsidRPr="009A1901">
        <w:t xml:space="preserve"> </w:t>
      </w:r>
    </w:p>
    <w:p w14:paraId="5534065E" w14:textId="14C9A0A2" w:rsidR="00EB74C7" w:rsidRPr="009A1901" w:rsidRDefault="00EB74C7">
      <w:pPr>
        <w:pStyle w:val="Nagwek2"/>
        <w:numPr>
          <w:ilvl w:val="1"/>
          <w:numId w:val="7"/>
        </w:numPr>
      </w:pPr>
      <w:bookmarkStart w:id="10" w:name="_Toc180418091"/>
      <w:r w:rsidRPr="009A1901">
        <w:t>Metodologia</w:t>
      </w:r>
      <w:bookmarkEnd w:id="10"/>
    </w:p>
    <w:p w14:paraId="2469B6E8" w14:textId="5A7DD034" w:rsidR="00EB74C7" w:rsidRPr="005C6A48" w:rsidRDefault="00EB74C7" w:rsidP="00EB74C7">
      <w:pPr>
        <w:rPr>
          <w:rFonts w:ascii="Open Sans" w:hAnsi="Open Sans" w:cs="Open Sans"/>
          <w:sz w:val="22"/>
          <w:szCs w:val="20"/>
        </w:rPr>
      </w:pPr>
      <w:r w:rsidRPr="005C6A48">
        <w:rPr>
          <w:rFonts w:ascii="Open Sans" w:hAnsi="Open Sans" w:cs="Open Sans"/>
          <w:sz w:val="22"/>
          <w:szCs w:val="20"/>
        </w:rPr>
        <w:t>Zgodnie z art. 4 ustawy, w celu opracowania diagnoz służących […] wyznaczeniu obszaru zdegradowanego i obszaru rewitalizacji […] wójt, burmistrz albo prezydent miasta prowadzi analizy, w których wykorzystuje obiektywne i weryfikowalne mierniki i metody badawcze dostosowane do lokalnych uwarunkowań.</w:t>
      </w:r>
    </w:p>
    <w:p w14:paraId="61BA5514" w14:textId="2B7718AC" w:rsidR="00EB74C7" w:rsidRPr="005C6A48" w:rsidRDefault="00EB74C7" w:rsidP="00EB74C7">
      <w:pPr>
        <w:rPr>
          <w:rFonts w:ascii="Open Sans" w:hAnsi="Open Sans" w:cs="Open Sans"/>
          <w:sz w:val="22"/>
          <w:szCs w:val="20"/>
        </w:rPr>
      </w:pPr>
      <w:r w:rsidRPr="005C6A48">
        <w:rPr>
          <w:rFonts w:ascii="Open Sans" w:hAnsi="Open Sans" w:cs="Open Sans"/>
          <w:sz w:val="22"/>
          <w:szCs w:val="20"/>
        </w:rPr>
        <w:t xml:space="preserve">W celu przeprowadzenia rzetelnej diagnozy sołectw gminy wykorzystano dane udostępnione przez </w:t>
      </w:r>
      <w:r w:rsidR="000003DA">
        <w:rPr>
          <w:rFonts w:ascii="Open Sans" w:hAnsi="Open Sans" w:cs="Open Sans"/>
          <w:sz w:val="22"/>
          <w:szCs w:val="20"/>
        </w:rPr>
        <w:t>Urząd Gminy</w:t>
      </w:r>
      <w:r w:rsidR="001F6692">
        <w:rPr>
          <w:rFonts w:ascii="Open Sans" w:hAnsi="Open Sans" w:cs="Open Sans"/>
          <w:sz w:val="22"/>
          <w:szCs w:val="20"/>
        </w:rPr>
        <w:t xml:space="preserve"> </w:t>
      </w:r>
      <w:r w:rsidR="000003DA">
        <w:rPr>
          <w:rFonts w:ascii="Open Sans" w:hAnsi="Open Sans" w:cs="Open Sans"/>
          <w:sz w:val="22"/>
          <w:szCs w:val="20"/>
        </w:rPr>
        <w:t>Chodel</w:t>
      </w:r>
      <w:r w:rsidRPr="005C6A48">
        <w:rPr>
          <w:rFonts w:ascii="Open Sans" w:hAnsi="Open Sans" w:cs="Open Sans"/>
          <w:sz w:val="22"/>
          <w:szCs w:val="20"/>
        </w:rPr>
        <w:t>, Gminny Ośrodek Pomocy Społecznej, Policję, placówki edukacyjno-wychowawcze</w:t>
      </w:r>
      <w:r w:rsidR="00265981">
        <w:rPr>
          <w:rFonts w:ascii="Open Sans" w:hAnsi="Open Sans" w:cs="Open Sans"/>
          <w:sz w:val="22"/>
          <w:szCs w:val="20"/>
        </w:rPr>
        <w:t>,</w:t>
      </w:r>
      <w:r w:rsidRPr="005C6A48">
        <w:rPr>
          <w:rFonts w:ascii="Open Sans" w:hAnsi="Open Sans" w:cs="Open Sans"/>
          <w:sz w:val="22"/>
          <w:szCs w:val="20"/>
        </w:rPr>
        <w:t xml:space="preserve"> Powiatowy Urząd Pracy</w:t>
      </w:r>
      <w:r w:rsidR="001F6692">
        <w:rPr>
          <w:rFonts w:ascii="Open Sans" w:hAnsi="Open Sans" w:cs="Open Sans"/>
          <w:sz w:val="22"/>
          <w:szCs w:val="20"/>
        </w:rPr>
        <w:t>,</w:t>
      </w:r>
      <w:r w:rsidR="00265981">
        <w:rPr>
          <w:rFonts w:ascii="Open Sans" w:hAnsi="Open Sans" w:cs="Open Sans"/>
          <w:sz w:val="22"/>
          <w:szCs w:val="20"/>
        </w:rPr>
        <w:t xml:space="preserve"> </w:t>
      </w:r>
      <w:r w:rsidR="00265981" w:rsidRPr="00265981">
        <w:rPr>
          <w:rFonts w:ascii="Open Sans" w:hAnsi="Open Sans" w:cs="Open Sans"/>
          <w:sz w:val="22"/>
          <w:szCs w:val="20"/>
        </w:rPr>
        <w:t>Starostw</w:t>
      </w:r>
      <w:r w:rsidR="001F6692">
        <w:rPr>
          <w:rFonts w:ascii="Open Sans" w:hAnsi="Open Sans" w:cs="Open Sans"/>
          <w:sz w:val="22"/>
          <w:szCs w:val="20"/>
        </w:rPr>
        <w:t>o</w:t>
      </w:r>
      <w:r w:rsidR="00265981" w:rsidRPr="00265981">
        <w:rPr>
          <w:rFonts w:ascii="Open Sans" w:hAnsi="Open Sans" w:cs="Open Sans"/>
          <w:sz w:val="22"/>
          <w:szCs w:val="20"/>
        </w:rPr>
        <w:t xml:space="preserve"> Powiatowe </w:t>
      </w:r>
      <w:r w:rsidR="001F6692">
        <w:rPr>
          <w:rFonts w:ascii="Open Sans" w:hAnsi="Open Sans" w:cs="Open Sans"/>
          <w:sz w:val="22"/>
          <w:szCs w:val="20"/>
        </w:rPr>
        <w:t>w</w:t>
      </w:r>
      <w:r w:rsidR="004E3894">
        <w:rPr>
          <w:rFonts w:ascii="Open Sans" w:hAnsi="Open Sans" w:cs="Open Sans"/>
          <w:sz w:val="22"/>
          <w:szCs w:val="20"/>
        </w:rPr>
        <w:t> </w:t>
      </w:r>
      <w:r w:rsidR="001F6692">
        <w:rPr>
          <w:rFonts w:ascii="Open Sans" w:hAnsi="Open Sans" w:cs="Open Sans"/>
          <w:sz w:val="22"/>
          <w:szCs w:val="20"/>
        </w:rPr>
        <w:t>Lublinie</w:t>
      </w:r>
      <w:r w:rsidRPr="005C6A48">
        <w:rPr>
          <w:rFonts w:ascii="Open Sans" w:hAnsi="Open Sans" w:cs="Open Sans"/>
          <w:sz w:val="22"/>
          <w:szCs w:val="20"/>
        </w:rPr>
        <w:t>. Źródło danych stanowiły również dane z Krajowego Rejestru Sądowego i</w:t>
      </w:r>
      <w:r w:rsidR="004E3894">
        <w:rPr>
          <w:rFonts w:ascii="Open Sans" w:hAnsi="Open Sans" w:cs="Open Sans"/>
          <w:sz w:val="22"/>
          <w:szCs w:val="20"/>
        </w:rPr>
        <w:t> </w:t>
      </w:r>
      <w:r w:rsidRPr="005C6A48">
        <w:rPr>
          <w:rFonts w:ascii="Open Sans" w:hAnsi="Open Sans" w:cs="Open Sans"/>
          <w:sz w:val="22"/>
          <w:szCs w:val="20"/>
        </w:rPr>
        <w:t>Centralnej Ewidencji i Informacji o</w:t>
      </w:r>
      <w:r w:rsidR="0058613A">
        <w:rPr>
          <w:rFonts w:ascii="Open Sans" w:hAnsi="Open Sans" w:cs="Open Sans"/>
          <w:sz w:val="22"/>
          <w:szCs w:val="20"/>
        </w:rPr>
        <w:t> </w:t>
      </w:r>
      <w:r w:rsidRPr="005C6A48">
        <w:rPr>
          <w:rFonts w:ascii="Open Sans" w:hAnsi="Open Sans" w:cs="Open Sans"/>
          <w:sz w:val="22"/>
          <w:szCs w:val="20"/>
        </w:rPr>
        <w:t xml:space="preserve">Działalności Gospodarczej. </w:t>
      </w:r>
    </w:p>
    <w:p w14:paraId="2228BE70" w14:textId="1269474C" w:rsidR="006E4C47" w:rsidRPr="004A5EBB" w:rsidRDefault="00EB74C7" w:rsidP="004A5EBB">
      <w:pPr>
        <w:rPr>
          <w:rFonts w:ascii="Open Sans" w:hAnsi="Open Sans" w:cs="Open Sans"/>
          <w:sz w:val="22"/>
          <w:szCs w:val="20"/>
        </w:rPr>
      </w:pPr>
      <w:r w:rsidRPr="005C6A48">
        <w:rPr>
          <w:rFonts w:ascii="Open Sans" w:hAnsi="Open Sans" w:cs="Open Sans"/>
          <w:sz w:val="22"/>
          <w:szCs w:val="20"/>
        </w:rPr>
        <w:t>Dane, które zostały przeanalizowane w odniesieniu do wyznaczonych pól podstawowych, zostały wybrane zgodnie z definicją wskazaną w art. 9. Ustawy z dnia 9 października 2015</w:t>
      </w:r>
      <w:r w:rsidR="005B6142">
        <w:rPr>
          <w:rFonts w:ascii="Open Sans" w:hAnsi="Open Sans" w:cs="Open Sans"/>
          <w:sz w:val="22"/>
          <w:szCs w:val="20"/>
        </w:rPr>
        <w:t xml:space="preserve"> </w:t>
      </w:r>
      <w:r w:rsidRPr="005C6A48">
        <w:rPr>
          <w:rFonts w:ascii="Open Sans" w:hAnsi="Open Sans" w:cs="Open Sans"/>
          <w:sz w:val="22"/>
          <w:szCs w:val="20"/>
        </w:rPr>
        <w:t>r.</w:t>
      </w:r>
      <w:r w:rsidR="005B6142">
        <w:rPr>
          <w:rFonts w:ascii="Open Sans" w:hAnsi="Open Sans" w:cs="Open Sans"/>
          <w:sz w:val="22"/>
          <w:szCs w:val="20"/>
        </w:rPr>
        <w:t xml:space="preserve"> </w:t>
      </w:r>
      <w:r w:rsidRPr="005C6A48">
        <w:rPr>
          <w:rFonts w:ascii="Open Sans" w:hAnsi="Open Sans" w:cs="Open Sans"/>
          <w:sz w:val="22"/>
          <w:szCs w:val="20"/>
        </w:rPr>
        <w:t>o</w:t>
      </w:r>
      <w:r w:rsidR="002C7398" w:rsidRPr="005C6A48">
        <w:rPr>
          <w:rFonts w:ascii="Open Sans" w:hAnsi="Open Sans" w:cs="Open Sans"/>
          <w:sz w:val="22"/>
          <w:szCs w:val="20"/>
        </w:rPr>
        <w:t> </w:t>
      </w:r>
      <w:r w:rsidRPr="005C6A48">
        <w:rPr>
          <w:rFonts w:ascii="Open Sans" w:hAnsi="Open Sans" w:cs="Open Sans"/>
          <w:sz w:val="22"/>
          <w:szCs w:val="20"/>
        </w:rPr>
        <w:t>rewitalizacji</w:t>
      </w:r>
      <w:r w:rsidR="001F6692">
        <w:rPr>
          <w:rFonts w:ascii="Open Sans" w:hAnsi="Open Sans" w:cs="Open Sans"/>
          <w:sz w:val="22"/>
          <w:szCs w:val="20"/>
        </w:rPr>
        <w:t xml:space="preserve"> (</w:t>
      </w:r>
      <w:r w:rsidR="001F6692" w:rsidRPr="001F6692">
        <w:rPr>
          <w:rFonts w:ascii="Open Sans" w:hAnsi="Open Sans" w:cs="Open Sans"/>
          <w:sz w:val="22"/>
          <w:szCs w:val="20"/>
        </w:rPr>
        <w:t>Dz.U. 2021 poz. 485</w:t>
      </w:r>
      <w:r w:rsidR="001F6692">
        <w:rPr>
          <w:rFonts w:ascii="Open Sans" w:hAnsi="Open Sans" w:cs="Open Sans"/>
          <w:sz w:val="22"/>
          <w:szCs w:val="20"/>
        </w:rPr>
        <w:t>)</w:t>
      </w:r>
      <w:r w:rsidR="004D2D5C" w:rsidRPr="005C6A48">
        <w:rPr>
          <w:rFonts w:ascii="Open Sans" w:hAnsi="Open Sans" w:cs="Open Sans"/>
          <w:sz w:val="22"/>
          <w:szCs w:val="20"/>
        </w:rPr>
        <w:t>.</w:t>
      </w:r>
    </w:p>
    <w:p w14:paraId="103166FB" w14:textId="50B81E45" w:rsidR="003523C6" w:rsidRPr="009A1901" w:rsidRDefault="003523C6" w:rsidP="00422C02">
      <w:pPr>
        <w:pStyle w:val="Nagwek3"/>
      </w:pPr>
      <w:bookmarkStart w:id="11" w:name="_Toc180418092"/>
      <w:r w:rsidRPr="009A1901">
        <w:t>Wybór wskaźników świadczących o występowaniu zjawisk kryzysowych</w:t>
      </w:r>
      <w:bookmarkEnd w:id="11"/>
    </w:p>
    <w:p w14:paraId="5DF8CD5A" w14:textId="5C41C38D" w:rsidR="00EB74C7" w:rsidRPr="005C6A48" w:rsidRDefault="004D2D5C" w:rsidP="004D2D5C">
      <w:pPr>
        <w:rPr>
          <w:rFonts w:ascii="Open Sans" w:hAnsi="Open Sans" w:cs="Open Sans"/>
          <w:sz w:val="22"/>
          <w:szCs w:val="20"/>
        </w:rPr>
      </w:pPr>
      <w:r w:rsidRPr="005C6A48">
        <w:rPr>
          <w:rFonts w:ascii="Open Sans" w:hAnsi="Open Sans" w:cs="Open Sans"/>
          <w:sz w:val="22"/>
          <w:szCs w:val="20"/>
        </w:rPr>
        <w:t xml:space="preserve">Zgodnie z ustawą o rewitalizacji dokonano analizy występowania negatywnych zjawisk </w:t>
      </w:r>
      <w:r w:rsidRPr="00364A47">
        <w:rPr>
          <w:rFonts w:ascii="Open Sans" w:hAnsi="Open Sans" w:cs="Open Sans"/>
          <w:b/>
          <w:bCs/>
          <w:color w:val="833C0B" w:themeColor="accent2" w:themeShade="80"/>
          <w:sz w:val="22"/>
          <w:szCs w:val="20"/>
        </w:rPr>
        <w:t>społecznych</w:t>
      </w:r>
      <w:r w:rsidR="00EB74C7" w:rsidRPr="005C6A48">
        <w:rPr>
          <w:rFonts w:ascii="Open Sans" w:hAnsi="Open Sans" w:cs="Open Sans"/>
          <w:sz w:val="22"/>
          <w:szCs w:val="20"/>
        </w:rPr>
        <w:t xml:space="preserve">- </w:t>
      </w:r>
      <w:r w:rsidR="00B92354" w:rsidRPr="005C6A48">
        <w:rPr>
          <w:rFonts w:ascii="Open Sans" w:hAnsi="Open Sans" w:cs="Open Sans"/>
          <w:sz w:val="22"/>
          <w:szCs w:val="20"/>
        </w:rPr>
        <w:t>dot.</w:t>
      </w:r>
      <w:r w:rsidR="00EB74C7" w:rsidRPr="005C6A48">
        <w:rPr>
          <w:rFonts w:ascii="Open Sans" w:hAnsi="Open Sans" w:cs="Open Sans"/>
          <w:sz w:val="22"/>
          <w:szCs w:val="20"/>
        </w:rPr>
        <w:t xml:space="preserve"> bezrobocia, ubóstwa, przestępczości, wysokiej </w:t>
      </w:r>
      <w:bookmarkStart w:id="12" w:name="_Hlk85451529"/>
      <w:r w:rsidR="00EB74C7" w:rsidRPr="005C6A48">
        <w:rPr>
          <w:rFonts w:ascii="Open Sans" w:hAnsi="Open Sans" w:cs="Open Sans"/>
          <w:sz w:val="22"/>
          <w:szCs w:val="20"/>
        </w:rPr>
        <w:t xml:space="preserve">liczby mieszkańców będących osobami ze szczególnymi potrzebami, o których mowa w ustawie z dnia 19 lipca 2019 r. o zapewnianiu dostępności osobom ze szczególnymi potrzebami </w:t>
      </w:r>
      <w:bookmarkEnd w:id="12"/>
      <w:r w:rsidR="00EB74C7" w:rsidRPr="005C6A48">
        <w:rPr>
          <w:rFonts w:ascii="Open Sans" w:hAnsi="Open Sans" w:cs="Open Sans"/>
          <w:sz w:val="22"/>
          <w:szCs w:val="20"/>
        </w:rPr>
        <w:t>(Dz. U. z 202</w:t>
      </w:r>
      <w:r w:rsidR="00B6167E">
        <w:rPr>
          <w:rFonts w:ascii="Open Sans" w:hAnsi="Open Sans" w:cs="Open Sans"/>
          <w:sz w:val="22"/>
          <w:szCs w:val="20"/>
        </w:rPr>
        <w:t>4</w:t>
      </w:r>
      <w:r w:rsidR="00EB74C7" w:rsidRPr="005C6A48">
        <w:rPr>
          <w:rFonts w:ascii="Open Sans" w:hAnsi="Open Sans" w:cs="Open Sans"/>
          <w:sz w:val="22"/>
          <w:szCs w:val="20"/>
        </w:rPr>
        <w:t xml:space="preserve"> r. poz. 1</w:t>
      </w:r>
      <w:r w:rsidR="00B6167E">
        <w:rPr>
          <w:rFonts w:ascii="Open Sans" w:hAnsi="Open Sans" w:cs="Open Sans"/>
          <w:sz w:val="22"/>
          <w:szCs w:val="20"/>
        </w:rPr>
        <w:t>411</w:t>
      </w:r>
      <w:r w:rsidR="00EB74C7" w:rsidRPr="005C6A48">
        <w:rPr>
          <w:rFonts w:ascii="Open Sans" w:hAnsi="Open Sans" w:cs="Open Sans"/>
          <w:sz w:val="22"/>
          <w:szCs w:val="20"/>
        </w:rPr>
        <w:t xml:space="preserve">), niskiego poziomu edukacji lub kapitału społecznego, a także </w:t>
      </w:r>
      <w:r w:rsidR="00B92354" w:rsidRPr="005C6A48">
        <w:rPr>
          <w:rFonts w:ascii="Open Sans" w:hAnsi="Open Sans" w:cs="Open Sans"/>
          <w:sz w:val="22"/>
          <w:szCs w:val="20"/>
        </w:rPr>
        <w:t>niewystarczającego</w:t>
      </w:r>
      <w:r w:rsidR="00EB74C7" w:rsidRPr="005C6A48">
        <w:rPr>
          <w:rFonts w:ascii="Open Sans" w:hAnsi="Open Sans" w:cs="Open Sans"/>
          <w:sz w:val="22"/>
          <w:szCs w:val="20"/>
        </w:rPr>
        <w:t xml:space="preserve"> poziomu uczestnictwa w życiu publicznym i kulturalnym</w:t>
      </w:r>
      <w:r w:rsidR="00B92354" w:rsidRPr="005C6A48">
        <w:rPr>
          <w:rFonts w:ascii="Open Sans" w:hAnsi="Open Sans" w:cs="Open Sans"/>
          <w:sz w:val="22"/>
          <w:szCs w:val="20"/>
        </w:rPr>
        <w:t>,</w:t>
      </w:r>
      <w:r w:rsidRPr="005C6A48">
        <w:rPr>
          <w:rFonts w:ascii="Open Sans" w:hAnsi="Open Sans" w:cs="Open Sans"/>
          <w:sz w:val="22"/>
          <w:szCs w:val="20"/>
        </w:rPr>
        <w:t xml:space="preserve"> oraz współwystępujących zjawisk:</w:t>
      </w:r>
    </w:p>
    <w:p w14:paraId="3D0F626F" w14:textId="073D7B1E" w:rsidR="004D2D5C" w:rsidRPr="005C6A48" w:rsidRDefault="004D2D5C">
      <w:pPr>
        <w:pStyle w:val="Akapitzlist"/>
        <w:numPr>
          <w:ilvl w:val="0"/>
          <w:numId w:val="5"/>
        </w:numPr>
        <w:rPr>
          <w:rFonts w:ascii="Open Sans" w:hAnsi="Open Sans" w:cs="Open Sans"/>
          <w:sz w:val="22"/>
          <w:szCs w:val="20"/>
        </w:rPr>
      </w:pPr>
      <w:r w:rsidRPr="00364A47">
        <w:rPr>
          <w:rFonts w:ascii="Open Sans" w:hAnsi="Open Sans" w:cs="Open Sans"/>
          <w:b/>
          <w:bCs/>
          <w:color w:val="833C0B" w:themeColor="accent2" w:themeShade="80"/>
          <w:sz w:val="22"/>
          <w:szCs w:val="20"/>
        </w:rPr>
        <w:t>gospodarczych</w:t>
      </w:r>
      <w:r w:rsidR="00B92354" w:rsidRPr="005C6A48">
        <w:rPr>
          <w:rFonts w:ascii="Open Sans" w:hAnsi="Open Sans" w:cs="Open Sans"/>
          <w:sz w:val="22"/>
          <w:szCs w:val="20"/>
        </w:rPr>
        <w:t xml:space="preserve"> – w szczególności niskiego stopnia przedsiębiorczości, słabej kondycji lokalnych przedsiębiorstw</w:t>
      </w:r>
      <w:r w:rsidR="00E60774">
        <w:rPr>
          <w:rFonts w:ascii="Open Sans" w:hAnsi="Open Sans" w:cs="Open Sans"/>
          <w:sz w:val="22"/>
          <w:szCs w:val="20"/>
        </w:rPr>
        <w:t>,</w:t>
      </w:r>
      <w:r w:rsidR="00B92354" w:rsidRPr="005C6A48">
        <w:rPr>
          <w:rFonts w:ascii="Open Sans" w:hAnsi="Open Sans" w:cs="Open Sans"/>
          <w:sz w:val="22"/>
          <w:szCs w:val="20"/>
        </w:rPr>
        <w:t xml:space="preserve"> </w:t>
      </w:r>
    </w:p>
    <w:p w14:paraId="07679A88" w14:textId="2CA2735F" w:rsidR="00B92354" w:rsidRPr="005C6A48" w:rsidRDefault="004D2D5C">
      <w:pPr>
        <w:pStyle w:val="Akapitzlist"/>
        <w:numPr>
          <w:ilvl w:val="0"/>
          <w:numId w:val="5"/>
        </w:numPr>
        <w:rPr>
          <w:rFonts w:ascii="Open Sans" w:hAnsi="Open Sans" w:cs="Open Sans"/>
          <w:sz w:val="22"/>
          <w:szCs w:val="20"/>
        </w:rPr>
      </w:pPr>
      <w:r w:rsidRPr="00364A47">
        <w:rPr>
          <w:rFonts w:ascii="Open Sans" w:hAnsi="Open Sans" w:cs="Open Sans"/>
          <w:b/>
          <w:bCs/>
          <w:color w:val="833C0B" w:themeColor="accent2" w:themeShade="80"/>
          <w:sz w:val="22"/>
          <w:szCs w:val="20"/>
        </w:rPr>
        <w:t>środowiskowych</w:t>
      </w:r>
      <w:r w:rsidR="00B92354" w:rsidRPr="005C6A48">
        <w:rPr>
          <w:rFonts w:ascii="Open Sans" w:hAnsi="Open Sans" w:cs="Open Sans"/>
          <w:sz w:val="22"/>
          <w:szCs w:val="20"/>
        </w:rPr>
        <w:t xml:space="preserve"> – w szczególności przekroczenia standardów jakości środowiska, obecności odpadów stwarzających zagrożenie dla życia, zdrowia ludzi lub stanu środowiska,</w:t>
      </w:r>
    </w:p>
    <w:p w14:paraId="2C9FFFB1" w14:textId="54A01BB9" w:rsidR="00B92354" w:rsidRPr="005C6A48" w:rsidRDefault="00B92354">
      <w:pPr>
        <w:pStyle w:val="Akapitzlist"/>
        <w:numPr>
          <w:ilvl w:val="0"/>
          <w:numId w:val="5"/>
        </w:numPr>
        <w:rPr>
          <w:rFonts w:ascii="Open Sans" w:hAnsi="Open Sans" w:cs="Open Sans"/>
          <w:sz w:val="22"/>
          <w:szCs w:val="20"/>
        </w:rPr>
      </w:pPr>
      <w:r w:rsidRPr="00364A47">
        <w:rPr>
          <w:rFonts w:ascii="Open Sans" w:hAnsi="Open Sans" w:cs="Open Sans"/>
          <w:b/>
          <w:bCs/>
          <w:color w:val="833C0B" w:themeColor="accent2" w:themeShade="80"/>
          <w:sz w:val="22"/>
          <w:szCs w:val="20"/>
        </w:rPr>
        <w:t>przestrzenno-funkcjonaln</w:t>
      </w:r>
      <w:r w:rsidR="004D2D5C" w:rsidRPr="00364A47">
        <w:rPr>
          <w:rFonts w:ascii="Open Sans" w:hAnsi="Open Sans" w:cs="Open Sans"/>
          <w:b/>
          <w:bCs/>
          <w:color w:val="833C0B" w:themeColor="accent2" w:themeShade="80"/>
          <w:sz w:val="22"/>
          <w:szCs w:val="20"/>
        </w:rPr>
        <w:t>ych</w:t>
      </w:r>
      <w:r w:rsidRPr="00364A47">
        <w:rPr>
          <w:rFonts w:ascii="Open Sans" w:hAnsi="Open Sans" w:cs="Open Sans"/>
          <w:color w:val="833C0B" w:themeColor="accent2" w:themeShade="80"/>
          <w:sz w:val="22"/>
          <w:szCs w:val="20"/>
        </w:rPr>
        <w:t xml:space="preserve"> </w:t>
      </w:r>
      <w:r w:rsidRPr="005C6A48">
        <w:rPr>
          <w:rFonts w:ascii="Open Sans" w:hAnsi="Open Sans" w:cs="Open Sans"/>
          <w:sz w:val="22"/>
          <w:szCs w:val="20"/>
        </w:rPr>
        <w:t>– w szczególności niewystarczającego wyposażenia w infrastrukturę techniczną i społeczną lub jej złego stanu technicznego, braku dostępu do podstawowych usług lub ich niskiej jakości, niedostosowania rozwiązań urbanistycznych do zmieniających się funkcji obszaru, niedostosowania infrastruktury do potrzeb osób ze szczególnymi potrzebami, o</w:t>
      </w:r>
      <w:r w:rsidR="00757886">
        <w:rPr>
          <w:rFonts w:ascii="Open Sans" w:hAnsi="Open Sans" w:cs="Open Sans"/>
          <w:sz w:val="22"/>
          <w:szCs w:val="20"/>
        </w:rPr>
        <w:t> </w:t>
      </w:r>
      <w:r w:rsidRPr="005C6A48">
        <w:rPr>
          <w:rFonts w:ascii="Open Sans" w:hAnsi="Open Sans" w:cs="Open Sans"/>
          <w:sz w:val="22"/>
          <w:szCs w:val="20"/>
        </w:rPr>
        <w:t xml:space="preserve">których mowa w ustawie z dnia 19 lipca 2019 r. o zapewnianiu dostępności </w:t>
      </w:r>
      <w:r w:rsidRPr="005C6A48">
        <w:rPr>
          <w:rFonts w:ascii="Open Sans" w:hAnsi="Open Sans" w:cs="Open Sans"/>
          <w:sz w:val="22"/>
          <w:szCs w:val="20"/>
        </w:rPr>
        <w:lastRenderedPageBreak/>
        <w:t>osobom ze szczególnymi potrzebami, niskiego poziomu obsługi komunikacyjnej, niedoboru lub niskiej jakości terenów publicznych, lub</w:t>
      </w:r>
    </w:p>
    <w:p w14:paraId="62465BA6" w14:textId="27901C89" w:rsidR="003523C6" w:rsidRPr="005C6A48" w:rsidRDefault="00B92354">
      <w:pPr>
        <w:pStyle w:val="Akapitzlist"/>
        <w:numPr>
          <w:ilvl w:val="0"/>
          <w:numId w:val="5"/>
        </w:numPr>
        <w:rPr>
          <w:rFonts w:ascii="Open Sans" w:hAnsi="Open Sans" w:cs="Open Sans"/>
          <w:sz w:val="22"/>
          <w:szCs w:val="20"/>
        </w:rPr>
      </w:pPr>
      <w:r w:rsidRPr="00364A47">
        <w:rPr>
          <w:rFonts w:ascii="Open Sans" w:hAnsi="Open Sans" w:cs="Open Sans"/>
          <w:b/>
          <w:bCs/>
          <w:color w:val="833C0B" w:themeColor="accent2" w:themeShade="80"/>
          <w:sz w:val="22"/>
          <w:szCs w:val="20"/>
        </w:rPr>
        <w:t>technicznych</w:t>
      </w:r>
      <w:r w:rsidRPr="005C6A48">
        <w:rPr>
          <w:rFonts w:ascii="Open Sans" w:hAnsi="Open Sans" w:cs="Open Sans"/>
          <w:sz w:val="22"/>
          <w:szCs w:val="20"/>
        </w:rPr>
        <w:t xml:space="preserve"> – w szczególności degradacji stanu technicznego obiektów budowlanych, w tym o przeznaczeniu </w:t>
      </w:r>
      <w:r w:rsidR="008C5256" w:rsidRPr="005C6A48">
        <w:rPr>
          <w:rFonts w:ascii="Open Sans" w:hAnsi="Open Sans" w:cs="Open Sans"/>
          <w:sz w:val="22"/>
          <w:szCs w:val="20"/>
        </w:rPr>
        <w:t>mieszkaniowym</w:t>
      </w:r>
      <w:r w:rsidRPr="005C6A48">
        <w:rPr>
          <w:rFonts w:ascii="Open Sans" w:hAnsi="Open Sans" w:cs="Open Sans"/>
          <w:sz w:val="22"/>
          <w:szCs w:val="20"/>
        </w:rPr>
        <w:t xml:space="preserve"> oraz niefunkcjonowaniu rozwiązań technicznych umożliwiających efektywne korzystanie z obiektów budowlanych, w</w:t>
      </w:r>
      <w:r w:rsidR="002C7398" w:rsidRPr="005C6A48">
        <w:rPr>
          <w:rFonts w:ascii="Open Sans" w:hAnsi="Open Sans" w:cs="Open Sans"/>
          <w:sz w:val="22"/>
          <w:szCs w:val="20"/>
        </w:rPr>
        <w:t> </w:t>
      </w:r>
      <w:r w:rsidRPr="005C6A48">
        <w:rPr>
          <w:rFonts w:ascii="Open Sans" w:hAnsi="Open Sans" w:cs="Open Sans"/>
          <w:sz w:val="22"/>
          <w:szCs w:val="20"/>
        </w:rPr>
        <w:t xml:space="preserve">szczególności w zakresie energooszczędności, ochrony środowiska i </w:t>
      </w:r>
      <w:bookmarkStart w:id="13" w:name="_Hlk85451547"/>
      <w:r w:rsidRPr="005C6A48">
        <w:rPr>
          <w:rFonts w:ascii="Open Sans" w:hAnsi="Open Sans" w:cs="Open Sans"/>
          <w:sz w:val="22"/>
          <w:szCs w:val="20"/>
        </w:rPr>
        <w:t>zapewniania dostępności osobom ze szczególnymi potrzebami, o</w:t>
      </w:r>
      <w:r w:rsidR="001813DF">
        <w:rPr>
          <w:rFonts w:ascii="Open Sans" w:hAnsi="Open Sans" w:cs="Open Sans"/>
          <w:sz w:val="22"/>
          <w:szCs w:val="20"/>
        </w:rPr>
        <w:t> </w:t>
      </w:r>
      <w:r w:rsidRPr="005C6A48">
        <w:rPr>
          <w:rFonts w:ascii="Open Sans" w:hAnsi="Open Sans" w:cs="Open Sans"/>
          <w:sz w:val="22"/>
          <w:szCs w:val="20"/>
        </w:rPr>
        <w:t>których mowa w ustawie z dnia 19 lipca 2019 r. o zapewnianiu dostępności osobom ze szczególnymi potrzebami</w:t>
      </w:r>
      <w:bookmarkEnd w:id="13"/>
      <w:r w:rsidRPr="005C6A48">
        <w:rPr>
          <w:rFonts w:ascii="Open Sans" w:hAnsi="Open Sans" w:cs="Open Sans"/>
          <w:sz w:val="22"/>
          <w:szCs w:val="20"/>
        </w:rPr>
        <w:t>.</w:t>
      </w:r>
    </w:p>
    <w:p w14:paraId="128CEE12" w14:textId="28D25D0C" w:rsidR="003523C6" w:rsidRPr="009A1901" w:rsidRDefault="003523C6" w:rsidP="00422C02">
      <w:pPr>
        <w:pStyle w:val="Nagwek3"/>
      </w:pPr>
      <w:bookmarkStart w:id="14" w:name="_Toc180418093"/>
      <w:r w:rsidRPr="009A1901">
        <w:t xml:space="preserve">Przeliczenie </w:t>
      </w:r>
      <w:r w:rsidRPr="00422C02">
        <w:t>danych</w:t>
      </w:r>
      <w:r w:rsidRPr="009A1901">
        <w:t xml:space="preserve"> surowych na wskaźnik- na 1 000 mieszkańców</w:t>
      </w:r>
      <w:bookmarkEnd w:id="14"/>
    </w:p>
    <w:p w14:paraId="0FC08BEF" w14:textId="57C36FB8" w:rsidR="003523C6" w:rsidRPr="005C6A48" w:rsidRDefault="003523C6" w:rsidP="003523C6">
      <w:pPr>
        <w:rPr>
          <w:rFonts w:ascii="Open Sans" w:hAnsi="Open Sans" w:cs="Open Sans"/>
          <w:sz w:val="22"/>
        </w:rPr>
      </w:pPr>
      <w:r w:rsidRPr="005C6A48">
        <w:rPr>
          <w:rFonts w:ascii="Open Sans" w:hAnsi="Open Sans" w:cs="Open Sans"/>
          <w:sz w:val="22"/>
        </w:rPr>
        <w:t>W celu zapewnienia rzetelności danych oraz celem p</w:t>
      </w:r>
      <w:r w:rsidR="001F6692">
        <w:rPr>
          <w:rFonts w:ascii="Open Sans" w:hAnsi="Open Sans" w:cs="Open Sans"/>
          <w:sz w:val="22"/>
        </w:rPr>
        <w:t xml:space="preserve">rzedstawienia </w:t>
      </w:r>
      <w:r w:rsidRPr="005C6A48">
        <w:rPr>
          <w:rFonts w:ascii="Open Sans" w:hAnsi="Open Sans" w:cs="Open Sans"/>
          <w:sz w:val="22"/>
        </w:rPr>
        <w:t>rzeczywistej koncentracji problemów i uniknięcia „faworyzowania” pól podstawowych cechujących się dużą liczbą mieszkańców, otrzyman</w:t>
      </w:r>
      <w:r w:rsidR="001F6692">
        <w:rPr>
          <w:rFonts w:ascii="Open Sans" w:hAnsi="Open Sans" w:cs="Open Sans"/>
          <w:sz w:val="22"/>
        </w:rPr>
        <w:t>e</w:t>
      </w:r>
      <w:r w:rsidRPr="005C6A48">
        <w:rPr>
          <w:rFonts w:ascii="Open Sans" w:hAnsi="Open Sans" w:cs="Open Sans"/>
          <w:sz w:val="22"/>
        </w:rPr>
        <w:t xml:space="preserve"> dan</w:t>
      </w:r>
      <w:r w:rsidR="001F6692">
        <w:rPr>
          <w:rFonts w:ascii="Open Sans" w:hAnsi="Open Sans" w:cs="Open Sans"/>
          <w:sz w:val="22"/>
        </w:rPr>
        <w:t>e (za wyjątkiem danych wyrażonych wartością procentową)</w:t>
      </w:r>
      <w:r w:rsidRPr="005C6A48">
        <w:rPr>
          <w:rFonts w:ascii="Open Sans" w:hAnsi="Open Sans" w:cs="Open Sans"/>
          <w:sz w:val="22"/>
        </w:rPr>
        <w:t xml:space="preserve"> przeliczono na 1 000 mieszkańców.</w:t>
      </w:r>
    </w:p>
    <w:p w14:paraId="6A7294E2" w14:textId="246D4237" w:rsidR="003523C6" w:rsidRPr="009A1901" w:rsidRDefault="003523C6" w:rsidP="00422C02">
      <w:pPr>
        <w:pStyle w:val="Nagwek3"/>
      </w:pPr>
      <w:bookmarkStart w:id="15" w:name="_Toc180418094"/>
      <w:r w:rsidRPr="009A1901">
        <w:t>Budowa wskaźnika syntetycznego</w:t>
      </w:r>
      <w:bookmarkEnd w:id="15"/>
    </w:p>
    <w:p w14:paraId="1751460A" w14:textId="4648648D" w:rsidR="008C5256" w:rsidRPr="005C6A48" w:rsidRDefault="008C5256" w:rsidP="008C5256">
      <w:pPr>
        <w:rPr>
          <w:rFonts w:ascii="Open Sans" w:hAnsi="Open Sans" w:cs="Open Sans"/>
          <w:sz w:val="22"/>
        </w:rPr>
      </w:pPr>
      <w:r w:rsidRPr="005C6A48">
        <w:rPr>
          <w:rFonts w:ascii="Open Sans" w:hAnsi="Open Sans" w:cs="Open Sans"/>
          <w:sz w:val="22"/>
        </w:rPr>
        <w:t>Ze względu na fakt, że wskaźniki zapisane są w różnych jednostkach i przedziałach, ich porównywanie statystyczne jest utrudnione. Przykładowo ciężko jedn</w:t>
      </w:r>
      <w:r w:rsidR="003B4396" w:rsidRPr="005C6A48">
        <w:rPr>
          <w:rFonts w:ascii="Open Sans" w:hAnsi="Open Sans" w:cs="Open Sans"/>
          <w:sz w:val="22"/>
        </w:rPr>
        <w:t>ą</w:t>
      </w:r>
      <w:r w:rsidRPr="005C6A48">
        <w:rPr>
          <w:rFonts w:ascii="Open Sans" w:hAnsi="Open Sans" w:cs="Open Sans"/>
          <w:sz w:val="22"/>
        </w:rPr>
        <w:t xml:space="preserve"> miar</w:t>
      </w:r>
      <w:r w:rsidR="003B4396" w:rsidRPr="005C6A48">
        <w:rPr>
          <w:rFonts w:ascii="Open Sans" w:hAnsi="Open Sans" w:cs="Open Sans"/>
          <w:sz w:val="22"/>
        </w:rPr>
        <w:t>ą</w:t>
      </w:r>
      <w:r w:rsidRPr="005C6A48">
        <w:rPr>
          <w:rFonts w:ascii="Open Sans" w:hAnsi="Open Sans" w:cs="Open Sans"/>
          <w:sz w:val="22"/>
        </w:rPr>
        <w:t xml:space="preserve"> badać udział zarejestrowanych bezrobotnych wśród mieszkańców w wieku produkcyjnym oraz frekwencj</w:t>
      </w:r>
      <w:r w:rsidR="003B4396" w:rsidRPr="005C6A48">
        <w:rPr>
          <w:rFonts w:ascii="Open Sans" w:hAnsi="Open Sans" w:cs="Open Sans"/>
          <w:sz w:val="22"/>
        </w:rPr>
        <w:t>ę</w:t>
      </w:r>
      <w:r w:rsidRPr="005C6A48">
        <w:rPr>
          <w:rFonts w:ascii="Open Sans" w:hAnsi="Open Sans" w:cs="Open Sans"/>
          <w:sz w:val="22"/>
        </w:rPr>
        <w:t xml:space="preserve"> w wyborach parlamentarnych. Zjawiska te łączy fakt, iż wyraża się je procentowo, jednak przyjmują wartości, które mieszczą się w zupełnie różnych przedziałach. Wskaźniki te wymagają odpowiedniej standaryzacji. Dla porównania stopnia natężenia zjawisk kryzysowych w poszczególnych polach podstawowych konieczne jest opracowanie porównywalnego wskaźnika syntetycznego dla wszystkich pól podstawowych w całej gminie. </w:t>
      </w:r>
    </w:p>
    <w:p w14:paraId="69641603" w14:textId="6348D6B0" w:rsidR="008C5256" w:rsidRPr="005C6A48" w:rsidRDefault="008C5256" w:rsidP="008C5256">
      <w:pPr>
        <w:rPr>
          <w:rFonts w:ascii="Open Sans" w:hAnsi="Open Sans" w:cs="Open Sans"/>
          <w:sz w:val="22"/>
        </w:rPr>
      </w:pPr>
      <w:r w:rsidRPr="005C6A48">
        <w:rPr>
          <w:rFonts w:ascii="Open Sans" w:hAnsi="Open Sans" w:cs="Open Sans"/>
          <w:sz w:val="22"/>
        </w:rPr>
        <w:t>W ramach niniejszego opracowania przyjęto metodologię zalecaną w dokumencie „</w:t>
      </w:r>
      <w:r w:rsidRPr="005C6A48">
        <w:rPr>
          <w:rFonts w:ascii="Open Sans" w:hAnsi="Open Sans" w:cs="Open Sans"/>
          <w:i/>
          <w:iCs/>
          <w:sz w:val="22"/>
        </w:rPr>
        <w:t>Delimitacja. Krok po kroku</w:t>
      </w:r>
      <w:r w:rsidRPr="005C6A48">
        <w:rPr>
          <w:rFonts w:ascii="Open Sans" w:hAnsi="Open Sans" w:cs="Open Sans"/>
          <w:sz w:val="22"/>
        </w:rPr>
        <w:t xml:space="preserve">” - tj. </w:t>
      </w:r>
      <w:r w:rsidRPr="005C6A48">
        <w:rPr>
          <w:rFonts w:ascii="Open Sans" w:hAnsi="Open Sans" w:cs="Open Sans"/>
          <w:b/>
          <w:bCs/>
          <w:sz w:val="22"/>
        </w:rPr>
        <w:t xml:space="preserve">wyznaczenie wskaźnika syntetycznego metodą </w:t>
      </w:r>
      <w:r w:rsidR="005B6142" w:rsidRPr="005C6A48">
        <w:rPr>
          <w:rFonts w:ascii="Open Sans" w:hAnsi="Open Sans" w:cs="Open Sans"/>
          <w:b/>
          <w:bCs/>
          <w:sz w:val="22"/>
        </w:rPr>
        <w:t>Perkal</w:t>
      </w:r>
      <w:r w:rsidRPr="005C6A48">
        <w:rPr>
          <w:rFonts w:ascii="Open Sans" w:hAnsi="Open Sans" w:cs="Open Sans"/>
          <w:sz w:val="22"/>
        </w:rPr>
        <w:t xml:space="preserve">. </w:t>
      </w:r>
    </w:p>
    <w:p w14:paraId="228018DA" w14:textId="001477A0" w:rsidR="008C5256" w:rsidRPr="005C6A48" w:rsidRDefault="008C5256" w:rsidP="008C5256">
      <w:pPr>
        <w:rPr>
          <w:rFonts w:ascii="Open Sans" w:hAnsi="Open Sans" w:cs="Open Sans"/>
          <w:sz w:val="22"/>
        </w:rPr>
      </w:pPr>
      <w:r w:rsidRPr="005C6A48">
        <w:rPr>
          <w:rFonts w:ascii="Open Sans" w:hAnsi="Open Sans" w:cs="Open Sans"/>
          <w:sz w:val="22"/>
        </w:rPr>
        <w:t>W pierwszym etapie znormalizowano poszczególne zjawiska kryzysowe. Czynność ta polega na odjęciu od zmiennych ich średnich arytmetycznych, a następnie podzieleniu otrzymanej różnicy przez odchylenie standardowe według wzoru:</w:t>
      </w:r>
    </w:p>
    <w:p w14:paraId="25726DD3" w14:textId="49E12F18" w:rsidR="00404B56" w:rsidRPr="005C6A48" w:rsidRDefault="00000000" w:rsidP="00404B56">
      <w:pPr>
        <w:rPr>
          <w:rFonts w:ascii="Open Sans" w:hAnsi="Open Sans" w:cs="Open Sans"/>
          <w:sz w:val="40"/>
          <w:szCs w:val="40"/>
        </w:rPr>
      </w:pPr>
      <m:oMathPara>
        <m:oMath>
          <m:sSub>
            <m:sSubPr>
              <m:ctrlPr>
                <w:rPr>
                  <w:rFonts w:ascii="Cambria Math" w:hAnsi="Cambria Math" w:cs="Open Sans"/>
                  <w:i/>
                  <w:sz w:val="40"/>
                  <w:szCs w:val="40"/>
                </w:rPr>
              </m:ctrlPr>
            </m:sSubPr>
            <m:e>
              <m:r>
                <w:rPr>
                  <w:rFonts w:ascii="Cambria Math" w:hAnsi="Cambria Math" w:cs="Open Sans"/>
                  <w:sz w:val="40"/>
                  <w:szCs w:val="40"/>
                </w:rPr>
                <m:t>t</m:t>
              </m:r>
            </m:e>
            <m:sub>
              <m:r>
                <w:rPr>
                  <w:rFonts w:ascii="Cambria Math" w:hAnsi="Cambria Math" w:cs="Open Sans"/>
                  <w:sz w:val="40"/>
                  <w:szCs w:val="40"/>
                </w:rPr>
                <m:t>ij</m:t>
              </m:r>
            </m:sub>
          </m:sSub>
          <m:r>
            <w:rPr>
              <w:rFonts w:ascii="Cambria Math" w:hAnsi="Cambria Math" w:cs="Open Sans"/>
              <w:sz w:val="40"/>
              <w:szCs w:val="40"/>
            </w:rPr>
            <m:t>=</m:t>
          </m:r>
          <m:f>
            <m:fPr>
              <m:ctrlPr>
                <w:rPr>
                  <w:rFonts w:ascii="Cambria Math" w:hAnsi="Cambria Math" w:cs="Open Sans"/>
                  <w:i/>
                  <w:sz w:val="40"/>
                  <w:szCs w:val="40"/>
                </w:rPr>
              </m:ctrlPr>
            </m:fPr>
            <m:num>
              <m:sSub>
                <m:sSubPr>
                  <m:ctrlPr>
                    <w:rPr>
                      <w:rFonts w:ascii="Cambria Math" w:hAnsi="Cambria Math" w:cs="Open Sans"/>
                      <w:i/>
                      <w:sz w:val="40"/>
                      <w:szCs w:val="40"/>
                    </w:rPr>
                  </m:ctrlPr>
                </m:sSubPr>
                <m:e>
                  <m:r>
                    <w:rPr>
                      <w:rFonts w:ascii="Cambria Math" w:hAnsi="Cambria Math" w:cs="Open Sans"/>
                      <w:sz w:val="40"/>
                      <w:szCs w:val="40"/>
                    </w:rPr>
                    <m:t>x</m:t>
                  </m:r>
                </m:e>
                <m:sub>
                  <m:r>
                    <w:rPr>
                      <w:rFonts w:ascii="Cambria Math" w:hAnsi="Cambria Math" w:cs="Open Sans"/>
                      <w:sz w:val="40"/>
                      <w:szCs w:val="40"/>
                    </w:rPr>
                    <m:t>ij</m:t>
                  </m:r>
                </m:sub>
              </m:sSub>
              <m:r>
                <w:rPr>
                  <w:rFonts w:ascii="Cambria Math" w:hAnsi="Cambria Math" w:cs="Open Sans"/>
                  <w:sz w:val="40"/>
                  <w:szCs w:val="40"/>
                </w:rPr>
                <m:t>-</m:t>
              </m:r>
              <m:sSub>
                <m:sSubPr>
                  <m:ctrlPr>
                    <w:rPr>
                      <w:rFonts w:ascii="Cambria Math" w:hAnsi="Cambria Math" w:cs="Open Sans"/>
                      <w:i/>
                      <w:sz w:val="40"/>
                      <w:szCs w:val="40"/>
                    </w:rPr>
                  </m:ctrlPr>
                </m:sSubPr>
                <m:e>
                  <m:acc>
                    <m:accPr>
                      <m:chr m:val="̅"/>
                      <m:ctrlPr>
                        <w:rPr>
                          <w:rFonts w:ascii="Cambria Math" w:hAnsi="Cambria Math" w:cs="Open Sans"/>
                          <w:i/>
                          <w:sz w:val="40"/>
                          <w:szCs w:val="40"/>
                        </w:rPr>
                      </m:ctrlPr>
                    </m:accPr>
                    <m:e>
                      <m:r>
                        <w:rPr>
                          <w:rFonts w:ascii="Cambria Math" w:hAnsi="Cambria Math" w:cs="Open Sans"/>
                          <w:sz w:val="40"/>
                          <w:szCs w:val="40"/>
                        </w:rPr>
                        <m:t>x</m:t>
                      </m:r>
                    </m:e>
                  </m:acc>
                </m:e>
                <m:sub>
                  <m:r>
                    <w:rPr>
                      <w:rFonts w:ascii="Cambria Math" w:hAnsi="Cambria Math" w:cs="Open Sans"/>
                      <w:sz w:val="40"/>
                      <w:szCs w:val="40"/>
                    </w:rPr>
                    <m:t>j</m:t>
                  </m:r>
                </m:sub>
              </m:sSub>
            </m:num>
            <m:den>
              <m:sSub>
                <m:sSubPr>
                  <m:ctrlPr>
                    <w:rPr>
                      <w:rFonts w:ascii="Cambria Math" w:hAnsi="Cambria Math" w:cs="Open Sans"/>
                      <w:i/>
                      <w:sz w:val="40"/>
                      <w:szCs w:val="40"/>
                    </w:rPr>
                  </m:ctrlPr>
                </m:sSubPr>
                <m:e>
                  <m:r>
                    <w:rPr>
                      <w:rFonts w:ascii="Cambria Math" w:hAnsi="Cambria Math" w:cs="Open Sans"/>
                      <w:sz w:val="40"/>
                      <w:szCs w:val="40"/>
                    </w:rPr>
                    <m:t>s</m:t>
                  </m:r>
                </m:e>
                <m:sub>
                  <m:r>
                    <w:rPr>
                      <w:rFonts w:ascii="Cambria Math" w:hAnsi="Cambria Math" w:cs="Open Sans"/>
                      <w:sz w:val="40"/>
                      <w:szCs w:val="40"/>
                    </w:rPr>
                    <m:t>j</m:t>
                  </m:r>
                </m:sub>
              </m:sSub>
            </m:den>
          </m:f>
        </m:oMath>
      </m:oMathPara>
    </w:p>
    <w:p w14:paraId="50AC6051" w14:textId="13DD0C3F" w:rsidR="00404B56" w:rsidRPr="005C6A48" w:rsidRDefault="00B82733" w:rsidP="00404B56">
      <w:pPr>
        <w:rPr>
          <w:rFonts w:ascii="Open Sans" w:hAnsi="Open Sans" w:cs="Open Sans"/>
          <w:sz w:val="22"/>
        </w:rPr>
      </w:pPr>
      <w:r w:rsidRPr="005C6A48">
        <w:rPr>
          <w:rFonts w:ascii="Open Sans" w:hAnsi="Open Sans" w:cs="Open Sans"/>
          <w:sz w:val="22"/>
        </w:rPr>
        <w:t>g</w:t>
      </w:r>
      <w:r w:rsidR="00404B56" w:rsidRPr="005C6A48">
        <w:rPr>
          <w:rFonts w:ascii="Open Sans" w:hAnsi="Open Sans" w:cs="Open Sans"/>
          <w:sz w:val="22"/>
        </w:rPr>
        <w:t>dzie:</w:t>
      </w:r>
    </w:p>
    <w:p w14:paraId="0567817C" w14:textId="2A1AAB57" w:rsidR="00404B56" w:rsidRPr="005C6A48" w:rsidRDefault="00000000" w:rsidP="00404B56">
      <w:pPr>
        <w:rPr>
          <w:rFonts w:ascii="Open Sans" w:hAnsi="Open Sans" w:cs="Open Sans"/>
          <w:sz w:val="22"/>
        </w:rPr>
      </w:pPr>
      <m:oMath>
        <m:sSub>
          <m:sSubPr>
            <m:ctrlPr>
              <w:rPr>
                <w:rFonts w:ascii="Cambria Math" w:hAnsi="Cambria Math" w:cs="Open Sans"/>
                <w:i/>
                <w:sz w:val="22"/>
              </w:rPr>
            </m:ctrlPr>
          </m:sSubPr>
          <m:e>
            <m:r>
              <w:rPr>
                <w:rFonts w:ascii="Cambria Math" w:hAnsi="Cambria Math" w:cs="Open Sans"/>
                <w:sz w:val="22"/>
              </w:rPr>
              <m:t>t</m:t>
            </m:r>
          </m:e>
          <m:sub>
            <m:r>
              <w:rPr>
                <w:rFonts w:ascii="Cambria Math" w:hAnsi="Cambria Math" w:cs="Open Sans"/>
                <w:sz w:val="22"/>
              </w:rPr>
              <m:t>ij</m:t>
            </m:r>
          </m:sub>
        </m:sSub>
      </m:oMath>
      <w:r w:rsidR="00404B56" w:rsidRPr="005C6A48">
        <w:rPr>
          <w:rFonts w:ascii="Open Sans" w:hAnsi="Open Sans" w:cs="Open Sans"/>
          <w:sz w:val="22"/>
        </w:rPr>
        <w:t>- wysokość znormalizowanego wskaźnika j dla jednostki urbanistycznej i</w:t>
      </w:r>
    </w:p>
    <w:p w14:paraId="7827985B" w14:textId="46F92695" w:rsidR="00404B56" w:rsidRPr="005C6A48" w:rsidRDefault="00000000" w:rsidP="00404B56">
      <w:pPr>
        <w:rPr>
          <w:rFonts w:ascii="Open Sans" w:hAnsi="Open Sans" w:cs="Open Sans"/>
          <w:sz w:val="22"/>
        </w:rPr>
      </w:pPr>
      <m:oMath>
        <m:sSub>
          <m:sSubPr>
            <m:ctrlPr>
              <w:rPr>
                <w:rFonts w:ascii="Cambria Math" w:hAnsi="Cambria Math" w:cs="Open Sans"/>
                <w:i/>
                <w:sz w:val="22"/>
              </w:rPr>
            </m:ctrlPr>
          </m:sSubPr>
          <m:e>
            <m:r>
              <w:rPr>
                <w:rFonts w:ascii="Cambria Math" w:hAnsi="Cambria Math" w:cs="Open Sans"/>
                <w:sz w:val="22"/>
              </w:rPr>
              <m:t>x</m:t>
            </m:r>
          </m:e>
          <m:sub>
            <m:r>
              <w:rPr>
                <w:rFonts w:ascii="Cambria Math" w:hAnsi="Cambria Math" w:cs="Open Sans"/>
                <w:sz w:val="22"/>
              </w:rPr>
              <m:t>ij</m:t>
            </m:r>
          </m:sub>
        </m:sSub>
      </m:oMath>
      <w:r w:rsidR="00404B56" w:rsidRPr="005C6A48">
        <w:rPr>
          <w:rFonts w:ascii="Open Sans" w:hAnsi="Open Sans" w:cs="Open Sans"/>
          <w:sz w:val="22"/>
        </w:rPr>
        <w:t>- wartość wskaźnika j dla jednostki urbanistycznej i</w:t>
      </w:r>
    </w:p>
    <w:p w14:paraId="3BD1383A" w14:textId="053D8B16" w:rsidR="00404B56" w:rsidRPr="005C6A48" w:rsidRDefault="00000000" w:rsidP="00404B56">
      <w:pPr>
        <w:rPr>
          <w:rFonts w:ascii="Open Sans" w:hAnsi="Open Sans" w:cs="Open Sans"/>
          <w:sz w:val="22"/>
        </w:rPr>
      </w:pPr>
      <m:oMath>
        <m:sSub>
          <m:sSubPr>
            <m:ctrlPr>
              <w:rPr>
                <w:rFonts w:ascii="Cambria Math" w:hAnsi="Cambria Math" w:cs="Open Sans"/>
                <w:i/>
                <w:sz w:val="22"/>
              </w:rPr>
            </m:ctrlPr>
          </m:sSubPr>
          <m:e>
            <m:acc>
              <m:accPr>
                <m:chr m:val="̅"/>
                <m:ctrlPr>
                  <w:rPr>
                    <w:rFonts w:ascii="Cambria Math" w:hAnsi="Cambria Math" w:cs="Open Sans"/>
                    <w:i/>
                    <w:sz w:val="22"/>
                  </w:rPr>
                </m:ctrlPr>
              </m:accPr>
              <m:e>
                <m:r>
                  <w:rPr>
                    <w:rFonts w:ascii="Cambria Math" w:hAnsi="Cambria Math" w:cs="Open Sans"/>
                    <w:sz w:val="22"/>
                  </w:rPr>
                  <m:t>x</m:t>
                </m:r>
              </m:e>
            </m:acc>
          </m:e>
          <m:sub>
            <m:r>
              <w:rPr>
                <w:rFonts w:ascii="Cambria Math" w:hAnsi="Cambria Math" w:cs="Open Sans"/>
                <w:sz w:val="22"/>
              </w:rPr>
              <m:t>j</m:t>
            </m:r>
          </m:sub>
        </m:sSub>
      </m:oMath>
      <w:r w:rsidR="00404B56" w:rsidRPr="005C6A48">
        <w:rPr>
          <w:rFonts w:ascii="Open Sans" w:hAnsi="Open Sans" w:cs="Open Sans"/>
          <w:sz w:val="22"/>
        </w:rPr>
        <w:t>- średnia arytmetyczna wskaźnika j,</w:t>
      </w:r>
    </w:p>
    <w:p w14:paraId="40228343" w14:textId="5ED887CE" w:rsidR="00404B56" w:rsidRPr="005C6A48" w:rsidRDefault="00000000" w:rsidP="00404B56">
      <w:pPr>
        <w:rPr>
          <w:rFonts w:ascii="Open Sans" w:hAnsi="Open Sans" w:cs="Open Sans"/>
          <w:sz w:val="22"/>
        </w:rPr>
      </w:pPr>
      <m:oMath>
        <m:sSub>
          <m:sSubPr>
            <m:ctrlPr>
              <w:rPr>
                <w:rFonts w:ascii="Cambria Math" w:hAnsi="Cambria Math" w:cs="Open Sans"/>
                <w:i/>
                <w:sz w:val="22"/>
              </w:rPr>
            </m:ctrlPr>
          </m:sSubPr>
          <m:e>
            <m:r>
              <w:rPr>
                <w:rFonts w:ascii="Cambria Math" w:hAnsi="Cambria Math" w:cs="Open Sans"/>
                <w:sz w:val="22"/>
              </w:rPr>
              <m:t>s</m:t>
            </m:r>
          </m:e>
          <m:sub>
            <m:r>
              <w:rPr>
                <w:rFonts w:ascii="Cambria Math" w:hAnsi="Cambria Math" w:cs="Open Sans"/>
                <w:sz w:val="22"/>
              </w:rPr>
              <m:t>j</m:t>
            </m:r>
          </m:sub>
        </m:sSub>
      </m:oMath>
      <w:r w:rsidR="00404B56" w:rsidRPr="005C6A48">
        <w:rPr>
          <w:rFonts w:ascii="Open Sans" w:hAnsi="Open Sans" w:cs="Open Sans"/>
          <w:sz w:val="22"/>
        </w:rPr>
        <w:t>- odchylenie standardowe wskaźnika j</w:t>
      </w:r>
    </w:p>
    <w:p w14:paraId="048DF57B" w14:textId="153078C0" w:rsidR="002537B5" w:rsidRPr="005C6A48" w:rsidRDefault="002537B5" w:rsidP="002537B5">
      <w:pPr>
        <w:rPr>
          <w:rFonts w:ascii="Open Sans" w:hAnsi="Open Sans" w:cs="Open Sans"/>
          <w:sz w:val="22"/>
        </w:rPr>
      </w:pPr>
      <w:r w:rsidRPr="005C6A48">
        <w:rPr>
          <w:rFonts w:ascii="Open Sans" w:hAnsi="Open Sans" w:cs="Open Sans"/>
          <w:sz w:val="22"/>
        </w:rPr>
        <w:lastRenderedPageBreak/>
        <w:t xml:space="preserve">Wartości wskaźników po normalizacji umożliwiają dalsze wyliczenia. W następnym etapie określano, czy dany wskaźnik jest tzw. stymulantą, czy destymulantą, tzn. czy wysokie wartości wskaźnika powodują rozwój danej jednostki urbanistycznej (np. wyniki egzaminu </w:t>
      </w:r>
      <w:r w:rsidR="007A5887">
        <w:rPr>
          <w:rFonts w:ascii="Open Sans" w:hAnsi="Open Sans" w:cs="Open Sans"/>
          <w:sz w:val="22"/>
        </w:rPr>
        <w:t>ósmoklasisty</w:t>
      </w:r>
      <w:r w:rsidRPr="005C6A48">
        <w:rPr>
          <w:rFonts w:ascii="Open Sans" w:hAnsi="Open Sans" w:cs="Open Sans"/>
          <w:sz w:val="22"/>
        </w:rPr>
        <w:t xml:space="preserve">), czy </w:t>
      </w:r>
      <w:r w:rsidR="00B82733" w:rsidRPr="005C6A48">
        <w:rPr>
          <w:rFonts w:ascii="Open Sans" w:hAnsi="Open Sans" w:cs="Open Sans"/>
          <w:sz w:val="22"/>
        </w:rPr>
        <w:t>też</w:t>
      </w:r>
      <w:r w:rsidRPr="005C6A48">
        <w:rPr>
          <w:rFonts w:ascii="Open Sans" w:hAnsi="Open Sans" w:cs="Open Sans"/>
          <w:sz w:val="22"/>
        </w:rPr>
        <w:t xml:space="preserve"> prowadz</w:t>
      </w:r>
      <w:r w:rsidR="00E074D9">
        <w:rPr>
          <w:rFonts w:ascii="Open Sans" w:hAnsi="Open Sans" w:cs="Open Sans"/>
          <w:sz w:val="22"/>
        </w:rPr>
        <w:t>ą</w:t>
      </w:r>
      <w:r w:rsidRPr="005C6A48">
        <w:rPr>
          <w:rFonts w:ascii="Open Sans" w:hAnsi="Open Sans" w:cs="Open Sans"/>
          <w:sz w:val="22"/>
        </w:rPr>
        <w:t xml:space="preserve"> do kryzysu (np. liczba czynów zabronionych). Jeżeli wśród wskaźników znajdowała się stymulanta, uzyskane wartości przekształcano zgodnie ze wzorem:</w:t>
      </w:r>
    </w:p>
    <w:p w14:paraId="55728371" w14:textId="53D2D0E0" w:rsidR="002537B5" w:rsidRPr="005C6A48" w:rsidRDefault="00000000" w:rsidP="002537B5">
      <w:pPr>
        <w:rPr>
          <w:rFonts w:ascii="Open Sans" w:eastAsiaTheme="minorEastAsia" w:hAnsi="Open Sans" w:cs="Open Sans"/>
          <w:sz w:val="40"/>
          <w:szCs w:val="40"/>
        </w:rPr>
      </w:pPr>
      <m:oMathPara>
        <m:oMath>
          <m:sSub>
            <m:sSubPr>
              <m:ctrlPr>
                <w:rPr>
                  <w:rFonts w:ascii="Cambria Math" w:hAnsi="Cambria Math" w:cs="Open Sans"/>
                  <w:i/>
                  <w:sz w:val="40"/>
                  <w:szCs w:val="40"/>
                </w:rPr>
              </m:ctrlPr>
            </m:sSubPr>
            <m:e>
              <m:r>
                <w:rPr>
                  <w:rFonts w:ascii="Cambria Math" w:hAnsi="Cambria Math" w:cs="Open Sans"/>
                  <w:sz w:val="40"/>
                  <w:szCs w:val="40"/>
                </w:rPr>
                <m:t>z</m:t>
              </m:r>
            </m:e>
            <m:sub>
              <m:r>
                <w:rPr>
                  <w:rFonts w:ascii="Cambria Math" w:hAnsi="Cambria Math" w:cs="Open Sans"/>
                  <w:sz w:val="40"/>
                  <w:szCs w:val="40"/>
                </w:rPr>
                <m:t>ij</m:t>
              </m:r>
            </m:sub>
          </m:sSub>
          <m:r>
            <w:rPr>
              <w:rFonts w:ascii="Cambria Math" w:hAnsi="Cambria Math" w:cs="Open Sans"/>
              <w:sz w:val="40"/>
              <w:szCs w:val="40"/>
            </w:rPr>
            <m:t>=</m:t>
          </m:r>
          <m:sSub>
            <m:sSubPr>
              <m:ctrlPr>
                <w:rPr>
                  <w:rFonts w:ascii="Cambria Math" w:hAnsi="Cambria Math" w:cs="Open Sans"/>
                  <w:i/>
                  <w:sz w:val="40"/>
                  <w:szCs w:val="40"/>
                </w:rPr>
              </m:ctrlPr>
            </m:sSubPr>
            <m:e>
              <m:r>
                <w:rPr>
                  <w:rFonts w:ascii="Cambria Math" w:hAnsi="Cambria Math" w:cs="Open Sans"/>
                  <w:sz w:val="40"/>
                  <w:szCs w:val="40"/>
                </w:rPr>
                <m:t>x</m:t>
              </m:r>
            </m:e>
            <m:sub>
              <m:r>
                <w:rPr>
                  <w:rFonts w:ascii="Cambria Math" w:hAnsi="Cambria Math" w:cs="Open Sans"/>
                  <w:sz w:val="40"/>
                  <w:szCs w:val="40"/>
                </w:rPr>
                <m:t>ij</m:t>
              </m:r>
            </m:sub>
          </m:sSub>
          <m:r>
            <w:rPr>
              <w:rFonts w:ascii="Cambria Math" w:hAnsi="Cambria Math" w:cs="Open Sans"/>
              <w:sz w:val="40"/>
              <w:szCs w:val="40"/>
            </w:rPr>
            <m:t>⋅</m:t>
          </m:r>
          <m:d>
            <m:dPr>
              <m:ctrlPr>
                <w:rPr>
                  <w:rFonts w:ascii="Cambria Math" w:hAnsi="Cambria Math" w:cs="Open Sans"/>
                  <w:i/>
                  <w:sz w:val="40"/>
                  <w:szCs w:val="40"/>
                </w:rPr>
              </m:ctrlPr>
            </m:dPr>
            <m:e>
              <m:r>
                <w:rPr>
                  <w:rFonts w:ascii="Cambria Math" w:hAnsi="Cambria Math" w:cs="Open Sans"/>
                  <w:sz w:val="40"/>
                  <w:szCs w:val="40"/>
                </w:rPr>
                <m:t>-1</m:t>
              </m:r>
            </m:e>
          </m:d>
        </m:oMath>
      </m:oMathPara>
    </w:p>
    <w:p w14:paraId="59A40661" w14:textId="4C80CFDB" w:rsidR="00B82733" w:rsidRPr="005C6A48" w:rsidRDefault="003B4396" w:rsidP="002537B5">
      <w:pPr>
        <w:rPr>
          <w:rFonts w:ascii="Open Sans" w:eastAsiaTheme="minorEastAsia" w:hAnsi="Open Sans" w:cs="Open Sans"/>
          <w:sz w:val="22"/>
        </w:rPr>
      </w:pPr>
      <w:r w:rsidRPr="005C6A48">
        <w:rPr>
          <w:rFonts w:ascii="Open Sans" w:eastAsiaTheme="minorEastAsia" w:hAnsi="Open Sans" w:cs="Open Sans"/>
          <w:sz w:val="22"/>
        </w:rPr>
        <w:t>g</w:t>
      </w:r>
      <w:r w:rsidR="00B82733" w:rsidRPr="005C6A48">
        <w:rPr>
          <w:rFonts w:ascii="Open Sans" w:eastAsiaTheme="minorEastAsia" w:hAnsi="Open Sans" w:cs="Open Sans"/>
          <w:sz w:val="22"/>
        </w:rPr>
        <w:t>dzie</w:t>
      </w:r>
      <w:r w:rsidRPr="005C6A48">
        <w:rPr>
          <w:rFonts w:ascii="Open Sans" w:eastAsiaTheme="minorEastAsia" w:hAnsi="Open Sans" w:cs="Open Sans"/>
          <w:sz w:val="22"/>
        </w:rPr>
        <w:t>:</w:t>
      </w:r>
    </w:p>
    <w:p w14:paraId="65F42C99" w14:textId="65C35CDF" w:rsidR="00B82733" w:rsidRPr="005C6A48" w:rsidRDefault="00000000" w:rsidP="00B82733">
      <w:pPr>
        <w:rPr>
          <w:rFonts w:ascii="Open Sans" w:eastAsiaTheme="minorEastAsia" w:hAnsi="Open Sans" w:cs="Open Sans"/>
          <w:sz w:val="22"/>
        </w:rPr>
      </w:pPr>
      <m:oMath>
        <m:sSub>
          <m:sSubPr>
            <m:ctrlPr>
              <w:rPr>
                <w:rFonts w:ascii="Cambria Math" w:hAnsi="Cambria Math" w:cs="Open Sans"/>
                <w:i/>
                <w:sz w:val="22"/>
              </w:rPr>
            </m:ctrlPr>
          </m:sSubPr>
          <m:e>
            <m:r>
              <w:rPr>
                <w:rFonts w:ascii="Cambria Math" w:hAnsi="Cambria Math" w:cs="Open Sans"/>
                <w:sz w:val="22"/>
              </w:rPr>
              <m:t>z</m:t>
            </m:r>
          </m:e>
          <m:sub>
            <m:r>
              <w:rPr>
                <w:rFonts w:ascii="Cambria Math" w:hAnsi="Cambria Math" w:cs="Open Sans"/>
                <w:sz w:val="22"/>
              </w:rPr>
              <m:t>ij</m:t>
            </m:r>
          </m:sub>
        </m:sSub>
      </m:oMath>
      <w:r w:rsidR="00B82733" w:rsidRPr="005C6A48">
        <w:rPr>
          <w:rFonts w:ascii="Open Sans" w:eastAsiaTheme="minorEastAsia" w:hAnsi="Open Sans" w:cs="Open Sans"/>
          <w:sz w:val="22"/>
        </w:rPr>
        <w:t>- wartość wskaźnika (stymulanty) po przekształceniu</w:t>
      </w:r>
    </w:p>
    <w:p w14:paraId="635FDACC" w14:textId="7378217E" w:rsidR="00B82733" w:rsidRPr="005C6A48" w:rsidRDefault="00000000" w:rsidP="00B82733">
      <w:pPr>
        <w:rPr>
          <w:rFonts w:ascii="Open Sans" w:eastAsiaTheme="minorEastAsia" w:hAnsi="Open Sans" w:cs="Open Sans"/>
          <w:sz w:val="22"/>
        </w:rPr>
      </w:pPr>
      <m:oMath>
        <m:sSub>
          <m:sSubPr>
            <m:ctrlPr>
              <w:rPr>
                <w:rFonts w:ascii="Cambria Math" w:hAnsi="Cambria Math" w:cs="Open Sans"/>
                <w:i/>
                <w:sz w:val="22"/>
              </w:rPr>
            </m:ctrlPr>
          </m:sSubPr>
          <m:e>
            <m:r>
              <w:rPr>
                <w:rFonts w:ascii="Cambria Math" w:hAnsi="Cambria Math" w:cs="Open Sans"/>
                <w:sz w:val="22"/>
              </w:rPr>
              <m:t>x</m:t>
            </m:r>
          </m:e>
          <m:sub>
            <m:r>
              <w:rPr>
                <w:rFonts w:ascii="Cambria Math" w:hAnsi="Cambria Math" w:cs="Open Sans"/>
                <w:sz w:val="22"/>
              </w:rPr>
              <m:t>ij</m:t>
            </m:r>
          </m:sub>
        </m:sSub>
      </m:oMath>
      <w:r w:rsidR="00B82733" w:rsidRPr="005C6A48">
        <w:rPr>
          <w:rFonts w:ascii="Open Sans" w:eastAsiaTheme="minorEastAsia" w:hAnsi="Open Sans" w:cs="Open Sans"/>
          <w:sz w:val="22"/>
        </w:rPr>
        <w:t>- wartość wskaźnika j dla jednostki urbanistycznej i</w:t>
      </w:r>
    </w:p>
    <w:p w14:paraId="6CD5B7A9" w14:textId="53C88D25" w:rsidR="00B82733" w:rsidRPr="005C6A48" w:rsidRDefault="00B82733" w:rsidP="00B82733">
      <w:pPr>
        <w:rPr>
          <w:rFonts w:ascii="Open Sans" w:hAnsi="Open Sans" w:cs="Open Sans"/>
          <w:sz w:val="22"/>
        </w:rPr>
      </w:pPr>
      <w:r w:rsidRPr="005C6A48">
        <w:rPr>
          <w:rFonts w:ascii="Open Sans" w:hAnsi="Open Sans" w:cs="Open Sans"/>
          <w:sz w:val="22"/>
        </w:rPr>
        <w:t>W przypadku, gdy dany wskaźnik był destymulantą, otrzymane w procesie normalizacji wartości pozostawiane były bez zmian.</w:t>
      </w:r>
    </w:p>
    <w:p w14:paraId="4FDB9D61" w14:textId="06C7FC71" w:rsidR="00B82733" w:rsidRPr="005C6A48" w:rsidRDefault="00B82733" w:rsidP="00B82733">
      <w:pPr>
        <w:rPr>
          <w:rFonts w:ascii="Open Sans" w:hAnsi="Open Sans" w:cs="Open Sans"/>
          <w:sz w:val="22"/>
        </w:rPr>
      </w:pPr>
      <w:r w:rsidRPr="005C6A48">
        <w:rPr>
          <w:rFonts w:ascii="Open Sans" w:hAnsi="Open Sans" w:cs="Open Sans"/>
          <w:sz w:val="22"/>
        </w:rPr>
        <w:t xml:space="preserve">Ostatnim etapem było wyznaczenie jednej wartości wskaźnika syntetycznego, który był sumą wszystkich wskaźników </w:t>
      </w:r>
      <w:r w:rsidR="00F5765E" w:rsidRPr="005C6A48">
        <w:rPr>
          <w:rFonts w:ascii="Open Sans" w:hAnsi="Open Sans" w:cs="Open Sans"/>
          <w:sz w:val="22"/>
        </w:rPr>
        <w:t>cząstkowych</w:t>
      </w:r>
      <w:r w:rsidRPr="005C6A48">
        <w:rPr>
          <w:rFonts w:ascii="Open Sans" w:hAnsi="Open Sans" w:cs="Open Sans"/>
          <w:sz w:val="22"/>
        </w:rPr>
        <w:t xml:space="preserve"> wykorzystanych do określenia negatywnych zjawisk społecznych. Wartość wskaźnika syntetycznego świadczyła, czy dane pole podstawowe znajdowało się w stanie kryzysowym. Wysokie wartości wskaźnika świadczyły o dużym kryzysie, natomiast niskie ukazywały pozytywny obraz zjawisk społecznych. Aby uzyskać wartość wskaźnika syntetycznego, posługiwano się wzorem:</w:t>
      </w:r>
    </w:p>
    <w:p w14:paraId="6E7C6F71" w14:textId="7A6BC5AC" w:rsidR="00B82733" w:rsidRPr="005C6A48" w:rsidRDefault="00000000" w:rsidP="00B82733">
      <w:pPr>
        <w:rPr>
          <w:rFonts w:ascii="Open Sans" w:eastAsiaTheme="minorEastAsia" w:hAnsi="Open Sans" w:cs="Open Sans"/>
          <w:sz w:val="40"/>
          <w:szCs w:val="40"/>
        </w:rPr>
      </w:pPr>
      <m:oMathPara>
        <m:oMath>
          <m:sSub>
            <m:sSubPr>
              <m:ctrlPr>
                <w:rPr>
                  <w:rFonts w:ascii="Cambria Math" w:hAnsi="Cambria Math" w:cs="Open Sans"/>
                  <w:i/>
                  <w:sz w:val="40"/>
                  <w:szCs w:val="40"/>
                </w:rPr>
              </m:ctrlPr>
            </m:sSubPr>
            <m:e>
              <m:r>
                <w:rPr>
                  <w:rFonts w:ascii="Cambria Math" w:hAnsi="Cambria Math" w:cs="Open Sans"/>
                  <w:sz w:val="40"/>
                  <w:szCs w:val="40"/>
                </w:rPr>
                <m:t>P</m:t>
              </m:r>
            </m:e>
            <m:sub>
              <m:r>
                <w:rPr>
                  <w:rFonts w:ascii="Cambria Math" w:hAnsi="Cambria Math" w:cs="Open Sans"/>
                  <w:sz w:val="40"/>
                  <w:szCs w:val="40"/>
                </w:rPr>
                <m:t>i</m:t>
              </m:r>
            </m:sub>
          </m:sSub>
          <m:r>
            <w:rPr>
              <w:rFonts w:ascii="Cambria Math" w:hAnsi="Cambria Math" w:cs="Open Sans"/>
              <w:sz w:val="40"/>
              <w:szCs w:val="40"/>
            </w:rPr>
            <m:t>=</m:t>
          </m:r>
          <m:f>
            <m:fPr>
              <m:ctrlPr>
                <w:rPr>
                  <w:rFonts w:ascii="Cambria Math" w:hAnsi="Cambria Math" w:cs="Open Sans"/>
                  <w:i/>
                  <w:sz w:val="40"/>
                  <w:szCs w:val="40"/>
                </w:rPr>
              </m:ctrlPr>
            </m:fPr>
            <m:num>
              <m:r>
                <w:rPr>
                  <w:rFonts w:ascii="Cambria Math" w:hAnsi="Cambria Math" w:cs="Open Sans"/>
                  <w:sz w:val="40"/>
                  <w:szCs w:val="40"/>
                </w:rPr>
                <m:t>1</m:t>
              </m:r>
            </m:num>
            <m:den>
              <m:r>
                <w:rPr>
                  <w:rFonts w:ascii="Cambria Math" w:hAnsi="Cambria Math" w:cs="Open Sans"/>
                  <w:sz w:val="40"/>
                  <w:szCs w:val="40"/>
                </w:rPr>
                <m:t>n</m:t>
              </m:r>
            </m:den>
          </m:f>
          <m:nary>
            <m:naryPr>
              <m:chr m:val="∑"/>
              <m:limLoc m:val="undOvr"/>
              <m:grow m:val="1"/>
              <m:ctrlPr>
                <w:rPr>
                  <w:rFonts w:ascii="Cambria Math" w:hAnsi="Cambria Math" w:cs="Open Sans"/>
                  <w:i/>
                  <w:sz w:val="40"/>
                  <w:szCs w:val="40"/>
                </w:rPr>
              </m:ctrlPr>
            </m:naryPr>
            <m:sub>
              <m:r>
                <w:rPr>
                  <w:rFonts w:ascii="Cambria Math" w:hAnsi="Cambria Math" w:cs="Open Sans"/>
                  <w:sz w:val="40"/>
                  <w:szCs w:val="40"/>
                </w:rPr>
                <m:t>i=1</m:t>
              </m:r>
            </m:sub>
            <m:sup>
              <m:r>
                <w:rPr>
                  <w:rFonts w:ascii="Cambria Math" w:hAnsi="Cambria Math" w:cs="Open Sans"/>
                  <w:sz w:val="40"/>
                  <w:szCs w:val="40"/>
                </w:rPr>
                <m:t>n</m:t>
              </m:r>
            </m:sup>
            <m:e>
              <m:sSub>
                <m:sSubPr>
                  <m:ctrlPr>
                    <w:rPr>
                      <w:rFonts w:ascii="Cambria Math" w:hAnsi="Cambria Math" w:cs="Open Sans"/>
                      <w:i/>
                      <w:sz w:val="40"/>
                      <w:szCs w:val="40"/>
                    </w:rPr>
                  </m:ctrlPr>
                </m:sSubPr>
                <m:e>
                  <m:r>
                    <w:rPr>
                      <w:rFonts w:ascii="Cambria Math" w:hAnsi="Cambria Math" w:cs="Open Sans"/>
                      <w:sz w:val="40"/>
                      <w:szCs w:val="40"/>
                    </w:rPr>
                    <m:t>t</m:t>
                  </m:r>
                </m:e>
                <m:sub>
                  <m:r>
                    <w:rPr>
                      <w:rFonts w:ascii="Cambria Math" w:hAnsi="Cambria Math" w:cs="Open Sans"/>
                      <w:sz w:val="40"/>
                      <w:szCs w:val="40"/>
                    </w:rPr>
                    <m:t>ij</m:t>
                  </m:r>
                </m:sub>
              </m:sSub>
            </m:e>
          </m:nary>
        </m:oMath>
      </m:oMathPara>
    </w:p>
    <w:p w14:paraId="138B4A0E" w14:textId="19EC52FA" w:rsidR="00B82733" w:rsidRPr="005C6A48" w:rsidRDefault="002A42DA" w:rsidP="00B82733">
      <w:pPr>
        <w:rPr>
          <w:rFonts w:ascii="Open Sans" w:hAnsi="Open Sans" w:cs="Open Sans"/>
          <w:sz w:val="22"/>
        </w:rPr>
      </w:pPr>
      <w:r w:rsidRPr="005C6A48">
        <w:rPr>
          <w:rFonts w:ascii="Open Sans" w:hAnsi="Open Sans" w:cs="Open Sans"/>
          <w:sz w:val="22"/>
        </w:rPr>
        <w:t>g</w:t>
      </w:r>
      <w:r w:rsidR="00B82733" w:rsidRPr="005C6A48">
        <w:rPr>
          <w:rFonts w:ascii="Open Sans" w:hAnsi="Open Sans" w:cs="Open Sans"/>
          <w:sz w:val="22"/>
        </w:rPr>
        <w:t>dzie:</w:t>
      </w:r>
    </w:p>
    <w:p w14:paraId="301F3C68" w14:textId="048FB1F8" w:rsidR="00EB74C7" w:rsidRPr="005C6A48" w:rsidRDefault="00000000" w:rsidP="00B82733">
      <w:pPr>
        <w:rPr>
          <w:rFonts w:ascii="Open Sans" w:hAnsi="Open Sans" w:cs="Open Sans"/>
          <w:sz w:val="22"/>
        </w:rPr>
      </w:pPr>
      <m:oMath>
        <m:sSub>
          <m:sSubPr>
            <m:ctrlPr>
              <w:rPr>
                <w:rFonts w:ascii="Cambria Math" w:hAnsi="Cambria Math" w:cs="Open Sans"/>
                <w:i/>
                <w:sz w:val="22"/>
              </w:rPr>
            </m:ctrlPr>
          </m:sSubPr>
          <m:e>
            <m:r>
              <w:rPr>
                <w:rFonts w:ascii="Cambria Math" w:hAnsi="Cambria Math" w:cs="Open Sans"/>
                <w:sz w:val="22"/>
              </w:rPr>
              <m:t>P</m:t>
            </m:r>
          </m:e>
          <m:sub>
            <m:r>
              <w:rPr>
                <w:rFonts w:ascii="Cambria Math" w:hAnsi="Cambria Math" w:cs="Open Sans"/>
                <w:sz w:val="22"/>
              </w:rPr>
              <m:t>i</m:t>
            </m:r>
          </m:sub>
        </m:sSub>
      </m:oMath>
      <w:r w:rsidR="002A42DA" w:rsidRPr="005C6A48">
        <w:rPr>
          <w:rFonts w:ascii="Open Sans" w:hAnsi="Open Sans" w:cs="Open Sans"/>
          <w:sz w:val="22"/>
        </w:rPr>
        <w:t>- syntetyczny wskaźnik negatywnych zjawisk</w:t>
      </w:r>
    </w:p>
    <w:p w14:paraId="3BD9034A" w14:textId="0C9681AA" w:rsidR="00EB74C7" w:rsidRPr="005C6A48" w:rsidRDefault="00B82733" w:rsidP="00EB74C7">
      <w:pPr>
        <w:rPr>
          <w:rFonts w:ascii="Open Sans" w:eastAsiaTheme="minorEastAsia" w:hAnsi="Open Sans" w:cs="Open Sans"/>
          <w:sz w:val="22"/>
        </w:rPr>
      </w:pPr>
      <m:oMath>
        <m:r>
          <w:rPr>
            <w:rFonts w:ascii="Cambria Math" w:hAnsi="Cambria Math" w:cs="Open Sans"/>
            <w:sz w:val="22"/>
          </w:rPr>
          <m:t>n</m:t>
        </m:r>
      </m:oMath>
      <w:r w:rsidR="002A42DA" w:rsidRPr="005C6A48">
        <w:rPr>
          <w:rFonts w:ascii="Open Sans" w:eastAsiaTheme="minorEastAsia" w:hAnsi="Open Sans" w:cs="Open Sans"/>
          <w:sz w:val="22"/>
        </w:rPr>
        <w:t xml:space="preserve">- </w:t>
      </w:r>
      <w:r w:rsidRPr="005C6A48">
        <w:rPr>
          <w:rFonts w:ascii="Open Sans" w:eastAsiaTheme="minorEastAsia" w:hAnsi="Open Sans" w:cs="Open Sans"/>
          <w:sz w:val="22"/>
        </w:rPr>
        <w:t>liczba wskaźników (cech)</w:t>
      </w:r>
    </w:p>
    <w:p w14:paraId="40E1F774" w14:textId="2DFEF902" w:rsidR="00870C74" w:rsidRPr="005C6A48" w:rsidRDefault="00000000" w:rsidP="00EB74C7">
      <w:pPr>
        <w:rPr>
          <w:rFonts w:ascii="Open Sans" w:eastAsiaTheme="minorEastAsia" w:hAnsi="Open Sans" w:cs="Open Sans"/>
          <w:sz w:val="22"/>
        </w:rPr>
      </w:pPr>
      <m:oMath>
        <m:sSub>
          <m:sSubPr>
            <m:ctrlPr>
              <w:rPr>
                <w:rFonts w:ascii="Cambria Math" w:hAnsi="Cambria Math" w:cs="Open Sans"/>
                <w:i/>
                <w:sz w:val="22"/>
              </w:rPr>
            </m:ctrlPr>
          </m:sSubPr>
          <m:e>
            <m:r>
              <w:rPr>
                <w:rFonts w:ascii="Cambria Math" w:hAnsi="Cambria Math" w:cs="Open Sans"/>
                <w:sz w:val="22"/>
              </w:rPr>
              <m:t>t</m:t>
            </m:r>
          </m:e>
          <m:sub>
            <m:r>
              <w:rPr>
                <w:rFonts w:ascii="Cambria Math" w:hAnsi="Cambria Math" w:cs="Open Sans"/>
                <w:sz w:val="22"/>
              </w:rPr>
              <m:t>ij</m:t>
            </m:r>
          </m:sub>
        </m:sSub>
      </m:oMath>
      <w:r w:rsidR="00B82733" w:rsidRPr="005C6A48">
        <w:rPr>
          <w:rFonts w:ascii="Open Sans" w:eastAsiaTheme="minorEastAsia" w:hAnsi="Open Sans" w:cs="Open Sans"/>
          <w:sz w:val="22"/>
        </w:rPr>
        <w:t xml:space="preserve"> wartość wskaźnika j dla jednostki urbanistycznej j</w:t>
      </w:r>
    </w:p>
    <w:p w14:paraId="1DC77D72" w14:textId="77777777" w:rsidR="00055D8C" w:rsidRDefault="00055D8C" w:rsidP="00EB74C7">
      <w:pPr>
        <w:rPr>
          <w:rFonts w:eastAsiaTheme="minorEastAsia"/>
          <w:sz w:val="8"/>
          <w:szCs w:val="8"/>
        </w:rPr>
        <w:sectPr w:rsidR="00055D8C" w:rsidSect="00D4595E">
          <w:pgSz w:w="11906" w:h="16838"/>
          <w:pgMar w:top="1417" w:right="1417" w:bottom="1417" w:left="1417" w:header="708" w:footer="708" w:gutter="0"/>
          <w:cols w:space="708"/>
          <w:docGrid w:linePitch="360"/>
        </w:sectPr>
      </w:pPr>
    </w:p>
    <w:p w14:paraId="4B0F88C6" w14:textId="7675BC58" w:rsidR="00DF7E0D" w:rsidRPr="00870C74" w:rsidRDefault="00DF7E0D" w:rsidP="00EB74C7">
      <w:pPr>
        <w:rPr>
          <w:rFonts w:eastAsiaTheme="minorEastAsia"/>
          <w:sz w:val="8"/>
          <w:szCs w:val="8"/>
        </w:rPr>
      </w:pPr>
    </w:p>
    <w:p w14:paraId="012B4399" w14:textId="4CD1F1D7" w:rsidR="003523C6" w:rsidRPr="009A1901" w:rsidRDefault="003523C6">
      <w:pPr>
        <w:pStyle w:val="Nagwek2"/>
        <w:numPr>
          <w:ilvl w:val="1"/>
          <w:numId w:val="7"/>
        </w:numPr>
      </w:pPr>
      <w:bookmarkStart w:id="16" w:name="_Toc180418095"/>
      <w:r w:rsidRPr="009A1901">
        <w:t>Wybór zmiennych mających na celu porównanie pól podstawowych</w:t>
      </w:r>
      <w:bookmarkEnd w:id="16"/>
    </w:p>
    <w:p w14:paraId="169AA88D" w14:textId="70C9A70E" w:rsidR="003523C6" w:rsidRDefault="00194FDA" w:rsidP="003523C6">
      <w:pPr>
        <w:rPr>
          <w:sz w:val="22"/>
        </w:rPr>
      </w:pPr>
      <w:r w:rsidRPr="005C6A48">
        <w:rPr>
          <w:rFonts w:ascii="Open Sans" w:hAnsi="Open Sans" w:cs="Open Sans"/>
          <w:sz w:val="22"/>
        </w:rPr>
        <w:t>Wybór odpowiednich zmiennych jest kluczowy dla prawidłowego p</w:t>
      </w:r>
      <w:r w:rsidR="001F6692">
        <w:rPr>
          <w:rFonts w:ascii="Open Sans" w:hAnsi="Open Sans" w:cs="Open Sans"/>
          <w:sz w:val="22"/>
        </w:rPr>
        <w:t>orównania ze sobą przyjętych pól podstawowych</w:t>
      </w:r>
      <w:r w:rsidRPr="005C6A48">
        <w:rPr>
          <w:rFonts w:ascii="Open Sans" w:hAnsi="Open Sans" w:cs="Open Sans"/>
          <w:sz w:val="22"/>
        </w:rPr>
        <w:t>. Zmienne powinny w istotny sposób różnicować między sobą wskazane obszary. Biorąc pod uwagę zapisy ustawy oraz dostępność danych zdecydowano się na przyjęcie następujących mierników występowania kryzysu w</w:t>
      </w:r>
      <w:r w:rsidR="00085B10">
        <w:rPr>
          <w:rFonts w:ascii="Open Sans" w:hAnsi="Open Sans" w:cs="Open Sans"/>
          <w:sz w:val="22"/>
        </w:rPr>
        <w:t> </w:t>
      </w:r>
      <w:r w:rsidRPr="005C6A48">
        <w:rPr>
          <w:rFonts w:ascii="Open Sans" w:hAnsi="Open Sans" w:cs="Open Sans"/>
          <w:sz w:val="22"/>
        </w:rPr>
        <w:t>następujących sferach</w:t>
      </w:r>
      <w:r w:rsidRPr="009A1901">
        <w:rPr>
          <w:sz w:val="22"/>
        </w:rPr>
        <w:t>:</w:t>
      </w:r>
    </w:p>
    <w:p w14:paraId="63A0FBBC" w14:textId="2CFFE403" w:rsidR="00EE17CF" w:rsidRDefault="003511AC" w:rsidP="003511AC">
      <w:pPr>
        <w:pStyle w:val="Legenda"/>
        <w:rPr>
          <w:sz w:val="22"/>
        </w:rPr>
      </w:pPr>
      <w:bookmarkStart w:id="17" w:name="_Toc180416541"/>
      <w:r>
        <w:t xml:space="preserve">Tabela </w:t>
      </w:r>
      <w:fldSimple w:instr=" SEQ Tabela \* ARABIC ">
        <w:r w:rsidR="00B6223C">
          <w:rPr>
            <w:noProof/>
          </w:rPr>
          <w:t>2</w:t>
        </w:r>
      </w:fldSimple>
      <w:r>
        <w:t>. Wybór zmiennych mających na celu porównanie pól podstawowych oraz wykazanie ich zgodności z ustawą o rewitalizacji.</w:t>
      </w:r>
      <w:bookmarkEnd w:id="17"/>
      <w:r>
        <w:t xml:space="preserve"> </w:t>
      </w:r>
    </w:p>
    <w:tbl>
      <w:tblPr>
        <w:tblStyle w:val="Tabela-Siatka"/>
        <w:tblW w:w="5000" w:type="pct"/>
        <w:tblLook w:val="04A0" w:firstRow="1" w:lastRow="0" w:firstColumn="1" w:lastColumn="0" w:noHBand="0" w:noVBand="1"/>
      </w:tblPr>
      <w:tblGrid>
        <w:gridCol w:w="1696"/>
        <w:gridCol w:w="4677"/>
        <w:gridCol w:w="7621"/>
      </w:tblGrid>
      <w:tr w:rsidR="00EE17CF" w:rsidRPr="00055D8C" w14:paraId="468D6091" w14:textId="77777777" w:rsidTr="008633AD">
        <w:tc>
          <w:tcPr>
            <w:tcW w:w="606" w:type="pct"/>
            <w:shd w:val="clear" w:color="auto" w:fill="F2F2F2" w:themeFill="background1" w:themeFillShade="F2"/>
          </w:tcPr>
          <w:p w14:paraId="69D4D560" w14:textId="7AA45894" w:rsidR="00EE17CF" w:rsidRPr="00055D8C" w:rsidRDefault="00EE17CF" w:rsidP="003523C6">
            <w:pPr>
              <w:rPr>
                <w:b/>
                <w:bCs/>
                <w:sz w:val="22"/>
              </w:rPr>
            </w:pPr>
            <w:bookmarkStart w:id="18" w:name="_Hlk179981819"/>
            <w:r w:rsidRPr="00055D8C">
              <w:rPr>
                <w:b/>
                <w:bCs/>
                <w:sz w:val="22"/>
              </w:rPr>
              <w:t>Sfera</w:t>
            </w:r>
          </w:p>
        </w:tc>
        <w:tc>
          <w:tcPr>
            <w:tcW w:w="1671" w:type="pct"/>
            <w:shd w:val="clear" w:color="auto" w:fill="F2F2F2" w:themeFill="background1" w:themeFillShade="F2"/>
          </w:tcPr>
          <w:p w14:paraId="250AB0E6" w14:textId="4E896892" w:rsidR="00EE17CF" w:rsidRPr="00055D8C" w:rsidRDefault="00EE17CF" w:rsidP="003523C6">
            <w:pPr>
              <w:rPr>
                <w:b/>
                <w:bCs/>
                <w:sz w:val="22"/>
              </w:rPr>
            </w:pPr>
            <w:r w:rsidRPr="00055D8C">
              <w:rPr>
                <w:b/>
                <w:bCs/>
                <w:sz w:val="22"/>
              </w:rPr>
              <w:t>Zjawisko, zgodnie z ustawą o rewitalizacji</w:t>
            </w:r>
            <w:r w:rsidR="00CE7E56">
              <w:rPr>
                <w:b/>
                <w:bCs/>
                <w:sz w:val="22"/>
              </w:rPr>
              <w:t xml:space="preserve"> (art. 9, pkt 1.)</w:t>
            </w:r>
          </w:p>
        </w:tc>
        <w:tc>
          <w:tcPr>
            <w:tcW w:w="2723" w:type="pct"/>
            <w:shd w:val="clear" w:color="auto" w:fill="F2F2F2" w:themeFill="background1" w:themeFillShade="F2"/>
          </w:tcPr>
          <w:p w14:paraId="2631260C" w14:textId="36049692" w:rsidR="00EE17CF" w:rsidRPr="00055D8C" w:rsidRDefault="00EE17CF" w:rsidP="003523C6">
            <w:pPr>
              <w:rPr>
                <w:b/>
                <w:bCs/>
                <w:sz w:val="22"/>
              </w:rPr>
            </w:pPr>
            <w:r w:rsidRPr="00055D8C">
              <w:rPr>
                <w:b/>
                <w:bCs/>
                <w:sz w:val="22"/>
              </w:rPr>
              <w:t>Mierniki, które zostały poddane dalszej analizie</w:t>
            </w:r>
            <w:r w:rsidR="003511AC">
              <w:rPr>
                <w:b/>
                <w:bCs/>
                <w:sz w:val="22"/>
              </w:rPr>
              <w:t xml:space="preserve"> (gwiazdką „*”zostały oznaczone wskaźniki stanowiące stymulantę</w:t>
            </w:r>
            <w:r w:rsidR="003511AC">
              <w:rPr>
                <w:rStyle w:val="Odwoanieprzypisudolnego"/>
                <w:b/>
                <w:bCs/>
                <w:sz w:val="22"/>
              </w:rPr>
              <w:footnoteReference w:id="2"/>
            </w:r>
            <w:r w:rsidR="003511AC">
              <w:rPr>
                <w:b/>
                <w:bCs/>
                <w:sz w:val="22"/>
              </w:rPr>
              <w:t>)</w:t>
            </w:r>
          </w:p>
        </w:tc>
      </w:tr>
      <w:tr w:rsidR="00EE17CF" w14:paraId="4829AEBA" w14:textId="77777777" w:rsidTr="00774A81">
        <w:tc>
          <w:tcPr>
            <w:tcW w:w="606" w:type="pct"/>
            <w:shd w:val="clear" w:color="auto" w:fill="E2EFD9" w:themeFill="accent6" w:themeFillTint="33"/>
          </w:tcPr>
          <w:p w14:paraId="176FA12D" w14:textId="0DE70DB2" w:rsidR="00EE17CF" w:rsidRPr="00774A81" w:rsidRDefault="00EE17CF" w:rsidP="003523C6">
            <w:pPr>
              <w:rPr>
                <w:sz w:val="22"/>
              </w:rPr>
            </w:pPr>
            <w:r w:rsidRPr="00774A81">
              <w:rPr>
                <w:sz w:val="22"/>
              </w:rPr>
              <w:t>Społeczna</w:t>
            </w:r>
          </w:p>
        </w:tc>
        <w:tc>
          <w:tcPr>
            <w:tcW w:w="1671" w:type="pct"/>
          </w:tcPr>
          <w:p w14:paraId="3087096D" w14:textId="73D550FC" w:rsidR="00EE17CF" w:rsidRDefault="00EE17CF" w:rsidP="003523C6">
            <w:pPr>
              <w:rPr>
                <w:sz w:val="22"/>
              </w:rPr>
            </w:pPr>
            <w:r w:rsidRPr="00EE17CF">
              <w:rPr>
                <w:sz w:val="22"/>
              </w:rPr>
              <w:t>Bezroboci</w:t>
            </w:r>
            <w:r>
              <w:rPr>
                <w:sz w:val="22"/>
              </w:rPr>
              <w:t>e</w:t>
            </w:r>
          </w:p>
        </w:tc>
        <w:tc>
          <w:tcPr>
            <w:tcW w:w="2723" w:type="pct"/>
          </w:tcPr>
          <w:p w14:paraId="0CF4CC3A" w14:textId="77777777" w:rsidR="00EE17CF" w:rsidRDefault="00055D8C" w:rsidP="003523C6">
            <w:pPr>
              <w:rPr>
                <w:sz w:val="22"/>
              </w:rPr>
            </w:pPr>
            <w:r>
              <w:rPr>
                <w:sz w:val="22"/>
              </w:rPr>
              <w:t xml:space="preserve">- </w:t>
            </w:r>
            <w:r w:rsidRPr="00055D8C">
              <w:rPr>
                <w:sz w:val="22"/>
              </w:rPr>
              <w:t>Liczba osób bezrobotnych</w:t>
            </w:r>
          </w:p>
          <w:p w14:paraId="19ECCBCD" w14:textId="74F63506" w:rsidR="005667D7" w:rsidRDefault="005667D7" w:rsidP="003523C6">
            <w:pPr>
              <w:rPr>
                <w:sz w:val="22"/>
              </w:rPr>
            </w:pPr>
            <w:r>
              <w:rPr>
                <w:sz w:val="22"/>
              </w:rPr>
              <w:t xml:space="preserve">- </w:t>
            </w:r>
            <w:r w:rsidRPr="005667D7">
              <w:rPr>
                <w:sz w:val="22"/>
              </w:rPr>
              <w:t>Liczba osób długotrwale bezrobotnych</w:t>
            </w:r>
          </w:p>
          <w:p w14:paraId="255AC550" w14:textId="0E434D87" w:rsidR="005667D7" w:rsidRDefault="005667D7" w:rsidP="003523C6">
            <w:pPr>
              <w:rPr>
                <w:sz w:val="22"/>
              </w:rPr>
            </w:pPr>
            <w:r>
              <w:rPr>
                <w:sz w:val="22"/>
              </w:rPr>
              <w:t xml:space="preserve">- </w:t>
            </w:r>
            <w:r w:rsidRPr="005667D7">
              <w:rPr>
                <w:sz w:val="22"/>
              </w:rPr>
              <w:t>Liczba bezrobotnych z wykształceniem gimnazjalnym i poniżej</w:t>
            </w:r>
          </w:p>
          <w:p w14:paraId="30A85924" w14:textId="497D6DB4" w:rsidR="005667D7" w:rsidRDefault="005667D7" w:rsidP="003523C6">
            <w:pPr>
              <w:rPr>
                <w:sz w:val="22"/>
              </w:rPr>
            </w:pPr>
            <w:r>
              <w:rPr>
                <w:sz w:val="22"/>
              </w:rPr>
              <w:t xml:space="preserve">- </w:t>
            </w:r>
            <w:r w:rsidRPr="005667D7">
              <w:rPr>
                <w:sz w:val="22"/>
              </w:rPr>
              <w:t>Liczba bezrobotnych w wieku powyżej 50 roku życia</w:t>
            </w:r>
          </w:p>
          <w:p w14:paraId="0376923A" w14:textId="3546826D" w:rsidR="005667D7" w:rsidRDefault="005667D7" w:rsidP="003523C6">
            <w:pPr>
              <w:rPr>
                <w:sz w:val="22"/>
              </w:rPr>
            </w:pPr>
            <w:r>
              <w:rPr>
                <w:sz w:val="22"/>
              </w:rPr>
              <w:t xml:space="preserve">- </w:t>
            </w:r>
            <w:r w:rsidRPr="005667D7">
              <w:rPr>
                <w:sz w:val="22"/>
              </w:rPr>
              <w:t>Liczba bezrobotnych w wieku poniżej 30 roku życia</w:t>
            </w:r>
          </w:p>
          <w:p w14:paraId="4781586A" w14:textId="0729DA0C" w:rsidR="005667D7" w:rsidRDefault="005667D7" w:rsidP="003523C6">
            <w:pPr>
              <w:rPr>
                <w:sz w:val="22"/>
              </w:rPr>
            </w:pPr>
            <w:r>
              <w:rPr>
                <w:sz w:val="22"/>
              </w:rPr>
              <w:t xml:space="preserve">- </w:t>
            </w:r>
            <w:r w:rsidRPr="005667D7">
              <w:rPr>
                <w:sz w:val="22"/>
              </w:rPr>
              <w:t>Liczba osób korzystających z pomocy społecznej z powodu bezrobocia</w:t>
            </w:r>
          </w:p>
        </w:tc>
      </w:tr>
      <w:tr w:rsidR="00EE17CF" w14:paraId="6D0BDCE5" w14:textId="77777777" w:rsidTr="00774A81">
        <w:tc>
          <w:tcPr>
            <w:tcW w:w="606" w:type="pct"/>
            <w:shd w:val="clear" w:color="auto" w:fill="E2EFD9" w:themeFill="accent6" w:themeFillTint="33"/>
          </w:tcPr>
          <w:p w14:paraId="4047EB26" w14:textId="02772966" w:rsidR="00EE17CF" w:rsidRPr="00EE17CF" w:rsidRDefault="00527FF0" w:rsidP="003523C6">
            <w:pPr>
              <w:rPr>
                <w:sz w:val="22"/>
              </w:rPr>
            </w:pPr>
            <w:r>
              <w:rPr>
                <w:sz w:val="22"/>
              </w:rPr>
              <w:t>Społeczna</w:t>
            </w:r>
          </w:p>
        </w:tc>
        <w:tc>
          <w:tcPr>
            <w:tcW w:w="1671" w:type="pct"/>
          </w:tcPr>
          <w:p w14:paraId="2214F07E" w14:textId="026F4D00" w:rsidR="00EE17CF" w:rsidRDefault="00EE17CF" w:rsidP="003523C6">
            <w:pPr>
              <w:rPr>
                <w:sz w:val="22"/>
              </w:rPr>
            </w:pPr>
            <w:r>
              <w:rPr>
                <w:sz w:val="22"/>
              </w:rPr>
              <w:t>Ubóstwo</w:t>
            </w:r>
          </w:p>
        </w:tc>
        <w:tc>
          <w:tcPr>
            <w:tcW w:w="2723" w:type="pct"/>
          </w:tcPr>
          <w:p w14:paraId="057FF932" w14:textId="07C0386D" w:rsidR="00EE17CF" w:rsidRDefault="00055D8C" w:rsidP="003523C6">
            <w:pPr>
              <w:rPr>
                <w:sz w:val="22"/>
              </w:rPr>
            </w:pPr>
            <w:r>
              <w:rPr>
                <w:sz w:val="22"/>
              </w:rPr>
              <w:t xml:space="preserve">- </w:t>
            </w:r>
            <w:r w:rsidRPr="00055D8C">
              <w:rPr>
                <w:sz w:val="22"/>
              </w:rPr>
              <w:t>Liczba osób korzystających z pomocy społecznej z powodu ubóstwa</w:t>
            </w:r>
          </w:p>
          <w:p w14:paraId="46CF9DC8" w14:textId="0D74CDB6" w:rsidR="00055D8C" w:rsidRDefault="00055D8C" w:rsidP="003523C6">
            <w:pPr>
              <w:rPr>
                <w:sz w:val="22"/>
              </w:rPr>
            </w:pPr>
            <w:r>
              <w:rPr>
                <w:sz w:val="22"/>
              </w:rPr>
              <w:t xml:space="preserve">- </w:t>
            </w:r>
            <w:r w:rsidRPr="00055D8C">
              <w:rPr>
                <w:sz w:val="22"/>
              </w:rPr>
              <w:t>Liczba osób korzystających z pomocy społecznej z powodu niepełnosprawności</w:t>
            </w:r>
          </w:p>
          <w:p w14:paraId="35A7EFF1" w14:textId="00517815" w:rsidR="005667D7" w:rsidRDefault="00055D8C" w:rsidP="003523C6">
            <w:pPr>
              <w:rPr>
                <w:sz w:val="22"/>
              </w:rPr>
            </w:pPr>
            <w:r>
              <w:rPr>
                <w:sz w:val="22"/>
              </w:rPr>
              <w:t xml:space="preserve">- </w:t>
            </w:r>
            <w:r w:rsidR="005667D7" w:rsidRPr="005667D7">
              <w:rPr>
                <w:sz w:val="22"/>
              </w:rPr>
              <w:t xml:space="preserve">Liczba osób korzystających z pomocy społecznej z powodu długotrwałej lub ciężkiej choroby </w:t>
            </w:r>
          </w:p>
          <w:p w14:paraId="55D849CA" w14:textId="39240386" w:rsidR="00055D8C" w:rsidRDefault="00055D8C" w:rsidP="003523C6">
            <w:pPr>
              <w:rPr>
                <w:sz w:val="22"/>
              </w:rPr>
            </w:pPr>
            <w:r>
              <w:rPr>
                <w:sz w:val="22"/>
              </w:rPr>
              <w:t xml:space="preserve">- </w:t>
            </w:r>
            <w:r w:rsidRPr="00055D8C">
              <w:rPr>
                <w:sz w:val="22"/>
              </w:rPr>
              <w:t>Liczba osób pobierających dodatek energetyczny</w:t>
            </w:r>
          </w:p>
          <w:p w14:paraId="384FE235" w14:textId="6854949D" w:rsidR="005667D7" w:rsidRDefault="005667D7" w:rsidP="003523C6">
            <w:pPr>
              <w:rPr>
                <w:sz w:val="22"/>
              </w:rPr>
            </w:pPr>
            <w:r>
              <w:rPr>
                <w:sz w:val="22"/>
              </w:rPr>
              <w:lastRenderedPageBreak/>
              <w:t xml:space="preserve">- </w:t>
            </w:r>
            <w:r w:rsidRPr="005667D7">
              <w:rPr>
                <w:sz w:val="22"/>
              </w:rPr>
              <w:t>Liczba osób pobierających dodatek mieszkaniowy</w:t>
            </w:r>
          </w:p>
          <w:p w14:paraId="27653F20" w14:textId="7FA8DFEC" w:rsidR="005667D7" w:rsidRDefault="005667D7" w:rsidP="003523C6">
            <w:pPr>
              <w:rPr>
                <w:sz w:val="22"/>
              </w:rPr>
            </w:pPr>
            <w:r>
              <w:rPr>
                <w:sz w:val="22"/>
              </w:rPr>
              <w:t xml:space="preserve">- </w:t>
            </w:r>
            <w:r w:rsidRPr="005667D7">
              <w:rPr>
                <w:sz w:val="22"/>
              </w:rPr>
              <w:t xml:space="preserve">Liczba osób pobierających fundusz alimentacyjny </w:t>
            </w:r>
          </w:p>
          <w:p w14:paraId="2677DD45" w14:textId="6A27356B" w:rsidR="005667D7" w:rsidRDefault="005667D7" w:rsidP="003523C6">
            <w:pPr>
              <w:rPr>
                <w:sz w:val="22"/>
              </w:rPr>
            </w:pPr>
            <w:r>
              <w:rPr>
                <w:sz w:val="22"/>
              </w:rPr>
              <w:t xml:space="preserve">- </w:t>
            </w:r>
            <w:r w:rsidRPr="005667D7">
              <w:rPr>
                <w:sz w:val="22"/>
              </w:rPr>
              <w:t>Liczba osób pobierających zasiłek rodzinny</w:t>
            </w:r>
          </w:p>
          <w:p w14:paraId="185AC387" w14:textId="3107B3A9" w:rsidR="00055D8C" w:rsidRDefault="00055D8C" w:rsidP="003523C6">
            <w:pPr>
              <w:rPr>
                <w:sz w:val="22"/>
              </w:rPr>
            </w:pPr>
            <w:r>
              <w:rPr>
                <w:sz w:val="22"/>
              </w:rPr>
              <w:t xml:space="preserve">- </w:t>
            </w:r>
            <w:r w:rsidRPr="00055D8C">
              <w:rPr>
                <w:sz w:val="22"/>
              </w:rPr>
              <w:t>Kwota udzielonych świadczeń pomocy społecznej</w:t>
            </w:r>
          </w:p>
        </w:tc>
      </w:tr>
      <w:tr w:rsidR="00EE17CF" w14:paraId="1CDE6B01" w14:textId="77777777" w:rsidTr="00774A81">
        <w:tc>
          <w:tcPr>
            <w:tcW w:w="606" w:type="pct"/>
            <w:shd w:val="clear" w:color="auto" w:fill="E2EFD9" w:themeFill="accent6" w:themeFillTint="33"/>
          </w:tcPr>
          <w:p w14:paraId="082195FF" w14:textId="76E2112A" w:rsidR="00EE17CF" w:rsidRPr="00EE17CF" w:rsidRDefault="00527FF0" w:rsidP="003523C6">
            <w:pPr>
              <w:rPr>
                <w:sz w:val="22"/>
              </w:rPr>
            </w:pPr>
            <w:r>
              <w:rPr>
                <w:sz w:val="22"/>
              </w:rPr>
              <w:lastRenderedPageBreak/>
              <w:t>Społeczna</w:t>
            </w:r>
          </w:p>
        </w:tc>
        <w:tc>
          <w:tcPr>
            <w:tcW w:w="1671" w:type="pct"/>
          </w:tcPr>
          <w:p w14:paraId="0B840772" w14:textId="3AC30E71" w:rsidR="00EE17CF" w:rsidRDefault="00EE17CF" w:rsidP="003523C6">
            <w:pPr>
              <w:rPr>
                <w:sz w:val="22"/>
              </w:rPr>
            </w:pPr>
            <w:r>
              <w:rPr>
                <w:sz w:val="22"/>
              </w:rPr>
              <w:t>Przestępczość</w:t>
            </w:r>
          </w:p>
        </w:tc>
        <w:tc>
          <w:tcPr>
            <w:tcW w:w="2723" w:type="pct"/>
          </w:tcPr>
          <w:p w14:paraId="27D458B6" w14:textId="77777777" w:rsidR="00EE17CF" w:rsidRDefault="00055D8C" w:rsidP="003523C6">
            <w:pPr>
              <w:rPr>
                <w:sz w:val="22"/>
              </w:rPr>
            </w:pPr>
            <w:r>
              <w:rPr>
                <w:sz w:val="22"/>
              </w:rPr>
              <w:t xml:space="preserve">- </w:t>
            </w:r>
            <w:r w:rsidRPr="00055D8C">
              <w:rPr>
                <w:sz w:val="22"/>
              </w:rPr>
              <w:t>Liczba przestępstw</w:t>
            </w:r>
          </w:p>
          <w:p w14:paraId="66811D07" w14:textId="77777777" w:rsidR="005667D7" w:rsidRDefault="005667D7" w:rsidP="003523C6">
            <w:pPr>
              <w:rPr>
                <w:sz w:val="22"/>
              </w:rPr>
            </w:pPr>
            <w:r>
              <w:rPr>
                <w:sz w:val="22"/>
              </w:rPr>
              <w:t xml:space="preserve">- </w:t>
            </w:r>
            <w:r w:rsidRPr="005667D7">
              <w:rPr>
                <w:sz w:val="22"/>
              </w:rPr>
              <w:t>Liczba wykroczeń</w:t>
            </w:r>
          </w:p>
          <w:p w14:paraId="5C712380" w14:textId="77777777" w:rsidR="005667D7" w:rsidRDefault="005667D7" w:rsidP="003523C6">
            <w:pPr>
              <w:rPr>
                <w:sz w:val="22"/>
              </w:rPr>
            </w:pPr>
            <w:r>
              <w:rPr>
                <w:sz w:val="22"/>
              </w:rPr>
              <w:t xml:space="preserve">- </w:t>
            </w:r>
            <w:r w:rsidRPr="005667D7">
              <w:rPr>
                <w:sz w:val="22"/>
              </w:rPr>
              <w:t>Liczba interwencji domowych</w:t>
            </w:r>
          </w:p>
          <w:p w14:paraId="1843759D" w14:textId="77777777" w:rsidR="005667D7" w:rsidRDefault="005667D7" w:rsidP="003523C6">
            <w:pPr>
              <w:rPr>
                <w:sz w:val="22"/>
              </w:rPr>
            </w:pPr>
            <w:r>
              <w:rPr>
                <w:sz w:val="22"/>
              </w:rPr>
              <w:t xml:space="preserve">- </w:t>
            </w:r>
            <w:r w:rsidRPr="005667D7">
              <w:rPr>
                <w:sz w:val="22"/>
              </w:rPr>
              <w:t>Przestępstwa kryminalne</w:t>
            </w:r>
          </w:p>
          <w:p w14:paraId="631E4F8B" w14:textId="368D3635" w:rsidR="005667D7" w:rsidRDefault="005667D7" w:rsidP="003523C6">
            <w:pPr>
              <w:rPr>
                <w:sz w:val="22"/>
              </w:rPr>
            </w:pPr>
            <w:r>
              <w:rPr>
                <w:sz w:val="22"/>
              </w:rPr>
              <w:t xml:space="preserve">- </w:t>
            </w:r>
            <w:r w:rsidRPr="005667D7">
              <w:rPr>
                <w:sz w:val="22"/>
              </w:rPr>
              <w:t>Liczba założonych niebieskich kart</w:t>
            </w:r>
          </w:p>
        </w:tc>
      </w:tr>
      <w:tr w:rsidR="00EE17CF" w14:paraId="1C1DD68B" w14:textId="77777777" w:rsidTr="00774A81">
        <w:tc>
          <w:tcPr>
            <w:tcW w:w="606" w:type="pct"/>
            <w:shd w:val="clear" w:color="auto" w:fill="E2EFD9" w:themeFill="accent6" w:themeFillTint="33"/>
          </w:tcPr>
          <w:p w14:paraId="67D7E682" w14:textId="42F7BA14" w:rsidR="00EE17CF" w:rsidRPr="00EE17CF" w:rsidRDefault="00527FF0" w:rsidP="003523C6">
            <w:pPr>
              <w:rPr>
                <w:sz w:val="22"/>
              </w:rPr>
            </w:pPr>
            <w:r>
              <w:rPr>
                <w:sz w:val="22"/>
              </w:rPr>
              <w:t>Społeczna</w:t>
            </w:r>
          </w:p>
        </w:tc>
        <w:tc>
          <w:tcPr>
            <w:tcW w:w="1671" w:type="pct"/>
          </w:tcPr>
          <w:p w14:paraId="60B2F08D" w14:textId="43AACDE8" w:rsidR="00EE17CF" w:rsidRDefault="00EE17CF" w:rsidP="003523C6">
            <w:pPr>
              <w:rPr>
                <w:sz w:val="22"/>
              </w:rPr>
            </w:pPr>
            <w:r>
              <w:rPr>
                <w:sz w:val="22"/>
              </w:rPr>
              <w:t>Wysoka liczba mieszkańców będących osobami ze szczególnymi potrzebami</w:t>
            </w:r>
          </w:p>
        </w:tc>
        <w:tc>
          <w:tcPr>
            <w:tcW w:w="2723" w:type="pct"/>
          </w:tcPr>
          <w:p w14:paraId="4BC33D92" w14:textId="19D00813" w:rsidR="00EE17CF" w:rsidRDefault="00055D8C" w:rsidP="003523C6">
            <w:pPr>
              <w:rPr>
                <w:sz w:val="22"/>
              </w:rPr>
            </w:pPr>
            <w:r>
              <w:rPr>
                <w:sz w:val="22"/>
              </w:rPr>
              <w:t xml:space="preserve">- </w:t>
            </w:r>
            <w:r w:rsidRPr="00055D8C">
              <w:rPr>
                <w:sz w:val="22"/>
              </w:rPr>
              <w:t>Liczba mieszkańców będących osobami ze szczególnymi potrzebami</w:t>
            </w:r>
          </w:p>
        </w:tc>
      </w:tr>
      <w:tr w:rsidR="00EE17CF" w14:paraId="2A50118D" w14:textId="77777777" w:rsidTr="00774A81">
        <w:tc>
          <w:tcPr>
            <w:tcW w:w="606" w:type="pct"/>
            <w:shd w:val="clear" w:color="auto" w:fill="E2EFD9" w:themeFill="accent6" w:themeFillTint="33"/>
          </w:tcPr>
          <w:p w14:paraId="043520B6" w14:textId="4BCBA4EC" w:rsidR="00EE17CF" w:rsidRPr="00EE17CF" w:rsidRDefault="00527FF0" w:rsidP="003523C6">
            <w:pPr>
              <w:rPr>
                <w:sz w:val="22"/>
              </w:rPr>
            </w:pPr>
            <w:r>
              <w:rPr>
                <w:sz w:val="22"/>
              </w:rPr>
              <w:t>Społeczna</w:t>
            </w:r>
          </w:p>
        </w:tc>
        <w:tc>
          <w:tcPr>
            <w:tcW w:w="1671" w:type="pct"/>
          </w:tcPr>
          <w:p w14:paraId="0534A2F6" w14:textId="7737A8C7" w:rsidR="00EE17CF" w:rsidRDefault="00EE17CF" w:rsidP="003523C6">
            <w:pPr>
              <w:rPr>
                <w:sz w:val="22"/>
              </w:rPr>
            </w:pPr>
            <w:r>
              <w:rPr>
                <w:sz w:val="22"/>
              </w:rPr>
              <w:t>Niski poziom edukacji lub kapitału społecznego</w:t>
            </w:r>
          </w:p>
        </w:tc>
        <w:tc>
          <w:tcPr>
            <w:tcW w:w="2723" w:type="pct"/>
          </w:tcPr>
          <w:p w14:paraId="2B324BA1" w14:textId="434393A4" w:rsidR="00EE17CF" w:rsidRDefault="00055D8C" w:rsidP="003523C6">
            <w:pPr>
              <w:rPr>
                <w:sz w:val="22"/>
              </w:rPr>
            </w:pPr>
            <w:r>
              <w:rPr>
                <w:sz w:val="22"/>
              </w:rPr>
              <w:t xml:space="preserve">- </w:t>
            </w:r>
            <w:r w:rsidRPr="00055D8C">
              <w:rPr>
                <w:sz w:val="22"/>
              </w:rPr>
              <w:t>Średni wynik egzaminu ósmoklasisty- j. polski</w:t>
            </w:r>
            <w:r w:rsidR="003511AC">
              <w:rPr>
                <w:sz w:val="22"/>
              </w:rPr>
              <w:t>*</w:t>
            </w:r>
          </w:p>
          <w:p w14:paraId="635EEDB1" w14:textId="69111F2D" w:rsidR="00055D8C" w:rsidRDefault="00055D8C" w:rsidP="003523C6">
            <w:pPr>
              <w:rPr>
                <w:sz w:val="22"/>
              </w:rPr>
            </w:pPr>
            <w:r>
              <w:rPr>
                <w:sz w:val="22"/>
              </w:rPr>
              <w:t xml:space="preserve">- </w:t>
            </w:r>
            <w:r w:rsidRPr="00055D8C">
              <w:rPr>
                <w:sz w:val="22"/>
              </w:rPr>
              <w:t>Średni wynik egzaminu ósmoklasisty- matematyka</w:t>
            </w:r>
            <w:r w:rsidR="003511AC">
              <w:rPr>
                <w:sz w:val="22"/>
              </w:rPr>
              <w:t>*</w:t>
            </w:r>
          </w:p>
          <w:p w14:paraId="4F5C7DB9" w14:textId="50E5EDC5" w:rsidR="00055D8C" w:rsidRDefault="00055D8C" w:rsidP="003523C6">
            <w:pPr>
              <w:rPr>
                <w:sz w:val="22"/>
              </w:rPr>
            </w:pPr>
            <w:r>
              <w:rPr>
                <w:sz w:val="22"/>
              </w:rPr>
              <w:t xml:space="preserve">- </w:t>
            </w:r>
            <w:r w:rsidRPr="00055D8C">
              <w:rPr>
                <w:sz w:val="22"/>
              </w:rPr>
              <w:t>Średni wynik egzaminu ósmoklasisty- j. angielski</w:t>
            </w:r>
            <w:r w:rsidR="003511AC">
              <w:rPr>
                <w:sz w:val="22"/>
              </w:rPr>
              <w:t>*</w:t>
            </w:r>
          </w:p>
        </w:tc>
      </w:tr>
      <w:tr w:rsidR="00EE17CF" w14:paraId="19DD4B32" w14:textId="77777777" w:rsidTr="00774A81">
        <w:tc>
          <w:tcPr>
            <w:tcW w:w="606" w:type="pct"/>
            <w:shd w:val="clear" w:color="auto" w:fill="E2EFD9" w:themeFill="accent6" w:themeFillTint="33"/>
          </w:tcPr>
          <w:p w14:paraId="6FDB5B65" w14:textId="073B7388" w:rsidR="00EE17CF" w:rsidRPr="00EE17CF" w:rsidRDefault="00527FF0" w:rsidP="003523C6">
            <w:pPr>
              <w:rPr>
                <w:sz w:val="22"/>
              </w:rPr>
            </w:pPr>
            <w:r>
              <w:rPr>
                <w:sz w:val="22"/>
              </w:rPr>
              <w:t>Społeczna</w:t>
            </w:r>
          </w:p>
        </w:tc>
        <w:tc>
          <w:tcPr>
            <w:tcW w:w="1671" w:type="pct"/>
          </w:tcPr>
          <w:p w14:paraId="4D4E1E43" w14:textId="40AE1743" w:rsidR="00EE17CF" w:rsidRDefault="00EE17CF" w:rsidP="003523C6">
            <w:pPr>
              <w:rPr>
                <w:sz w:val="22"/>
              </w:rPr>
            </w:pPr>
            <w:r>
              <w:rPr>
                <w:sz w:val="22"/>
              </w:rPr>
              <w:t>Niewystarczający poziom uczestnictwa w życiu publicznym i kulturalnym</w:t>
            </w:r>
          </w:p>
        </w:tc>
        <w:tc>
          <w:tcPr>
            <w:tcW w:w="2723" w:type="pct"/>
          </w:tcPr>
          <w:p w14:paraId="6794CBF1" w14:textId="5A26AA72" w:rsidR="00EE17CF" w:rsidRDefault="00055D8C" w:rsidP="00055D8C">
            <w:pPr>
              <w:rPr>
                <w:sz w:val="22"/>
              </w:rPr>
            </w:pPr>
            <w:r>
              <w:rPr>
                <w:sz w:val="22"/>
              </w:rPr>
              <w:t xml:space="preserve">- </w:t>
            </w:r>
            <w:r w:rsidRPr="00055D8C">
              <w:rPr>
                <w:sz w:val="22"/>
              </w:rPr>
              <w:t>Frekwencja w wyborach parlamentarnych 2024</w:t>
            </w:r>
            <w:r w:rsidR="003511AC">
              <w:rPr>
                <w:sz w:val="22"/>
              </w:rPr>
              <w:t>*</w:t>
            </w:r>
          </w:p>
          <w:p w14:paraId="637B5D8F" w14:textId="5919BFD4" w:rsidR="005667D7" w:rsidRDefault="005667D7" w:rsidP="005667D7">
            <w:pPr>
              <w:rPr>
                <w:sz w:val="22"/>
              </w:rPr>
            </w:pPr>
            <w:r>
              <w:rPr>
                <w:sz w:val="22"/>
              </w:rPr>
              <w:t xml:space="preserve">- </w:t>
            </w:r>
            <w:r w:rsidRPr="005667D7">
              <w:rPr>
                <w:sz w:val="22"/>
              </w:rPr>
              <w:t>Frekwencja w wyborach samorządowych</w:t>
            </w:r>
            <w:r>
              <w:rPr>
                <w:sz w:val="22"/>
              </w:rPr>
              <w:t xml:space="preserve"> </w:t>
            </w:r>
            <w:r w:rsidRPr="005667D7">
              <w:rPr>
                <w:sz w:val="22"/>
              </w:rPr>
              <w:t>2024- I tura</w:t>
            </w:r>
            <w:r>
              <w:rPr>
                <w:sz w:val="22"/>
              </w:rPr>
              <w:t>*</w:t>
            </w:r>
          </w:p>
          <w:p w14:paraId="14E83F84" w14:textId="6D44466B" w:rsidR="005667D7" w:rsidRDefault="005667D7" w:rsidP="005667D7">
            <w:pPr>
              <w:rPr>
                <w:sz w:val="22"/>
              </w:rPr>
            </w:pPr>
            <w:r>
              <w:rPr>
                <w:sz w:val="22"/>
              </w:rPr>
              <w:t xml:space="preserve">- </w:t>
            </w:r>
            <w:r w:rsidRPr="005667D7">
              <w:rPr>
                <w:sz w:val="22"/>
              </w:rPr>
              <w:t>Frekwencja w wyborach samorządowych</w:t>
            </w:r>
            <w:r>
              <w:rPr>
                <w:sz w:val="22"/>
              </w:rPr>
              <w:t xml:space="preserve"> </w:t>
            </w:r>
            <w:r w:rsidRPr="005667D7">
              <w:rPr>
                <w:sz w:val="22"/>
              </w:rPr>
              <w:t>2024- II tura</w:t>
            </w:r>
            <w:r>
              <w:rPr>
                <w:sz w:val="22"/>
              </w:rPr>
              <w:t>*</w:t>
            </w:r>
          </w:p>
          <w:p w14:paraId="48EBD1D2" w14:textId="1F1AEE4D" w:rsidR="00055D8C" w:rsidRDefault="00055D8C" w:rsidP="00055D8C">
            <w:pPr>
              <w:rPr>
                <w:sz w:val="22"/>
              </w:rPr>
            </w:pPr>
            <w:r>
              <w:rPr>
                <w:sz w:val="22"/>
              </w:rPr>
              <w:t xml:space="preserve">- </w:t>
            </w:r>
            <w:r w:rsidRPr="00055D8C">
              <w:rPr>
                <w:sz w:val="22"/>
              </w:rPr>
              <w:t>Liczba zarejestrowanych organizacji pozarządowych (NGO)</w:t>
            </w:r>
            <w:r w:rsidR="003511AC">
              <w:rPr>
                <w:sz w:val="22"/>
              </w:rPr>
              <w:t>*</w:t>
            </w:r>
          </w:p>
        </w:tc>
      </w:tr>
      <w:tr w:rsidR="00055D8C" w14:paraId="6A892F12" w14:textId="77777777" w:rsidTr="00774A81">
        <w:tc>
          <w:tcPr>
            <w:tcW w:w="606" w:type="pct"/>
            <w:shd w:val="clear" w:color="auto" w:fill="E2EFD9" w:themeFill="accent6" w:themeFillTint="33"/>
          </w:tcPr>
          <w:p w14:paraId="46B9710C" w14:textId="1F24FA1A" w:rsidR="00055D8C" w:rsidRPr="00EE17CF" w:rsidRDefault="00527FF0" w:rsidP="003523C6">
            <w:pPr>
              <w:rPr>
                <w:sz w:val="22"/>
              </w:rPr>
            </w:pPr>
            <w:r>
              <w:rPr>
                <w:sz w:val="22"/>
              </w:rPr>
              <w:t>Społeczna</w:t>
            </w:r>
          </w:p>
        </w:tc>
        <w:tc>
          <w:tcPr>
            <w:tcW w:w="1671" w:type="pct"/>
          </w:tcPr>
          <w:p w14:paraId="5332B05A" w14:textId="46601D09" w:rsidR="00055D8C" w:rsidRDefault="00055D8C" w:rsidP="003523C6">
            <w:pPr>
              <w:rPr>
                <w:sz w:val="22"/>
              </w:rPr>
            </w:pPr>
            <w:r>
              <w:rPr>
                <w:sz w:val="22"/>
              </w:rPr>
              <w:t>Inne negatywne zjawiska społeczne</w:t>
            </w:r>
          </w:p>
        </w:tc>
        <w:tc>
          <w:tcPr>
            <w:tcW w:w="2723" w:type="pct"/>
          </w:tcPr>
          <w:p w14:paraId="5AA4421D" w14:textId="4458E5D9" w:rsidR="00055D8C" w:rsidRDefault="00055D8C" w:rsidP="00055D8C">
            <w:pPr>
              <w:rPr>
                <w:sz w:val="22"/>
              </w:rPr>
            </w:pPr>
            <w:r>
              <w:rPr>
                <w:sz w:val="22"/>
              </w:rPr>
              <w:t xml:space="preserve">- </w:t>
            </w:r>
            <w:r w:rsidRPr="00055D8C">
              <w:rPr>
                <w:sz w:val="22"/>
              </w:rPr>
              <w:t>% Zmiana liczby ludności w latach 2018-2023</w:t>
            </w:r>
            <w:r w:rsidR="003511AC">
              <w:rPr>
                <w:sz w:val="22"/>
              </w:rPr>
              <w:t>*</w:t>
            </w:r>
          </w:p>
        </w:tc>
      </w:tr>
      <w:tr w:rsidR="00EE17CF" w14:paraId="4DF02A9A" w14:textId="77777777" w:rsidTr="00774A81">
        <w:tc>
          <w:tcPr>
            <w:tcW w:w="606" w:type="pct"/>
            <w:shd w:val="clear" w:color="auto" w:fill="FBE4D5" w:themeFill="accent2" w:themeFillTint="33"/>
          </w:tcPr>
          <w:p w14:paraId="7A22920B" w14:textId="6A786FE1" w:rsidR="00EE17CF" w:rsidRPr="00774A81" w:rsidRDefault="00EE17CF" w:rsidP="003523C6">
            <w:pPr>
              <w:rPr>
                <w:sz w:val="22"/>
              </w:rPr>
            </w:pPr>
            <w:r w:rsidRPr="00774A81">
              <w:rPr>
                <w:sz w:val="22"/>
              </w:rPr>
              <w:t>Gospodarcza</w:t>
            </w:r>
          </w:p>
        </w:tc>
        <w:tc>
          <w:tcPr>
            <w:tcW w:w="1671" w:type="pct"/>
          </w:tcPr>
          <w:p w14:paraId="1B49B67F" w14:textId="1252F9A4" w:rsidR="00EE17CF" w:rsidRDefault="00EE17CF" w:rsidP="00EE17CF">
            <w:pPr>
              <w:rPr>
                <w:sz w:val="22"/>
              </w:rPr>
            </w:pPr>
            <w:r w:rsidRPr="00EE17CF">
              <w:rPr>
                <w:sz w:val="22"/>
              </w:rPr>
              <w:t>niski stop</w:t>
            </w:r>
            <w:r>
              <w:rPr>
                <w:sz w:val="22"/>
              </w:rPr>
              <w:t>ień</w:t>
            </w:r>
            <w:r w:rsidRPr="00EE17CF">
              <w:rPr>
                <w:sz w:val="22"/>
              </w:rPr>
              <w:t xml:space="preserve"> przedsiębiorczości, słab</w:t>
            </w:r>
            <w:r>
              <w:rPr>
                <w:sz w:val="22"/>
              </w:rPr>
              <w:t xml:space="preserve">a </w:t>
            </w:r>
            <w:r w:rsidRPr="00EE17CF">
              <w:rPr>
                <w:sz w:val="22"/>
              </w:rPr>
              <w:t>kondycji lokalnych przedsiębiorstw</w:t>
            </w:r>
          </w:p>
        </w:tc>
        <w:tc>
          <w:tcPr>
            <w:tcW w:w="2723" w:type="pct"/>
          </w:tcPr>
          <w:p w14:paraId="58120A14" w14:textId="6A9E7D45" w:rsidR="00EE17CF" w:rsidRDefault="00055D8C" w:rsidP="003523C6">
            <w:pPr>
              <w:rPr>
                <w:sz w:val="22"/>
              </w:rPr>
            </w:pPr>
            <w:r>
              <w:rPr>
                <w:sz w:val="22"/>
              </w:rPr>
              <w:t xml:space="preserve">- </w:t>
            </w:r>
            <w:r w:rsidRPr="00055D8C">
              <w:rPr>
                <w:sz w:val="22"/>
              </w:rPr>
              <w:t>Liczba nowozarejestrowanych podmiotów gospodarczych w rejestrze REGON</w:t>
            </w:r>
            <w:r w:rsidR="003511AC">
              <w:rPr>
                <w:sz w:val="22"/>
              </w:rPr>
              <w:t>*</w:t>
            </w:r>
          </w:p>
          <w:p w14:paraId="2E632D0E" w14:textId="77777777" w:rsidR="00055D8C" w:rsidRDefault="00055D8C" w:rsidP="003523C6">
            <w:pPr>
              <w:rPr>
                <w:sz w:val="22"/>
              </w:rPr>
            </w:pPr>
            <w:r>
              <w:rPr>
                <w:sz w:val="22"/>
              </w:rPr>
              <w:t xml:space="preserve">- </w:t>
            </w:r>
            <w:r w:rsidRPr="00055D8C">
              <w:rPr>
                <w:sz w:val="22"/>
              </w:rPr>
              <w:t>Liczba wyrejestrowanych podmiotów gospodarczych</w:t>
            </w:r>
          </w:p>
          <w:p w14:paraId="75EADB68" w14:textId="5D38BB79" w:rsidR="00055D8C" w:rsidRDefault="00055D8C" w:rsidP="003523C6">
            <w:pPr>
              <w:rPr>
                <w:sz w:val="22"/>
              </w:rPr>
            </w:pPr>
            <w:r>
              <w:rPr>
                <w:sz w:val="22"/>
              </w:rPr>
              <w:lastRenderedPageBreak/>
              <w:t xml:space="preserve">- </w:t>
            </w:r>
            <w:r w:rsidRPr="00055D8C">
              <w:rPr>
                <w:sz w:val="22"/>
              </w:rPr>
              <w:t>Liczba osób fizycznych prowadzących działalność gospodarczą</w:t>
            </w:r>
            <w:r w:rsidR="003511AC">
              <w:rPr>
                <w:sz w:val="22"/>
              </w:rPr>
              <w:t>*</w:t>
            </w:r>
          </w:p>
        </w:tc>
      </w:tr>
      <w:tr w:rsidR="00EE17CF" w14:paraId="3FBDB1D8" w14:textId="77777777" w:rsidTr="00774A81">
        <w:tc>
          <w:tcPr>
            <w:tcW w:w="606" w:type="pct"/>
            <w:shd w:val="clear" w:color="auto" w:fill="D9E2F3" w:themeFill="accent1" w:themeFillTint="33"/>
          </w:tcPr>
          <w:p w14:paraId="07B8BDEC" w14:textId="5DC2632D" w:rsidR="00EE17CF" w:rsidRPr="00774A81" w:rsidRDefault="00EE17CF" w:rsidP="003523C6">
            <w:pPr>
              <w:rPr>
                <w:sz w:val="22"/>
              </w:rPr>
            </w:pPr>
            <w:r w:rsidRPr="00774A81">
              <w:rPr>
                <w:sz w:val="22"/>
              </w:rPr>
              <w:lastRenderedPageBreak/>
              <w:t xml:space="preserve">Środowiskowa </w:t>
            </w:r>
          </w:p>
        </w:tc>
        <w:tc>
          <w:tcPr>
            <w:tcW w:w="1671" w:type="pct"/>
          </w:tcPr>
          <w:p w14:paraId="555AC8E5" w14:textId="0FD1960A" w:rsidR="00EE17CF" w:rsidRPr="00EE17CF" w:rsidRDefault="00EE17CF" w:rsidP="00EE17CF">
            <w:pPr>
              <w:rPr>
                <w:sz w:val="22"/>
              </w:rPr>
            </w:pPr>
            <w:r w:rsidRPr="00EE17CF">
              <w:rPr>
                <w:sz w:val="22"/>
              </w:rPr>
              <w:t>przekroczenia standardów jakości</w:t>
            </w:r>
            <w:r>
              <w:rPr>
                <w:sz w:val="22"/>
              </w:rPr>
              <w:t xml:space="preserve">, </w:t>
            </w:r>
            <w:r w:rsidRPr="00EE17CF">
              <w:rPr>
                <w:sz w:val="22"/>
              </w:rPr>
              <w:t>środowiska, obecno</w:t>
            </w:r>
            <w:r w:rsidR="00055D8C">
              <w:rPr>
                <w:sz w:val="22"/>
              </w:rPr>
              <w:t>ść</w:t>
            </w:r>
            <w:r w:rsidRPr="00EE17CF">
              <w:rPr>
                <w:sz w:val="22"/>
              </w:rPr>
              <w:t xml:space="preserve"> odpadów stwarzających zagrożenie dla życia, zdrowia</w:t>
            </w:r>
            <w:r w:rsidR="00055D8C">
              <w:rPr>
                <w:sz w:val="22"/>
              </w:rPr>
              <w:t xml:space="preserve"> </w:t>
            </w:r>
            <w:r w:rsidRPr="00EE17CF">
              <w:rPr>
                <w:sz w:val="22"/>
              </w:rPr>
              <w:t>ludzi lub stanu środowiska</w:t>
            </w:r>
          </w:p>
        </w:tc>
        <w:tc>
          <w:tcPr>
            <w:tcW w:w="2723" w:type="pct"/>
          </w:tcPr>
          <w:p w14:paraId="26219FDF" w14:textId="77777777" w:rsidR="00EE17CF" w:rsidRDefault="00055D8C" w:rsidP="003523C6">
            <w:pPr>
              <w:rPr>
                <w:sz w:val="22"/>
              </w:rPr>
            </w:pPr>
            <w:r>
              <w:rPr>
                <w:sz w:val="22"/>
              </w:rPr>
              <w:t xml:space="preserve">- </w:t>
            </w:r>
            <w:r w:rsidRPr="00055D8C">
              <w:rPr>
                <w:sz w:val="22"/>
              </w:rPr>
              <w:t>Liczba występujących dzikich wysypisk śmieci</w:t>
            </w:r>
          </w:p>
          <w:p w14:paraId="16D9E1F2" w14:textId="71AB8910" w:rsidR="00055D8C" w:rsidRDefault="00055D8C" w:rsidP="003523C6">
            <w:pPr>
              <w:rPr>
                <w:sz w:val="22"/>
              </w:rPr>
            </w:pPr>
            <w:r>
              <w:rPr>
                <w:sz w:val="22"/>
              </w:rPr>
              <w:t xml:space="preserve">- </w:t>
            </w:r>
            <w:r w:rsidR="00E2078A" w:rsidRPr="00E2078A">
              <w:rPr>
                <w:sz w:val="22"/>
              </w:rPr>
              <w:t>% Udział budynków pokrytych azbestem w liczbie budynków ogółem</w:t>
            </w:r>
          </w:p>
        </w:tc>
      </w:tr>
      <w:tr w:rsidR="00EE17CF" w14:paraId="6C719274" w14:textId="77777777" w:rsidTr="00774A81">
        <w:tc>
          <w:tcPr>
            <w:tcW w:w="606" w:type="pct"/>
            <w:shd w:val="clear" w:color="auto" w:fill="FFF2CC" w:themeFill="accent4" w:themeFillTint="33"/>
          </w:tcPr>
          <w:p w14:paraId="3391FA99" w14:textId="5ADBE7B4" w:rsidR="00EE17CF" w:rsidRPr="00774A81" w:rsidRDefault="00527FF0" w:rsidP="003523C6">
            <w:pPr>
              <w:rPr>
                <w:sz w:val="22"/>
              </w:rPr>
            </w:pPr>
            <w:r w:rsidRPr="00774A81">
              <w:rPr>
                <w:sz w:val="22"/>
              </w:rPr>
              <w:t>Przestrzenno- funkcjonalna</w:t>
            </w:r>
          </w:p>
        </w:tc>
        <w:tc>
          <w:tcPr>
            <w:tcW w:w="1671" w:type="pct"/>
          </w:tcPr>
          <w:p w14:paraId="02479993" w14:textId="22988A9F" w:rsidR="00EE17CF" w:rsidRPr="00EE17CF" w:rsidRDefault="00055D8C" w:rsidP="00055D8C">
            <w:pPr>
              <w:rPr>
                <w:sz w:val="22"/>
              </w:rPr>
            </w:pPr>
            <w:r w:rsidRPr="00055D8C">
              <w:rPr>
                <w:sz w:val="22"/>
              </w:rPr>
              <w:t>Niewystarczając</w:t>
            </w:r>
            <w:r>
              <w:rPr>
                <w:sz w:val="22"/>
              </w:rPr>
              <w:t xml:space="preserve">e </w:t>
            </w:r>
            <w:r w:rsidRPr="00055D8C">
              <w:rPr>
                <w:sz w:val="22"/>
              </w:rPr>
              <w:t>wyposażeni</w:t>
            </w:r>
            <w:r>
              <w:rPr>
                <w:sz w:val="22"/>
              </w:rPr>
              <w:t>e</w:t>
            </w:r>
            <w:r w:rsidRPr="00055D8C">
              <w:rPr>
                <w:sz w:val="22"/>
              </w:rPr>
              <w:t xml:space="preserve"> w infrastrukturę techniczną i społeczną lub jej złego stanu</w:t>
            </w:r>
            <w:r>
              <w:rPr>
                <w:sz w:val="22"/>
              </w:rPr>
              <w:t xml:space="preserve"> </w:t>
            </w:r>
            <w:r w:rsidRPr="00055D8C">
              <w:rPr>
                <w:sz w:val="22"/>
              </w:rPr>
              <w:t>techniczneg</w:t>
            </w:r>
            <w:r>
              <w:rPr>
                <w:sz w:val="22"/>
              </w:rPr>
              <w:t>o</w:t>
            </w:r>
          </w:p>
        </w:tc>
        <w:tc>
          <w:tcPr>
            <w:tcW w:w="2723" w:type="pct"/>
          </w:tcPr>
          <w:p w14:paraId="0FDB55A7" w14:textId="22E7BA52" w:rsidR="00E2078A" w:rsidRDefault="00527FF0" w:rsidP="00527FF0">
            <w:pPr>
              <w:rPr>
                <w:sz w:val="22"/>
              </w:rPr>
            </w:pPr>
            <w:r>
              <w:rPr>
                <w:sz w:val="22"/>
              </w:rPr>
              <w:t xml:space="preserve">- </w:t>
            </w:r>
            <w:r w:rsidRPr="00527FF0">
              <w:rPr>
                <w:sz w:val="22"/>
              </w:rPr>
              <w:t>Liczba obiektów kultury wymagających prac remontowych</w:t>
            </w:r>
          </w:p>
        </w:tc>
      </w:tr>
      <w:tr w:rsidR="00055D8C" w14:paraId="16BC3EA9" w14:textId="77777777" w:rsidTr="00774A81">
        <w:tc>
          <w:tcPr>
            <w:tcW w:w="606" w:type="pct"/>
            <w:shd w:val="clear" w:color="auto" w:fill="FFF2CC" w:themeFill="accent4" w:themeFillTint="33"/>
          </w:tcPr>
          <w:p w14:paraId="4EECAB26" w14:textId="4154BA7C" w:rsidR="00055D8C" w:rsidRDefault="00527FF0" w:rsidP="003523C6">
            <w:pPr>
              <w:rPr>
                <w:sz w:val="22"/>
              </w:rPr>
            </w:pPr>
            <w:r>
              <w:rPr>
                <w:sz w:val="22"/>
              </w:rPr>
              <w:t>Przestrzenno- funkcjonalna</w:t>
            </w:r>
          </w:p>
        </w:tc>
        <w:tc>
          <w:tcPr>
            <w:tcW w:w="1671" w:type="pct"/>
          </w:tcPr>
          <w:p w14:paraId="686EAB2B" w14:textId="7B7C0A7E" w:rsidR="00055D8C" w:rsidRPr="00EE17CF" w:rsidRDefault="00055D8C" w:rsidP="00EE17CF">
            <w:pPr>
              <w:rPr>
                <w:sz w:val="22"/>
              </w:rPr>
            </w:pPr>
            <w:r>
              <w:rPr>
                <w:sz w:val="22"/>
              </w:rPr>
              <w:t>B</w:t>
            </w:r>
            <w:r w:rsidRPr="00055D8C">
              <w:rPr>
                <w:sz w:val="22"/>
              </w:rPr>
              <w:t>rak dostępu do podstawowych usług lub ich niskiej jakości</w:t>
            </w:r>
          </w:p>
        </w:tc>
        <w:tc>
          <w:tcPr>
            <w:tcW w:w="2723" w:type="pct"/>
          </w:tcPr>
          <w:p w14:paraId="6414C7A3" w14:textId="77777777" w:rsidR="00527FF0" w:rsidRDefault="00527FF0" w:rsidP="003523C6">
            <w:pPr>
              <w:rPr>
                <w:sz w:val="22"/>
              </w:rPr>
            </w:pPr>
            <w:r>
              <w:rPr>
                <w:sz w:val="22"/>
              </w:rPr>
              <w:t xml:space="preserve">- </w:t>
            </w:r>
            <w:r w:rsidRPr="00527FF0">
              <w:rPr>
                <w:sz w:val="22"/>
              </w:rPr>
              <w:t>Liczba obiektów infrastruktury sportowej wymagających prac remontowych</w:t>
            </w:r>
          </w:p>
          <w:p w14:paraId="7FD8D0C1" w14:textId="77777777" w:rsidR="00527FF0" w:rsidRDefault="00527FF0" w:rsidP="003523C6">
            <w:pPr>
              <w:rPr>
                <w:sz w:val="22"/>
              </w:rPr>
            </w:pPr>
            <w:r>
              <w:rPr>
                <w:sz w:val="22"/>
              </w:rPr>
              <w:t xml:space="preserve">- </w:t>
            </w:r>
            <w:r w:rsidRPr="00527FF0">
              <w:rPr>
                <w:sz w:val="22"/>
              </w:rPr>
              <w:t>Średnia odległość od przystanku komunikacji publicznej [m]</w:t>
            </w:r>
          </w:p>
          <w:p w14:paraId="6FBEBE8A" w14:textId="77777777" w:rsidR="00527FF0" w:rsidRDefault="00527FF0" w:rsidP="003523C6">
            <w:pPr>
              <w:rPr>
                <w:sz w:val="22"/>
              </w:rPr>
            </w:pPr>
            <w:r>
              <w:rPr>
                <w:sz w:val="22"/>
              </w:rPr>
              <w:t xml:space="preserve">- </w:t>
            </w:r>
            <w:r w:rsidRPr="00527FF0">
              <w:rPr>
                <w:sz w:val="22"/>
              </w:rPr>
              <w:t>Średnia odległość do infrastruktury sportowej (orlik, siłownia napowietrzna itp.) [km]</w:t>
            </w:r>
          </w:p>
          <w:p w14:paraId="78A96CB4" w14:textId="774BC5EA" w:rsidR="00FC13EE" w:rsidRDefault="00FC13EE" w:rsidP="003523C6">
            <w:pPr>
              <w:rPr>
                <w:sz w:val="22"/>
              </w:rPr>
            </w:pPr>
            <w:r>
              <w:rPr>
                <w:sz w:val="22"/>
              </w:rPr>
              <w:t xml:space="preserve">- </w:t>
            </w:r>
            <w:r w:rsidRPr="00FC13EE">
              <w:rPr>
                <w:sz w:val="22"/>
              </w:rPr>
              <w:t>Średnia odległość od przychodni POZ</w:t>
            </w:r>
            <w:r>
              <w:rPr>
                <w:sz w:val="22"/>
              </w:rPr>
              <w:t xml:space="preserve"> [km]</w:t>
            </w:r>
          </w:p>
        </w:tc>
      </w:tr>
      <w:tr w:rsidR="00055D8C" w14:paraId="6A533691" w14:textId="77777777" w:rsidTr="00774A81">
        <w:tc>
          <w:tcPr>
            <w:tcW w:w="606" w:type="pct"/>
            <w:shd w:val="clear" w:color="auto" w:fill="FFF2CC" w:themeFill="accent4" w:themeFillTint="33"/>
          </w:tcPr>
          <w:p w14:paraId="4A920371" w14:textId="6A82F592" w:rsidR="00055D8C" w:rsidRDefault="00527FF0" w:rsidP="003523C6">
            <w:pPr>
              <w:rPr>
                <w:sz w:val="22"/>
              </w:rPr>
            </w:pPr>
            <w:r>
              <w:rPr>
                <w:sz w:val="22"/>
              </w:rPr>
              <w:t>Przestrzenno- funkcjonalna</w:t>
            </w:r>
          </w:p>
        </w:tc>
        <w:tc>
          <w:tcPr>
            <w:tcW w:w="1671" w:type="pct"/>
          </w:tcPr>
          <w:p w14:paraId="5E9AD267" w14:textId="5688C257" w:rsidR="00055D8C" w:rsidRPr="00EE17CF" w:rsidRDefault="00055D8C" w:rsidP="00055D8C">
            <w:pPr>
              <w:rPr>
                <w:sz w:val="22"/>
              </w:rPr>
            </w:pPr>
            <w:r>
              <w:rPr>
                <w:sz w:val="22"/>
              </w:rPr>
              <w:t>N</w:t>
            </w:r>
            <w:r w:rsidRPr="00055D8C">
              <w:rPr>
                <w:sz w:val="22"/>
              </w:rPr>
              <w:t>iedostosowania rozwiązań urbanistycznych do</w:t>
            </w:r>
            <w:r>
              <w:rPr>
                <w:sz w:val="22"/>
              </w:rPr>
              <w:t xml:space="preserve"> </w:t>
            </w:r>
            <w:r w:rsidRPr="00055D8C">
              <w:rPr>
                <w:sz w:val="22"/>
              </w:rPr>
              <w:t>zmieniających się funkcji</w:t>
            </w:r>
            <w:r>
              <w:rPr>
                <w:sz w:val="22"/>
              </w:rPr>
              <w:t xml:space="preserve"> </w:t>
            </w:r>
            <w:r w:rsidRPr="00055D8C">
              <w:rPr>
                <w:sz w:val="22"/>
              </w:rPr>
              <w:t>obszaru</w:t>
            </w:r>
          </w:p>
        </w:tc>
        <w:tc>
          <w:tcPr>
            <w:tcW w:w="2723" w:type="pct"/>
          </w:tcPr>
          <w:p w14:paraId="748696C7" w14:textId="5E519268" w:rsidR="00055D8C" w:rsidRDefault="00527FF0" w:rsidP="003523C6">
            <w:pPr>
              <w:rPr>
                <w:sz w:val="22"/>
              </w:rPr>
            </w:pPr>
            <w:r>
              <w:rPr>
                <w:sz w:val="22"/>
              </w:rPr>
              <w:t xml:space="preserve">- </w:t>
            </w:r>
            <w:r w:rsidRPr="00527FF0">
              <w:rPr>
                <w:sz w:val="22"/>
              </w:rPr>
              <w:t>Stopień degradacji przestrzeni publicznych (% zdegradowania w całości przestrzeni publicznej)</w:t>
            </w:r>
          </w:p>
        </w:tc>
      </w:tr>
      <w:tr w:rsidR="00055D8C" w14:paraId="67020195" w14:textId="77777777" w:rsidTr="00774A81">
        <w:tc>
          <w:tcPr>
            <w:tcW w:w="606" w:type="pct"/>
            <w:shd w:val="clear" w:color="auto" w:fill="FFF2CC" w:themeFill="accent4" w:themeFillTint="33"/>
          </w:tcPr>
          <w:p w14:paraId="390559EA" w14:textId="3D13C9AA" w:rsidR="00055D8C" w:rsidRDefault="00527FF0" w:rsidP="003523C6">
            <w:pPr>
              <w:rPr>
                <w:sz w:val="22"/>
              </w:rPr>
            </w:pPr>
            <w:r>
              <w:rPr>
                <w:sz w:val="22"/>
              </w:rPr>
              <w:t>Przestrzenno- funkcjonalna</w:t>
            </w:r>
          </w:p>
        </w:tc>
        <w:tc>
          <w:tcPr>
            <w:tcW w:w="1671" w:type="pct"/>
          </w:tcPr>
          <w:p w14:paraId="1D572852" w14:textId="3C13B043" w:rsidR="00055D8C" w:rsidRPr="00EE17CF" w:rsidRDefault="00055D8C" w:rsidP="00055D8C">
            <w:pPr>
              <w:rPr>
                <w:sz w:val="22"/>
              </w:rPr>
            </w:pPr>
            <w:r>
              <w:rPr>
                <w:sz w:val="22"/>
              </w:rPr>
              <w:t>N</w:t>
            </w:r>
            <w:r w:rsidRPr="00055D8C">
              <w:rPr>
                <w:sz w:val="22"/>
              </w:rPr>
              <w:t>iedostosowani</w:t>
            </w:r>
            <w:r>
              <w:rPr>
                <w:sz w:val="22"/>
              </w:rPr>
              <w:t xml:space="preserve">e </w:t>
            </w:r>
            <w:r w:rsidRPr="00055D8C">
              <w:rPr>
                <w:sz w:val="22"/>
              </w:rPr>
              <w:t>infrastruktury do potrzeb osób ze szczególnymi</w:t>
            </w:r>
            <w:r>
              <w:rPr>
                <w:sz w:val="22"/>
              </w:rPr>
              <w:t xml:space="preserve"> </w:t>
            </w:r>
            <w:r w:rsidRPr="00055D8C">
              <w:rPr>
                <w:sz w:val="22"/>
              </w:rPr>
              <w:t>potrzebami</w:t>
            </w:r>
          </w:p>
        </w:tc>
        <w:tc>
          <w:tcPr>
            <w:tcW w:w="2723" w:type="pct"/>
          </w:tcPr>
          <w:p w14:paraId="3EEE88F1" w14:textId="10B6062F" w:rsidR="00055D8C" w:rsidRDefault="00527FF0" w:rsidP="003523C6">
            <w:pPr>
              <w:rPr>
                <w:sz w:val="22"/>
              </w:rPr>
            </w:pPr>
            <w:r>
              <w:rPr>
                <w:sz w:val="22"/>
              </w:rPr>
              <w:t xml:space="preserve">- </w:t>
            </w:r>
            <w:r w:rsidRPr="00527FF0">
              <w:rPr>
                <w:sz w:val="22"/>
              </w:rPr>
              <w:t>Odsetek dróg i chodników wymagających generalnych remontów</w:t>
            </w:r>
            <w:r>
              <w:rPr>
                <w:sz w:val="22"/>
              </w:rPr>
              <w:t xml:space="preserve"> (w toku przygotowywania wskaźnika na potrzeby poszczególnych sołectw wzięto pod uwagę m.in. poziom dostępności przestrzeni dla osób ze szczególnymi potrzebami). </w:t>
            </w:r>
          </w:p>
          <w:p w14:paraId="5F26F757" w14:textId="74EB9B72" w:rsidR="00FC13EE" w:rsidRDefault="00FC13EE" w:rsidP="003523C6">
            <w:pPr>
              <w:rPr>
                <w:sz w:val="22"/>
              </w:rPr>
            </w:pPr>
            <w:r>
              <w:rPr>
                <w:sz w:val="22"/>
              </w:rPr>
              <w:t xml:space="preserve">- </w:t>
            </w:r>
            <w:r w:rsidRPr="00E2078A">
              <w:rPr>
                <w:sz w:val="22"/>
              </w:rPr>
              <w:t>Liczba placówek opieki zdrowotnej wymagających prac remontowych, w tym z zakresu dostosowania do potrzeb osób ze szczególnymi potrzebami</w:t>
            </w:r>
          </w:p>
          <w:p w14:paraId="33B2A21D" w14:textId="399798D4" w:rsidR="00527FF0" w:rsidRDefault="00527FF0" w:rsidP="003523C6">
            <w:pPr>
              <w:rPr>
                <w:sz w:val="22"/>
              </w:rPr>
            </w:pPr>
            <w:r>
              <w:rPr>
                <w:sz w:val="22"/>
              </w:rPr>
              <w:t xml:space="preserve">*dostosowanie </w:t>
            </w:r>
            <w:r w:rsidR="00FC13EE">
              <w:rPr>
                <w:sz w:val="22"/>
              </w:rPr>
              <w:t xml:space="preserve">pozostałych </w:t>
            </w:r>
            <w:r>
              <w:rPr>
                <w:sz w:val="22"/>
              </w:rPr>
              <w:t>obiektów budowlanych do potrzeb osób ze szczególnymi potrzebami zostało ujęte we wskaźnikach sfery technicznej, celem uniknięcia przyznawania dwa razy punktów za występowanie tego samego zjawiska.</w:t>
            </w:r>
          </w:p>
        </w:tc>
      </w:tr>
      <w:tr w:rsidR="00055D8C" w14:paraId="461B8C5B" w14:textId="77777777" w:rsidTr="00774A81">
        <w:tc>
          <w:tcPr>
            <w:tcW w:w="606" w:type="pct"/>
            <w:shd w:val="clear" w:color="auto" w:fill="FFF2CC" w:themeFill="accent4" w:themeFillTint="33"/>
          </w:tcPr>
          <w:p w14:paraId="0D81E3F1" w14:textId="3B2C609D" w:rsidR="00055D8C" w:rsidRDefault="00527FF0" w:rsidP="003523C6">
            <w:pPr>
              <w:rPr>
                <w:sz w:val="22"/>
              </w:rPr>
            </w:pPr>
            <w:r>
              <w:rPr>
                <w:sz w:val="22"/>
              </w:rPr>
              <w:lastRenderedPageBreak/>
              <w:t>Przestrzenno- funkcjonalna</w:t>
            </w:r>
          </w:p>
        </w:tc>
        <w:tc>
          <w:tcPr>
            <w:tcW w:w="1671" w:type="pct"/>
          </w:tcPr>
          <w:p w14:paraId="4B12475A" w14:textId="4693D091" w:rsidR="00055D8C" w:rsidRPr="00EE17CF" w:rsidRDefault="00055D8C" w:rsidP="00055D8C">
            <w:pPr>
              <w:rPr>
                <w:sz w:val="22"/>
              </w:rPr>
            </w:pPr>
            <w:r>
              <w:rPr>
                <w:sz w:val="22"/>
              </w:rPr>
              <w:t>N</w:t>
            </w:r>
            <w:r w:rsidRPr="00055D8C">
              <w:rPr>
                <w:sz w:val="22"/>
              </w:rPr>
              <w:t>iski poziomu obsługi</w:t>
            </w:r>
            <w:r>
              <w:rPr>
                <w:sz w:val="22"/>
              </w:rPr>
              <w:t xml:space="preserve"> </w:t>
            </w:r>
            <w:r w:rsidRPr="00055D8C">
              <w:rPr>
                <w:sz w:val="22"/>
              </w:rPr>
              <w:t>komunikacyjnej, niedoboru lub nisk</w:t>
            </w:r>
            <w:r>
              <w:rPr>
                <w:sz w:val="22"/>
              </w:rPr>
              <w:t>a</w:t>
            </w:r>
            <w:r w:rsidRPr="00055D8C">
              <w:rPr>
                <w:sz w:val="22"/>
              </w:rPr>
              <w:t xml:space="preserve"> jakości terenów publicznych</w:t>
            </w:r>
          </w:p>
        </w:tc>
        <w:tc>
          <w:tcPr>
            <w:tcW w:w="2723" w:type="pct"/>
          </w:tcPr>
          <w:p w14:paraId="7CD926BD" w14:textId="2836FB0D" w:rsidR="00055D8C" w:rsidRDefault="00527FF0" w:rsidP="003523C6">
            <w:pPr>
              <w:rPr>
                <w:sz w:val="22"/>
              </w:rPr>
            </w:pPr>
            <w:r>
              <w:rPr>
                <w:sz w:val="22"/>
              </w:rPr>
              <w:t xml:space="preserve">- </w:t>
            </w:r>
            <w:r w:rsidRPr="00527FF0">
              <w:rPr>
                <w:sz w:val="22"/>
              </w:rPr>
              <w:t>Liczba linii komunikacji zbiorowej obsługujących dany obszar</w:t>
            </w:r>
            <w:r w:rsidR="003511AC">
              <w:rPr>
                <w:sz w:val="22"/>
              </w:rPr>
              <w:t>*</w:t>
            </w:r>
          </w:p>
          <w:p w14:paraId="17482762" w14:textId="004639C2" w:rsidR="00527FF0" w:rsidRDefault="00527FF0" w:rsidP="003523C6">
            <w:pPr>
              <w:rPr>
                <w:sz w:val="22"/>
              </w:rPr>
            </w:pPr>
            <w:r>
              <w:rPr>
                <w:sz w:val="22"/>
              </w:rPr>
              <w:t xml:space="preserve">- </w:t>
            </w:r>
            <w:r w:rsidRPr="00527FF0">
              <w:rPr>
                <w:sz w:val="22"/>
              </w:rPr>
              <w:t>Średnia odległość od przystanku komunikacji publicznej [m]</w:t>
            </w:r>
          </w:p>
        </w:tc>
      </w:tr>
      <w:tr w:rsidR="00055D8C" w14:paraId="1AA277D1" w14:textId="77777777" w:rsidTr="00774A81">
        <w:tc>
          <w:tcPr>
            <w:tcW w:w="606" w:type="pct"/>
            <w:shd w:val="clear" w:color="auto" w:fill="EDEDED" w:themeFill="accent3" w:themeFillTint="33"/>
          </w:tcPr>
          <w:p w14:paraId="0709FF8B" w14:textId="37A4544E" w:rsidR="00055D8C" w:rsidRPr="00774A81" w:rsidRDefault="00527FF0" w:rsidP="003523C6">
            <w:pPr>
              <w:rPr>
                <w:sz w:val="22"/>
              </w:rPr>
            </w:pPr>
            <w:r w:rsidRPr="00774A81">
              <w:rPr>
                <w:sz w:val="22"/>
              </w:rPr>
              <w:t>T</w:t>
            </w:r>
            <w:r w:rsidR="00055D8C" w:rsidRPr="00774A81">
              <w:rPr>
                <w:sz w:val="22"/>
              </w:rPr>
              <w:t>echniczna</w:t>
            </w:r>
          </w:p>
        </w:tc>
        <w:tc>
          <w:tcPr>
            <w:tcW w:w="1671" w:type="pct"/>
          </w:tcPr>
          <w:p w14:paraId="259D2AAD" w14:textId="244AB8AA" w:rsidR="00055D8C" w:rsidRPr="00EE17CF" w:rsidRDefault="00055D8C" w:rsidP="00055D8C">
            <w:pPr>
              <w:rPr>
                <w:sz w:val="22"/>
              </w:rPr>
            </w:pPr>
            <w:r w:rsidRPr="00055D8C">
              <w:rPr>
                <w:sz w:val="22"/>
              </w:rPr>
              <w:t>degradacj</w:t>
            </w:r>
            <w:r>
              <w:rPr>
                <w:sz w:val="22"/>
              </w:rPr>
              <w:t>a</w:t>
            </w:r>
            <w:r w:rsidRPr="00055D8C">
              <w:rPr>
                <w:sz w:val="22"/>
              </w:rPr>
              <w:t xml:space="preserve"> stanu technicznego obiektów</w:t>
            </w:r>
            <w:r>
              <w:rPr>
                <w:sz w:val="22"/>
              </w:rPr>
              <w:t xml:space="preserve"> </w:t>
            </w:r>
            <w:r w:rsidRPr="00055D8C">
              <w:rPr>
                <w:sz w:val="22"/>
              </w:rPr>
              <w:t>budowlanych, w tym o przeznaczeniu mieszkaniowym, oraz niefunkcjonowaniu</w:t>
            </w:r>
            <w:r>
              <w:rPr>
                <w:sz w:val="22"/>
              </w:rPr>
              <w:t xml:space="preserve"> </w:t>
            </w:r>
            <w:r w:rsidRPr="00055D8C">
              <w:rPr>
                <w:sz w:val="22"/>
              </w:rPr>
              <w:t>rozwiązań technicznych umożliwiających efektywne korzystanie z obiektów</w:t>
            </w:r>
            <w:r>
              <w:rPr>
                <w:sz w:val="22"/>
              </w:rPr>
              <w:t xml:space="preserve"> </w:t>
            </w:r>
            <w:r w:rsidRPr="00055D8C">
              <w:rPr>
                <w:sz w:val="22"/>
              </w:rPr>
              <w:t>budowlanych, w szczególności w zakresie energooszczędności, ochrony</w:t>
            </w:r>
            <w:r>
              <w:rPr>
                <w:sz w:val="22"/>
              </w:rPr>
              <w:t xml:space="preserve"> </w:t>
            </w:r>
            <w:r w:rsidRPr="00055D8C">
              <w:rPr>
                <w:sz w:val="22"/>
              </w:rPr>
              <w:t>środowiska i zapewniania dostępności osobom ze szczególnymi potrzebami</w:t>
            </w:r>
          </w:p>
        </w:tc>
        <w:tc>
          <w:tcPr>
            <w:tcW w:w="2723" w:type="pct"/>
          </w:tcPr>
          <w:p w14:paraId="3691E641" w14:textId="0445AF69" w:rsidR="00055D8C" w:rsidRDefault="00527FF0" w:rsidP="003523C6">
            <w:pPr>
              <w:rPr>
                <w:sz w:val="22"/>
              </w:rPr>
            </w:pPr>
            <w:r>
              <w:rPr>
                <w:sz w:val="22"/>
              </w:rPr>
              <w:t xml:space="preserve">- </w:t>
            </w:r>
            <w:r w:rsidRPr="00527FF0">
              <w:rPr>
                <w:sz w:val="22"/>
              </w:rPr>
              <w:t>Liczba wymagających remontu obiektów zabytkowych</w:t>
            </w:r>
          </w:p>
          <w:p w14:paraId="6E1FC11D" w14:textId="77777777" w:rsidR="00527FF0" w:rsidRDefault="00527FF0" w:rsidP="003523C6">
            <w:pPr>
              <w:rPr>
                <w:sz w:val="22"/>
              </w:rPr>
            </w:pPr>
            <w:r>
              <w:rPr>
                <w:sz w:val="22"/>
              </w:rPr>
              <w:t xml:space="preserve">- </w:t>
            </w:r>
            <w:r w:rsidRPr="00527FF0">
              <w:rPr>
                <w:sz w:val="22"/>
              </w:rPr>
              <w:t>Liczba wymagających remontu obiektów użyteczności publicznej</w:t>
            </w:r>
          </w:p>
          <w:p w14:paraId="31FF5257" w14:textId="77777777" w:rsidR="00527FF0" w:rsidRDefault="00527FF0" w:rsidP="003523C6">
            <w:pPr>
              <w:rPr>
                <w:sz w:val="22"/>
              </w:rPr>
            </w:pPr>
            <w:r>
              <w:rPr>
                <w:sz w:val="22"/>
              </w:rPr>
              <w:t xml:space="preserve">- </w:t>
            </w:r>
            <w:r w:rsidRPr="00527FF0">
              <w:rPr>
                <w:sz w:val="22"/>
              </w:rPr>
              <w:t>Liczba budynków użyteczności publicznej wymagających poprawy dostępności dla osób ze szczególnymi potrzebami</w:t>
            </w:r>
          </w:p>
          <w:p w14:paraId="5884E3CD" w14:textId="7D3ED518" w:rsidR="00527FF0" w:rsidRDefault="00527FF0" w:rsidP="003523C6">
            <w:pPr>
              <w:rPr>
                <w:sz w:val="22"/>
              </w:rPr>
            </w:pPr>
            <w:r>
              <w:rPr>
                <w:sz w:val="22"/>
              </w:rPr>
              <w:t xml:space="preserve">- </w:t>
            </w:r>
            <w:r w:rsidRPr="00527FF0">
              <w:rPr>
                <w:sz w:val="22"/>
              </w:rPr>
              <w:t>Liczba budynków użyteczności publicznej zapewniających dostępność osobom ze szczególnymi potrzebami</w:t>
            </w:r>
            <w:r w:rsidR="003511AC">
              <w:rPr>
                <w:sz w:val="22"/>
              </w:rPr>
              <w:t>*</w:t>
            </w:r>
          </w:p>
          <w:p w14:paraId="197AE4A6" w14:textId="5DFF3021" w:rsidR="00527FF0" w:rsidRDefault="00527FF0" w:rsidP="00527FF0">
            <w:pPr>
              <w:rPr>
                <w:sz w:val="22"/>
              </w:rPr>
            </w:pPr>
            <w:r>
              <w:rPr>
                <w:sz w:val="22"/>
              </w:rPr>
              <w:t xml:space="preserve">- </w:t>
            </w:r>
            <w:r w:rsidRPr="00527FF0">
              <w:rPr>
                <w:sz w:val="22"/>
              </w:rPr>
              <w:t>Odsetek obiektów użyteczności publicznej wymagających termomodernizacji</w:t>
            </w:r>
          </w:p>
        </w:tc>
      </w:tr>
      <w:bookmarkEnd w:id="18"/>
    </w:tbl>
    <w:p w14:paraId="09245376" w14:textId="77777777" w:rsidR="00055D8C" w:rsidRDefault="00055D8C" w:rsidP="003523C6">
      <w:pPr>
        <w:rPr>
          <w:sz w:val="22"/>
        </w:rPr>
        <w:sectPr w:rsidR="00055D8C" w:rsidSect="00055D8C">
          <w:pgSz w:w="16838" w:h="11906" w:orient="landscape"/>
          <w:pgMar w:top="1417" w:right="1417" w:bottom="1417" w:left="1417" w:header="708" w:footer="708" w:gutter="0"/>
          <w:cols w:space="708"/>
          <w:docGrid w:linePitch="360"/>
        </w:sectPr>
      </w:pPr>
    </w:p>
    <w:p w14:paraId="5446EDE4" w14:textId="77777777" w:rsidR="00EE17CF" w:rsidRDefault="00EE17CF" w:rsidP="003523C6">
      <w:pPr>
        <w:rPr>
          <w:sz w:val="22"/>
        </w:rPr>
      </w:pPr>
    </w:p>
    <w:p w14:paraId="3F4CF2BA" w14:textId="3FA020BA" w:rsidR="007D2C0E" w:rsidRPr="009A1901" w:rsidRDefault="001329FB">
      <w:pPr>
        <w:pStyle w:val="Nagwek2"/>
        <w:numPr>
          <w:ilvl w:val="1"/>
          <w:numId w:val="7"/>
        </w:numPr>
      </w:pPr>
      <w:bookmarkStart w:id="19" w:name="_Toc180418096"/>
      <w:r w:rsidRPr="009A1901">
        <w:t>Prezentacja uzyskanych danych</w:t>
      </w:r>
      <w:bookmarkEnd w:id="19"/>
    </w:p>
    <w:p w14:paraId="543C74A6" w14:textId="4F9DC190" w:rsidR="00D131D2" w:rsidRPr="009A1901" w:rsidRDefault="002742F5" w:rsidP="00D131D2">
      <w:r w:rsidRPr="009A1901">
        <w:t>W kolejnych tabelach</w:t>
      </w:r>
      <w:r w:rsidR="00D131D2" w:rsidRPr="009A1901">
        <w:t xml:space="preserve"> zaprezentowano dane surowe- tj. przed ich przeliczeniem na 1 000 mieszkańców oraz przed obliczeniem wskaźnika syntetycznego.</w:t>
      </w:r>
    </w:p>
    <w:p w14:paraId="0EC332A7" w14:textId="77777777" w:rsidR="00D131D2" w:rsidRPr="009A1901" w:rsidRDefault="00D131D2" w:rsidP="00D131D2">
      <w:pPr>
        <w:sectPr w:rsidR="00D131D2" w:rsidRPr="009A1901" w:rsidSect="00D4595E">
          <w:pgSz w:w="11906" w:h="16838"/>
          <w:pgMar w:top="1417" w:right="1417" w:bottom="1417" w:left="1417" w:header="708" w:footer="708" w:gutter="0"/>
          <w:cols w:space="708"/>
          <w:docGrid w:linePitch="360"/>
        </w:sectPr>
      </w:pPr>
    </w:p>
    <w:p w14:paraId="7AE9FD70" w14:textId="2D2F84C1" w:rsidR="00D131D2" w:rsidRDefault="002742F5" w:rsidP="002742F5">
      <w:pPr>
        <w:pStyle w:val="Legenda"/>
      </w:pPr>
      <w:bookmarkStart w:id="20" w:name="_Toc180416542"/>
      <w:r w:rsidRPr="009A1901">
        <w:lastRenderedPageBreak/>
        <w:t xml:space="preserve">Tabela </w:t>
      </w:r>
      <w:fldSimple w:instr=" SEQ Tabela \* ARABIC ">
        <w:r w:rsidR="00B6223C">
          <w:rPr>
            <w:noProof/>
          </w:rPr>
          <w:t>3</w:t>
        </w:r>
      </w:fldSimple>
      <w:r w:rsidRPr="009A1901">
        <w:t>. Dane służące delimitacji- zjawiska społeczne</w:t>
      </w:r>
      <w:r w:rsidR="0072202A">
        <w:t xml:space="preserve"> (cz. 1 z </w:t>
      </w:r>
      <w:r w:rsidR="00516566">
        <w:t>8</w:t>
      </w:r>
      <w:r w:rsidR="0072202A">
        <w:t>)</w:t>
      </w:r>
      <w:r w:rsidR="00FB020E">
        <w:t>.</w:t>
      </w:r>
      <w:bookmarkEnd w:id="20"/>
    </w:p>
    <w:tbl>
      <w:tblPr>
        <w:tblStyle w:val="Zwykatabela1"/>
        <w:tblW w:w="5003" w:type="pct"/>
        <w:tblLayout w:type="fixed"/>
        <w:tblLook w:val="04A0" w:firstRow="1" w:lastRow="0" w:firstColumn="1" w:lastColumn="0" w:noHBand="0" w:noVBand="1"/>
      </w:tblPr>
      <w:tblGrid>
        <w:gridCol w:w="563"/>
        <w:gridCol w:w="1418"/>
        <w:gridCol w:w="1986"/>
        <w:gridCol w:w="1434"/>
        <w:gridCol w:w="2250"/>
        <w:gridCol w:w="1416"/>
      </w:tblGrid>
      <w:tr w:rsidR="00CB6C15" w:rsidRPr="004E3894" w14:paraId="7A6DF40F" w14:textId="77777777" w:rsidTr="00D948B3">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40E037B4" w14:textId="77777777" w:rsidR="00CB6C15" w:rsidRPr="004E3894" w:rsidRDefault="00CB6C15" w:rsidP="00CB6C15">
            <w:pPr>
              <w:spacing w:before="0" w:after="0"/>
              <w:jc w:val="center"/>
              <w:rPr>
                <w:rFonts w:ascii="Calibri" w:eastAsia="Times New Roman" w:hAnsi="Calibri" w:cs="Calibri"/>
                <w:sz w:val="18"/>
                <w:szCs w:val="18"/>
                <w:lang w:eastAsia="pl-PL"/>
              </w:rPr>
            </w:pPr>
            <w:r w:rsidRPr="004E3894">
              <w:rPr>
                <w:rFonts w:ascii="Calibri" w:eastAsia="Times New Roman" w:hAnsi="Calibri" w:cs="Calibri"/>
                <w:sz w:val="18"/>
                <w:szCs w:val="18"/>
                <w:lang w:eastAsia="pl-PL"/>
              </w:rPr>
              <w:t>Lp.</w:t>
            </w:r>
          </w:p>
        </w:tc>
        <w:tc>
          <w:tcPr>
            <w:tcW w:w="782" w:type="pct"/>
            <w:vAlign w:val="center"/>
            <w:hideMark/>
          </w:tcPr>
          <w:p w14:paraId="74C5D233" w14:textId="2EF63D19" w:rsidR="00CB6C15" w:rsidRPr="004E3894" w:rsidRDefault="00CB6C15"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eastAsia="Times New Roman" w:hAnsi="Calibri" w:cs="Calibri"/>
                <w:b w:val="0"/>
                <w:bCs w:val="0"/>
                <w:sz w:val="18"/>
                <w:szCs w:val="18"/>
                <w:lang w:eastAsia="pl-PL"/>
              </w:rPr>
              <w:t>Sołectwo</w:t>
            </w:r>
          </w:p>
        </w:tc>
        <w:tc>
          <w:tcPr>
            <w:tcW w:w="1095" w:type="pct"/>
            <w:vAlign w:val="center"/>
          </w:tcPr>
          <w:p w14:paraId="67FDF47A" w14:textId="6F5D43F2" w:rsidR="00CB6C15" w:rsidRPr="004E3894" w:rsidRDefault="00CB6C15" w:rsidP="00CB6C1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Liczba osób korzystających z pomocy społecznej 2023</w:t>
            </w:r>
          </w:p>
        </w:tc>
        <w:tc>
          <w:tcPr>
            <w:tcW w:w="791" w:type="pct"/>
            <w:vAlign w:val="center"/>
          </w:tcPr>
          <w:p w14:paraId="1498D55F" w14:textId="68048D07" w:rsidR="00CB6C15" w:rsidRPr="004E3894" w:rsidRDefault="00CB6C15" w:rsidP="00CB6C1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Liczba osób korzystających z pomocy społecznej z powodu ubóstwa 2023</w:t>
            </w:r>
          </w:p>
        </w:tc>
        <w:tc>
          <w:tcPr>
            <w:tcW w:w="1241" w:type="pct"/>
            <w:vAlign w:val="center"/>
          </w:tcPr>
          <w:p w14:paraId="463E6A50" w14:textId="11A337F6" w:rsidR="00CB6C15" w:rsidRPr="004E3894" w:rsidRDefault="00CB6C15" w:rsidP="00CB6C1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Liczba osób korzystających z pomocy społecznej z powodu bezrobocia 2023</w:t>
            </w:r>
          </w:p>
        </w:tc>
        <w:tc>
          <w:tcPr>
            <w:tcW w:w="781" w:type="pct"/>
            <w:vAlign w:val="center"/>
          </w:tcPr>
          <w:p w14:paraId="63815FDE" w14:textId="3DA699DB" w:rsidR="00CB6C15" w:rsidRPr="004E3894" w:rsidRDefault="00CB6C15" w:rsidP="00CB6C1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Liczba osób korzystających z pomocy społecznej z powodu niepełnosprawności 2023</w:t>
            </w:r>
          </w:p>
        </w:tc>
      </w:tr>
      <w:tr w:rsidR="00CB6C15" w:rsidRPr="004E3894" w14:paraId="2063FC36" w14:textId="77777777" w:rsidTr="00DA21E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738D2B7"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w:t>
            </w:r>
          </w:p>
        </w:tc>
        <w:tc>
          <w:tcPr>
            <w:tcW w:w="782" w:type="pct"/>
            <w:vAlign w:val="center"/>
          </w:tcPr>
          <w:p w14:paraId="09F8ACA5" w14:textId="5A0EFFE5"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Adelina</w:t>
            </w:r>
          </w:p>
        </w:tc>
        <w:tc>
          <w:tcPr>
            <w:tcW w:w="1095" w:type="pct"/>
            <w:vAlign w:val="center"/>
          </w:tcPr>
          <w:p w14:paraId="47B0C1ED" w14:textId="3B6936F5"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5,00</w:t>
            </w:r>
          </w:p>
        </w:tc>
        <w:tc>
          <w:tcPr>
            <w:tcW w:w="791" w:type="pct"/>
            <w:vAlign w:val="center"/>
          </w:tcPr>
          <w:p w14:paraId="630C89D8" w14:textId="4E6E2B05"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1241" w:type="pct"/>
            <w:vAlign w:val="center"/>
          </w:tcPr>
          <w:p w14:paraId="7311211F" w14:textId="73754CBC"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w:t>
            </w:r>
          </w:p>
        </w:tc>
        <w:tc>
          <w:tcPr>
            <w:tcW w:w="781" w:type="pct"/>
            <w:vAlign w:val="center"/>
          </w:tcPr>
          <w:p w14:paraId="7330938D" w14:textId="760DB40A"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1,00</w:t>
            </w:r>
          </w:p>
        </w:tc>
      </w:tr>
      <w:tr w:rsidR="00CB6C15" w:rsidRPr="004E3894" w14:paraId="06F3565D" w14:textId="77777777" w:rsidTr="00DA21E5">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6CF6734"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w:t>
            </w:r>
          </w:p>
        </w:tc>
        <w:tc>
          <w:tcPr>
            <w:tcW w:w="782" w:type="pct"/>
            <w:vAlign w:val="center"/>
          </w:tcPr>
          <w:p w14:paraId="4DB70996" w14:textId="06BE0203"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Antonówka</w:t>
            </w:r>
          </w:p>
        </w:tc>
        <w:tc>
          <w:tcPr>
            <w:tcW w:w="1095" w:type="pct"/>
            <w:vAlign w:val="center"/>
          </w:tcPr>
          <w:p w14:paraId="12240AAB" w14:textId="06C0EBA2"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4,00</w:t>
            </w:r>
          </w:p>
        </w:tc>
        <w:tc>
          <w:tcPr>
            <w:tcW w:w="791" w:type="pct"/>
            <w:vAlign w:val="center"/>
          </w:tcPr>
          <w:p w14:paraId="0BB9F1A2" w14:textId="321C4D0A"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w:t>
            </w:r>
          </w:p>
        </w:tc>
        <w:tc>
          <w:tcPr>
            <w:tcW w:w="1241" w:type="pct"/>
            <w:vAlign w:val="center"/>
          </w:tcPr>
          <w:p w14:paraId="77777E1C" w14:textId="02C4526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w:t>
            </w:r>
          </w:p>
        </w:tc>
        <w:tc>
          <w:tcPr>
            <w:tcW w:w="781" w:type="pct"/>
            <w:vAlign w:val="center"/>
          </w:tcPr>
          <w:p w14:paraId="3E2DE318" w14:textId="4099DDC2"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1,00</w:t>
            </w:r>
          </w:p>
        </w:tc>
      </w:tr>
      <w:tr w:rsidR="00CB6C15" w:rsidRPr="004E3894" w14:paraId="30CAE92C" w14:textId="77777777" w:rsidTr="00DA21E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044E6A8"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3.</w:t>
            </w:r>
          </w:p>
        </w:tc>
        <w:tc>
          <w:tcPr>
            <w:tcW w:w="782" w:type="pct"/>
            <w:vAlign w:val="center"/>
          </w:tcPr>
          <w:p w14:paraId="2E518FB4" w14:textId="70CA0848"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w:t>
            </w:r>
          </w:p>
        </w:tc>
        <w:tc>
          <w:tcPr>
            <w:tcW w:w="1095" w:type="pct"/>
            <w:vAlign w:val="center"/>
          </w:tcPr>
          <w:p w14:paraId="23318883" w14:textId="69DD38FD"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791" w:type="pct"/>
            <w:vAlign w:val="center"/>
          </w:tcPr>
          <w:p w14:paraId="3E4EBDF7" w14:textId="66E026C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1241" w:type="pct"/>
            <w:vAlign w:val="center"/>
          </w:tcPr>
          <w:p w14:paraId="6DDA854B" w14:textId="403BF369"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81" w:type="pct"/>
            <w:vAlign w:val="center"/>
          </w:tcPr>
          <w:p w14:paraId="733882E8" w14:textId="56F5E48D"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1B6FDDB2" w14:textId="77777777" w:rsidTr="00DA21E5">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360054A"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4.</w:t>
            </w:r>
          </w:p>
        </w:tc>
        <w:tc>
          <w:tcPr>
            <w:tcW w:w="782" w:type="pct"/>
            <w:vAlign w:val="center"/>
          </w:tcPr>
          <w:p w14:paraId="45B7CC96" w14:textId="249D3AB6"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 Kolonia</w:t>
            </w:r>
          </w:p>
        </w:tc>
        <w:tc>
          <w:tcPr>
            <w:tcW w:w="1095" w:type="pct"/>
            <w:vAlign w:val="center"/>
          </w:tcPr>
          <w:p w14:paraId="590A3646" w14:textId="324DD428"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23,00</w:t>
            </w:r>
          </w:p>
        </w:tc>
        <w:tc>
          <w:tcPr>
            <w:tcW w:w="791" w:type="pct"/>
            <w:vAlign w:val="center"/>
          </w:tcPr>
          <w:p w14:paraId="77D0F99D" w14:textId="6ED0E1B0"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16,00</w:t>
            </w:r>
          </w:p>
        </w:tc>
        <w:tc>
          <w:tcPr>
            <w:tcW w:w="1241" w:type="pct"/>
            <w:vAlign w:val="center"/>
          </w:tcPr>
          <w:p w14:paraId="2704E23D" w14:textId="5E6F1100"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12,00</w:t>
            </w:r>
          </w:p>
        </w:tc>
        <w:tc>
          <w:tcPr>
            <w:tcW w:w="781" w:type="pct"/>
            <w:vAlign w:val="center"/>
          </w:tcPr>
          <w:p w14:paraId="01680EB6" w14:textId="65EC14C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4,00</w:t>
            </w:r>
          </w:p>
        </w:tc>
      </w:tr>
      <w:tr w:rsidR="00CB6C15" w:rsidRPr="004E3894" w14:paraId="4D5DE8FF" w14:textId="77777777" w:rsidTr="00DA21E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D98C5C4"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5.</w:t>
            </w:r>
          </w:p>
        </w:tc>
        <w:tc>
          <w:tcPr>
            <w:tcW w:w="782" w:type="pct"/>
            <w:vAlign w:val="center"/>
          </w:tcPr>
          <w:p w14:paraId="58E7AA59" w14:textId="04954D59"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Budzyń</w:t>
            </w:r>
          </w:p>
        </w:tc>
        <w:tc>
          <w:tcPr>
            <w:tcW w:w="1095" w:type="pct"/>
            <w:vAlign w:val="center"/>
          </w:tcPr>
          <w:p w14:paraId="02D856C4" w14:textId="2CE5DFB9"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6,00</w:t>
            </w:r>
          </w:p>
        </w:tc>
        <w:tc>
          <w:tcPr>
            <w:tcW w:w="791" w:type="pct"/>
            <w:vAlign w:val="center"/>
          </w:tcPr>
          <w:p w14:paraId="4085400C" w14:textId="09C49659"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5,00</w:t>
            </w:r>
          </w:p>
        </w:tc>
        <w:tc>
          <w:tcPr>
            <w:tcW w:w="1241" w:type="pct"/>
            <w:vAlign w:val="center"/>
          </w:tcPr>
          <w:p w14:paraId="52F6D198" w14:textId="55C89B8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61D39EC4" w14:textId="0C02DFDD"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4,00</w:t>
            </w:r>
          </w:p>
        </w:tc>
      </w:tr>
      <w:tr w:rsidR="00CB6C15" w:rsidRPr="004E3894" w14:paraId="62F5367B" w14:textId="77777777" w:rsidTr="00DA21E5">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6C0570E"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6.</w:t>
            </w:r>
          </w:p>
        </w:tc>
        <w:tc>
          <w:tcPr>
            <w:tcW w:w="782" w:type="pct"/>
            <w:vAlign w:val="center"/>
          </w:tcPr>
          <w:p w14:paraId="3BD87473" w14:textId="15014848"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Chodel</w:t>
            </w:r>
          </w:p>
        </w:tc>
        <w:tc>
          <w:tcPr>
            <w:tcW w:w="1095" w:type="pct"/>
            <w:vAlign w:val="center"/>
          </w:tcPr>
          <w:p w14:paraId="42F25221" w14:textId="6552CAA5"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42,00</w:t>
            </w:r>
          </w:p>
        </w:tc>
        <w:tc>
          <w:tcPr>
            <w:tcW w:w="791" w:type="pct"/>
            <w:vAlign w:val="center"/>
          </w:tcPr>
          <w:p w14:paraId="6545A45D" w14:textId="3434FFF9"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21,00</w:t>
            </w:r>
          </w:p>
        </w:tc>
        <w:tc>
          <w:tcPr>
            <w:tcW w:w="1241" w:type="pct"/>
            <w:vAlign w:val="center"/>
          </w:tcPr>
          <w:p w14:paraId="3BBF5E99" w14:textId="704CB9BD"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18,00</w:t>
            </w:r>
          </w:p>
        </w:tc>
        <w:tc>
          <w:tcPr>
            <w:tcW w:w="781" w:type="pct"/>
            <w:vAlign w:val="center"/>
          </w:tcPr>
          <w:p w14:paraId="379CF31E" w14:textId="4A7E7009"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9,00</w:t>
            </w:r>
          </w:p>
        </w:tc>
      </w:tr>
      <w:tr w:rsidR="00CB6C15" w:rsidRPr="004E3894" w14:paraId="6FC7BD9C" w14:textId="77777777" w:rsidTr="00DA21E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43803AB"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7.</w:t>
            </w:r>
          </w:p>
        </w:tc>
        <w:tc>
          <w:tcPr>
            <w:tcW w:w="782" w:type="pct"/>
            <w:vAlign w:val="center"/>
          </w:tcPr>
          <w:p w14:paraId="23F1A20C" w14:textId="19E32CD1"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Godów</w:t>
            </w:r>
          </w:p>
        </w:tc>
        <w:tc>
          <w:tcPr>
            <w:tcW w:w="1095" w:type="pct"/>
            <w:vAlign w:val="center"/>
          </w:tcPr>
          <w:p w14:paraId="12C82AF8" w14:textId="6F9CE428"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8,00</w:t>
            </w:r>
          </w:p>
        </w:tc>
        <w:tc>
          <w:tcPr>
            <w:tcW w:w="791" w:type="pct"/>
            <w:vAlign w:val="center"/>
          </w:tcPr>
          <w:p w14:paraId="24251887" w14:textId="70E9B908"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6,00</w:t>
            </w:r>
          </w:p>
        </w:tc>
        <w:tc>
          <w:tcPr>
            <w:tcW w:w="1241" w:type="pct"/>
            <w:vAlign w:val="center"/>
          </w:tcPr>
          <w:p w14:paraId="3E2AC1DE" w14:textId="516C5454"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781" w:type="pct"/>
            <w:vAlign w:val="center"/>
          </w:tcPr>
          <w:p w14:paraId="095C3ECA" w14:textId="43EBEE10"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2,00</w:t>
            </w:r>
          </w:p>
        </w:tc>
      </w:tr>
      <w:tr w:rsidR="00CB6C15" w:rsidRPr="004E3894" w14:paraId="01993A2F" w14:textId="77777777" w:rsidTr="00DA21E5">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CC1F438"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8.</w:t>
            </w:r>
          </w:p>
        </w:tc>
        <w:tc>
          <w:tcPr>
            <w:tcW w:w="782" w:type="pct"/>
            <w:vAlign w:val="center"/>
          </w:tcPr>
          <w:p w14:paraId="17C2ED93" w14:textId="628094C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Granice</w:t>
            </w:r>
          </w:p>
        </w:tc>
        <w:tc>
          <w:tcPr>
            <w:tcW w:w="1095" w:type="pct"/>
            <w:vAlign w:val="center"/>
          </w:tcPr>
          <w:p w14:paraId="04B4B629" w14:textId="4D18A398"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11,00</w:t>
            </w:r>
          </w:p>
        </w:tc>
        <w:tc>
          <w:tcPr>
            <w:tcW w:w="791" w:type="pct"/>
            <w:vAlign w:val="center"/>
          </w:tcPr>
          <w:p w14:paraId="23BCFD57" w14:textId="4548D882"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7,00</w:t>
            </w:r>
          </w:p>
        </w:tc>
        <w:tc>
          <w:tcPr>
            <w:tcW w:w="1241" w:type="pct"/>
            <w:vAlign w:val="center"/>
          </w:tcPr>
          <w:p w14:paraId="244FC029" w14:textId="16A6C859"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81" w:type="pct"/>
            <w:vAlign w:val="center"/>
          </w:tcPr>
          <w:p w14:paraId="228B984C" w14:textId="1760BEFF"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6,00</w:t>
            </w:r>
          </w:p>
        </w:tc>
      </w:tr>
      <w:tr w:rsidR="00CB6C15" w:rsidRPr="004E3894" w14:paraId="0E680C1A" w14:textId="77777777" w:rsidTr="00DA21E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E59C29C"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9.</w:t>
            </w:r>
          </w:p>
        </w:tc>
        <w:tc>
          <w:tcPr>
            <w:tcW w:w="782" w:type="pct"/>
            <w:vAlign w:val="center"/>
          </w:tcPr>
          <w:p w14:paraId="048BDAF4" w14:textId="00C8493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Grądy</w:t>
            </w:r>
          </w:p>
        </w:tc>
        <w:tc>
          <w:tcPr>
            <w:tcW w:w="1095" w:type="pct"/>
            <w:vAlign w:val="center"/>
          </w:tcPr>
          <w:p w14:paraId="455BDCB9" w14:textId="758C0D1B"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6,00</w:t>
            </w:r>
          </w:p>
        </w:tc>
        <w:tc>
          <w:tcPr>
            <w:tcW w:w="791" w:type="pct"/>
            <w:vAlign w:val="center"/>
          </w:tcPr>
          <w:p w14:paraId="702F8556" w14:textId="18DFC829"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5,00</w:t>
            </w:r>
          </w:p>
        </w:tc>
        <w:tc>
          <w:tcPr>
            <w:tcW w:w="1241" w:type="pct"/>
            <w:vAlign w:val="center"/>
          </w:tcPr>
          <w:p w14:paraId="6A1B362A" w14:textId="5C0E9067"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781" w:type="pct"/>
            <w:vAlign w:val="center"/>
          </w:tcPr>
          <w:p w14:paraId="30F9E843" w14:textId="35C6B282"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1,00</w:t>
            </w:r>
          </w:p>
        </w:tc>
      </w:tr>
      <w:tr w:rsidR="00CB6C15" w:rsidRPr="004E3894" w14:paraId="45BEFDCC" w14:textId="77777777" w:rsidTr="00DA21E5">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8A502C8"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10.</w:t>
            </w:r>
          </w:p>
        </w:tc>
        <w:tc>
          <w:tcPr>
            <w:tcW w:w="782" w:type="pct"/>
            <w:vAlign w:val="center"/>
          </w:tcPr>
          <w:p w14:paraId="7D689B7A" w14:textId="7FC8B69F"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Huta Borowska</w:t>
            </w:r>
          </w:p>
        </w:tc>
        <w:tc>
          <w:tcPr>
            <w:tcW w:w="1095" w:type="pct"/>
            <w:vAlign w:val="center"/>
          </w:tcPr>
          <w:p w14:paraId="716859DE" w14:textId="22BAFF11"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4B4C9A60" w14:textId="7AD800D8"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1241" w:type="pct"/>
            <w:vAlign w:val="center"/>
          </w:tcPr>
          <w:p w14:paraId="54CB311C" w14:textId="4BA55E39"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1227F004" w14:textId="221C7F02"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1,00</w:t>
            </w:r>
          </w:p>
        </w:tc>
      </w:tr>
      <w:tr w:rsidR="00CB6C15" w:rsidRPr="004E3894" w14:paraId="48226604" w14:textId="77777777" w:rsidTr="00DA21E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B1B485C"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11.</w:t>
            </w:r>
          </w:p>
        </w:tc>
        <w:tc>
          <w:tcPr>
            <w:tcW w:w="782" w:type="pct"/>
            <w:vAlign w:val="center"/>
          </w:tcPr>
          <w:p w14:paraId="70B3D5AC" w14:textId="3BD7F294"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Jeżów</w:t>
            </w:r>
          </w:p>
        </w:tc>
        <w:tc>
          <w:tcPr>
            <w:tcW w:w="1095" w:type="pct"/>
            <w:vAlign w:val="center"/>
          </w:tcPr>
          <w:p w14:paraId="66481A5B" w14:textId="3A41427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11,00</w:t>
            </w:r>
          </w:p>
        </w:tc>
        <w:tc>
          <w:tcPr>
            <w:tcW w:w="791" w:type="pct"/>
            <w:vAlign w:val="center"/>
          </w:tcPr>
          <w:p w14:paraId="7727F7F6" w14:textId="749EFDA1"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7,00</w:t>
            </w:r>
          </w:p>
        </w:tc>
        <w:tc>
          <w:tcPr>
            <w:tcW w:w="1241" w:type="pct"/>
            <w:vAlign w:val="center"/>
          </w:tcPr>
          <w:p w14:paraId="53608F94" w14:textId="1275111D"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5,00</w:t>
            </w:r>
          </w:p>
        </w:tc>
        <w:tc>
          <w:tcPr>
            <w:tcW w:w="781" w:type="pct"/>
            <w:vAlign w:val="center"/>
          </w:tcPr>
          <w:p w14:paraId="3A70FA4E" w14:textId="301E3052"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4,00</w:t>
            </w:r>
          </w:p>
        </w:tc>
      </w:tr>
      <w:tr w:rsidR="00CB6C15" w:rsidRPr="004E3894" w14:paraId="1E4C6292" w14:textId="77777777" w:rsidTr="00DA21E5">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AB0912D"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12.</w:t>
            </w:r>
          </w:p>
        </w:tc>
        <w:tc>
          <w:tcPr>
            <w:tcW w:w="782" w:type="pct"/>
            <w:vAlign w:val="center"/>
          </w:tcPr>
          <w:p w14:paraId="12BE5081" w14:textId="23ED6429"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Kawęczyn, Zastawki</w:t>
            </w:r>
          </w:p>
        </w:tc>
        <w:tc>
          <w:tcPr>
            <w:tcW w:w="1095" w:type="pct"/>
            <w:vAlign w:val="center"/>
          </w:tcPr>
          <w:p w14:paraId="20A5C50E" w14:textId="113088C4"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7,00</w:t>
            </w:r>
          </w:p>
        </w:tc>
        <w:tc>
          <w:tcPr>
            <w:tcW w:w="791" w:type="pct"/>
            <w:vAlign w:val="center"/>
          </w:tcPr>
          <w:p w14:paraId="12856429" w14:textId="0DFB8BEA"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7,00</w:t>
            </w:r>
          </w:p>
        </w:tc>
        <w:tc>
          <w:tcPr>
            <w:tcW w:w="1241" w:type="pct"/>
            <w:vAlign w:val="center"/>
          </w:tcPr>
          <w:p w14:paraId="2260239B" w14:textId="06335924"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7,00</w:t>
            </w:r>
          </w:p>
        </w:tc>
        <w:tc>
          <w:tcPr>
            <w:tcW w:w="781" w:type="pct"/>
            <w:vAlign w:val="center"/>
          </w:tcPr>
          <w:p w14:paraId="5D42B950" w14:textId="7AEF785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55320CC9" w14:textId="77777777" w:rsidTr="00DA21E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36E2B11"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13.</w:t>
            </w:r>
          </w:p>
        </w:tc>
        <w:tc>
          <w:tcPr>
            <w:tcW w:w="782" w:type="pct"/>
            <w:vAlign w:val="center"/>
          </w:tcPr>
          <w:p w14:paraId="64771592" w14:textId="55377C46"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Książ</w:t>
            </w:r>
          </w:p>
        </w:tc>
        <w:tc>
          <w:tcPr>
            <w:tcW w:w="1095" w:type="pct"/>
            <w:vAlign w:val="center"/>
          </w:tcPr>
          <w:p w14:paraId="1AC0DADB" w14:textId="4FE89FA2"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7398B17D" w14:textId="2A40F7C6"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241" w:type="pct"/>
            <w:vAlign w:val="center"/>
          </w:tcPr>
          <w:p w14:paraId="43DDEF83" w14:textId="196E2C51"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343A4C08" w14:textId="32A6DA8C"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44B8F555" w14:textId="77777777" w:rsidTr="00DA21E5">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C21614B"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14.</w:t>
            </w:r>
          </w:p>
        </w:tc>
        <w:tc>
          <w:tcPr>
            <w:tcW w:w="782" w:type="pct"/>
            <w:vAlign w:val="center"/>
          </w:tcPr>
          <w:p w14:paraId="279E7821" w14:textId="4BC08970"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Lipiny</w:t>
            </w:r>
          </w:p>
        </w:tc>
        <w:tc>
          <w:tcPr>
            <w:tcW w:w="1095" w:type="pct"/>
            <w:vAlign w:val="center"/>
          </w:tcPr>
          <w:p w14:paraId="31EFC58F" w14:textId="461AEC6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5,00</w:t>
            </w:r>
          </w:p>
        </w:tc>
        <w:tc>
          <w:tcPr>
            <w:tcW w:w="791" w:type="pct"/>
            <w:vAlign w:val="center"/>
          </w:tcPr>
          <w:p w14:paraId="567AC18F" w14:textId="11EBE018"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241" w:type="pct"/>
            <w:vAlign w:val="center"/>
          </w:tcPr>
          <w:p w14:paraId="3E607725" w14:textId="2100C6CC"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w:t>
            </w:r>
          </w:p>
        </w:tc>
        <w:tc>
          <w:tcPr>
            <w:tcW w:w="781" w:type="pct"/>
            <w:vAlign w:val="center"/>
          </w:tcPr>
          <w:p w14:paraId="15C7AB5F" w14:textId="35D73DED"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577F699D" w14:textId="77777777" w:rsidTr="00DA21E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6A88657"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15.</w:t>
            </w:r>
          </w:p>
        </w:tc>
        <w:tc>
          <w:tcPr>
            <w:tcW w:w="782" w:type="pct"/>
            <w:vAlign w:val="center"/>
          </w:tcPr>
          <w:p w14:paraId="0A365D86" w14:textId="318394BE"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Majdan Borowski</w:t>
            </w:r>
          </w:p>
        </w:tc>
        <w:tc>
          <w:tcPr>
            <w:tcW w:w="1095" w:type="pct"/>
            <w:vAlign w:val="center"/>
          </w:tcPr>
          <w:p w14:paraId="5D7F4327" w14:textId="1D6F8152"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7640064E" w14:textId="59C0E08F"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1241" w:type="pct"/>
            <w:vAlign w:val="center"/>
          </w:tcPr>
          <w:p w14:paraId="113EE80F" w14:textId="5773A98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35593588" w14:textId="0B3ADF15"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1,00</w:t>
            </w:r>
          </w:p>
        </w:tc>
      </w:tr>
      <w:tr w:rsidR="00CB6C15" w:rsidRPr="004E3894" w14:paraId="717E38E2" w14:textId="77777777" w:rsidTr="00DA21E5">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E0380B4"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16.</w:t>
            </w:r>
          </w:p>
        </w:tc>
        <w:tc>
          <w:tcPr>
            <w:tcW w:w="782" w:type="pct"/>
            <w:vAlign w:val="center"/>
          </w:tcPr>
          <w:p w14:paraId="776D5CF8" w14:textId="0929EDE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Osiny</w:t>
            </w:r>
          </w:p>
        </w:tc>
        <w:tc>
          <w:tcPr>
            <w:tcW w:w="1095" w:type="pct"/>
            <w:vAlign w:val="center"/>
          </w:tcPr>
          <w:p w14:paraId="10E43AFD" w14:textId="6C8CEFF5"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1EB7AE1D" w14:textId="75DE8735"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241" w:type="pct"/>
            <w:vAlign w:val="center"/>
          </w:tcPr>
          <w:p w14:paraId="079F5CD7" w14:textId="74F5EA2C"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07B95077" w14:textId="192585CF"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41AAA9B4" w14:textId="77777777" w:rsidTr="00DA21E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2592B71"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17.</w:t>
            </w:r>
          </w:p>
        </w:tc>
        <w:tc>
          <w:tcPr>
            <w:tcW w:w="782" w:type="pct"/>
            <w:vAlign w:val="center"/>
          </w:tcPr>
          <w:p w14:paraId="01E452EA" w14:textId="7D35F3D4"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Przytyki</w:t>
            </w:r>
          </w:p>
        </w:tc>
        <w:tc>
          <w:tcPr>
            <w:tcW w:w="1095" w:type="pct"/>
            <w:vAlign w:val="center"/>
          </w:tcPr>
          <w:p w14:paraId="4CF5A181" w14:textId="4F8B185C"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61,00</w:t>
            </w:r>
          </w:p>
        </w:tc>
        <w:tc>
          <w:tcPr>
            <w:tcW w:w="791" w:type="pct"/>
            <w:vAlign w:val="center"/>
          </w:tcPr>
          <w:p w14:paraId="0641C149" w14:textId="26326A2C"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4,00</w:t>
            </w:r>
          </w:p>
        </w:tc>
        <w:tc>
          <w:tcPr>
            <w:tcW w:w="1241" w:type="pct"/>
            <w:vAlign w:val="center"/>
          </w:tcPr>
          <w:p w14:paraId="23A0C4D2" w14:textId="771FF146"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69AB61B6" w14:textId="1F77FBB9"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3,00</w:t>
            </w:r>
          </w:p>
        </w:tc>
      </w:tr>
      <w:tr w:rsidR="00CB6C15" w:rsidRPr="004E3894" w14:paraId="2418EA3A" w14:textId="77777777" w:rsidTr="00DA21E5">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B3D28A5"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18.</w:t>
            </w:r>
          </w:p>
        </w:tc>
        <w:tc>
          <w:tcPr>
            <w:tcW w:w="782" w:type="pct"/>
            <w:vAlign w:val="center"/>
          </w:tcPr>
          <w:p w14:paraId="044D1C02" w14:textId="121CDDB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Radlin</w:t>
            </w:r>
          </w:p>
        </w:tc>
        <w:tc>
          <w:tcPr>
            <w:tcW w:w="1095" w:type="pct"/>
            <w:vAlign w:val="center"/>
          </w:tcPr>
          <w:p w14:paraId="10ED4295" w14:textId="5900B442"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15,00</w:t>
            </w:r>
          </w:p>
        </w:tc>
        <w:tc>
          <w:tcPr>
            <w:tcW w:w="791" w:type="pct"/>
            <w:vAlign w:val="center"/>
          </w:tcPr>
          <w:p w14:paraId="791FF71D" w14:textId="0B102FD5"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10,00</w:t>
            </w:r>
          </w:p>
        </w:tc>
        <w:tc>
          <w:tcPr>
            <w:tcW w:w="1241" w:type="pct"/>
            <w:vAlign w:val="center"/>
          </w:tcPr>
          <w:p w14:paraId="5A57FB16" w14:textId="0707A86B"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8,00</w:t>
            </w:r>
          </w:p>
        </w:tc>
        <w:tc>
          <w:tcPr>
            <w:tcW w:w="781" w:type="pct"/>
            <w:vAlign w:val="center"/>
          </w:tcPr>
          <w:p w14:paraId="7C485607" w14:textId="4BD4C08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4,00</w:t>
            </w:r>
          </w:p>
        </w:tc>
      </w:tr>
      <w:tr w:rsidR="00CB6C15" w:rsidRPr="004E3894" w14:paraId="16944C67" w14:textId="77777777" w:rsidTr="00DA21E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ADE795A"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19.</w:t>
            </w:r>
          </w:p>
        </w:tc>
        <w:tc>
          <w:tcPr>
            <w:tcW w:w="782" w:type="pct"/>
            <w:vAlign w:val="center"/>
          </w:tcPr>
          <w:p w14:paraId="73E25A11" w14:textId="58E6688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Pierwszy</w:t>
            </w:r>
          </w:p>
        </w:tc>
        <w:tc>
          <w:tcPr>
            <w:tcW w:w="1095" w:type="pct"/>
            <w:vAlign w:val="center"/>
          </w:tcPr>
          <w:p w14:paraId="7DDC1F2C" w14:textId="3BEAC29A"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11,00</w:t>
            </w:r>
          </w:p>
        </w:tc>
        <w:tc>
          <w:tcPr>
            <w:tcW w:w="791" w:type="pct"/>
            <w:vAlign w:val="center"/>
          </w:tcPr>
          <w:p w14:paraId="00A4CE61" w14:textId="38385354"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9,00</w:t>
            </w:r>
          </w:p>
        </w:tc>
        <w:tc>
          <w:tcPr>
            <w:tcW w:w="1241" w:type="pct"/>
            <w:vAlign w:val="center"/>
          </w:tcPr>
          <w:p w14:paraId="4D8E0839" w14:textId="63E19EFF"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781" w:type="pct"/>
            <w:vAlign w:val="center"/>
          </w:tcPr>
          <w:p w14:paraId="5CDE5A42" w14:textId="619D828A"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4,00</w:t>
            </w:r>
          </w:p>
        </w:tc>
      </w:tr>
      <w:tr w:rsidR="00CB6C15" w:rsidRPr="004E3894" w14:paraId="241FF093" w14:textId="77777777" w:rsidTr="00DA21E5">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243C39D"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20.</w:t>
            </w:r>
          </w:p>
        </w:tc>
        <w:tc>
          <w:tcPr>
            <w:tcW w:w="782" w:type="pct"/>
            <w:vAlign w:val="center"/>
          </w:tcPr>
          <w:p w14:paraId="0CB440B8" w14:textId="60224D0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Drugi</w:t>
            </w:r>
          </w:p>
        </w:tc>
        <w:tc>
          <w:tcPr>
            <w:tcW w:w="1095" w:type="pct"/>
            <w:vAlign w:val="center"/>
          </w:tcPr>
          <w:p w14:paraId="41299AD9" w14:textId="72A5C32B"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25,00</w:t>
            </w:r>
          </w:p>
        </w:tc>
        <w:tc>
          <w:tcPr>
            <w:tcW w:w="791" w:type="pct"/>
            <w:vAlign w:val="center"/>
          </w:tcPr>
          <w:p w14:paraId="74264AF9" w14:textId="5C3D3D0F"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15,00</w:t>
            </w:r>
          </w:p>
        </w:tc>
        <w:tc>
          <w:tcPr>
            <w:tcW w:w="1241" w:type="pct"/>
            <w:vAlign w:val="center"/>
          </w:tcPr>
          <w:p w14:paraId="7C1731FB" w14:textId="345C4CC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14,00</w:t>
            </w:r>
          </w:p>
        </w:tc>
        <w:tc>
          <w:tcPr>
            <w:tcW w:w="781" w:type="pct"/>
            <w:vAlign w:val="center"/>
          </w:tcPr>
          <w:p w14:paraId="20E57062" w14:textId="53FA5073"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4,00</w:t>
            </w:r>
          </w:p>
        </w:tc>
      </w:tr>
      <w:tr w:rsidR="00CB6C15" w:rsidRPr="004E3894" w14:paraId="06ABF7C9" w14:textId="77777777" w:rsidTr="00DA21E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85D0F37"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21.</w:t>
            </w:r>
          </w:p>
        </w:tc>
        <w:tc>
          <w:tcPr>
            <w:tcW w:w="782" w:type="pct"/>
            <w:vAlign w:val="center"/>
          </w:tcPr>
          <w:p w14:paraId="251DACB0" w14:textId="4457D321"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Siewalka</w:t>
            </w:r>
          </w:p>
        </w:tc>
        <w:tc>
          <w:tcPr>
            <w:tcW w:w="1095" w:type="pct"/>
            <w:vAlign w:val="center"/>
          </w:tcPr>
          <w:p w14:paraId="2A876C35" w14:textId="44ED23AB"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4,00</w:t>
            </w:r>
          </w:p>
        </w:tc>
        <w:tc>
          <w:tcPr>
            <w:tcW w:w="791" w:type="pct"/>
            <w:vAlign w:val="center"/>
          </w:tcPr>
          <w:p w14:paraId="284F0765" w14:textId="587E336E"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w:t>
            </w:r>
          </w:p>
        </w:tc>
        <w:tc>
          <w:tcPr>
            <w:tcW w:w="1241" w:type="pct"/>
            <w:vAlign w:val="center"/>
          </w:tcPr>
          <w:p w14:paraId="7ADB74DF" w14:textId="7C87FAC5"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w:t>
            </w:r>
          </w:p>
        </w:tc>
        <w:tc>
          <w:tcPr>
            <w:tcW w:w="781" w:type="pct"/>
            <w:vAlign w:val="center"/>
          </w:tcPr>
          <w:p w14:paraId="501F7E48" w14:textId="07AC426B"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2,00</w:t>
            </w:r>
          </w:p>
        </w:tc>
      </w:tr>
      <w:tr w:rsidR="00CB6C15" w:rsidRPr="004E3894" w14:paraId="7FEB1F64" w14:textId="77777777" w:rsidTr="00DA21E5">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E4DA134"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22.</w:t>
            </w:r>
          </w:p>
        </w:tc>
        <w:tc>
          <w:tcPr>
            <w:tcW w:w="782" w:type="pct"/>
            <w:vAlign w:val="center"/>
          </w:tcPr>
          <w:p w14:paraId="532E10CC" w14:textId="02783592"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Stasin</w:t>
            </w:r>
          </w:p>
        </w:tc>
        <w:tc>
          <w:tcPr>
            <w:tcW w:w="1095" w:type="pct"/>
            <w:vAlign w:val="center"/>
          </w:tcPr>
          <w:p w14:paraId="2B4F9C69" w14:textId="767CB73E"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w:t>
            </w:r>
          </w:p>
        </w:tc>
        <w:tc>
          <w:tcPr>
            <w:tcW w:w="791" w:type="pct"/>
            <w:vAlign w:val="center"/>
          </w:tcPr>
          <w:p w14:paraId="28302E6E" w14:textId="298EC474"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241" w:type="pct"/>
            <w:vAlign w:val="center"/>
          </w:tcPr>
          <w:p w14:paraId="5B71F3F9" w14:textId="6513649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3DA97245" w14:textId="3406D584"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51974CBD" w14:textId="77777777" w:rsidTr="00DA21E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A203616"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23.</w:t>
            </w:r>
          </w:p>
        </w:tc>
        <w:tc>
          <w:tcPr>
            <w:tcW w:w="782" w:type="pct"/>
            <w:vAlign w:val="center"/>
          </w:tcPr>
          <w:p w14:paraId="40C7E673" w14:textId="51BB0B2E"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Świdno</w:t>
            </w:r>
          </w:p>
        </w:tc>
        <w:tc>
          <w:tcPr>
            <w:tcW w:w="1095" w:type="pct"/>
            <w:vAlign w:val="center"/>
          </w:tcPr>
          <w:p w14:paraId="76428977" w14:textId="0539E892"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4,00</w:t>
            </w:r>
          </w:p>
        </w:tc>
        <w:tc>
          <w:tcPr>
            <w:tcW w:w="791" w:type="pct"/>
            <w:vAlign w:val="center"/>
          </w:tcPr>
          <w:p w14:paraId="71A09E54" w14:textId="199BE4AF"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1241" w:type="pct"/>
            <w:vAlign w:val="center"/>
          </w:tcPr>
          <w:p w14:paraId="39E6DF59" w14:textId="0CA0D788"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81" w:type="pct"/>
            <w:vAlign w:val="center"/>
          </w:tcPr>
          <w:p w14:paraId="69132349" w14:textId="11793A9A"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2,00</w:t>
            </w:r>
          </w:p>
        </w:tc>
      </w:tr>
      <w:tr w:rsidR="00CB6C15" w:rsidRPr="004E3894" w14:paraId="009751A2" w14:textId="77777777" w:rsidTr="00DA21E5">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467C607"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24.</w:t>
            </w:r>
          </w:p>
        </w:tc>
        <w:tc>
          <w:tcPr>
            <w:tcW w:w="782" w:type="pct"/>
            <w:vAlign w:val="center"/>
          </w:tcPr>
          <w:p w14:paraId="0C24CC71" w14:textId="596DE585"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Trzciniec</w:t>
            </w:r>
          </w:p>
        </w:tc>
        <w:tc>
          <w:tcPr>
            <w:tcW w:w="1095" w:type="pct"/>
            <w:vAlign w:val="center"/>
          </w:tcPr>
          <w:p w14:paraId="4581CF69" w14:textId="72C9D04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5,00</w:t>
            </w:r>
          </w:p>
        </w:tc>
        <w:tc>
          <w:tcPr>
            <w:tcW w:w="791" w:type="pct"/>
            <w:vAlign w:val="center"/>
          </w:tcPr>
          <w:p w14:paraId="1FFEBC19" w14:textId="434825AF"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5,00</w:t>
            </w:r>
          </w:p>
        </w:tc>
        <w:tc>
          <w:tcPr>
            <w:tcW w:w="1241" w:type="pct"/>
            <w:vAlign w:val="center"/>
          </w:tcPr>
          <w:p w14:paraId="0A82D377" w14:textId="41DA8803"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5,00</w:t>
            </w:r>
          </w:p>
        </w:tc>
        <w:tc>
          <w:tcPr>
            <w:tcW w:w="781" w:type="pct"/>
            <w:vAlign w:val="center"/>
          </w:tcPr>
          <w:p w14:paraId="57F7418A" w14:textId="77A0A1F8"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3C9FF6F2" w14:textId="77777777" w:rsidTr="00DA21E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34654463" w14:textId="65E407D6"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25.</w:t>
            </w:r>
          </w:p>
        </w:tc>
        <w:tc>
          <w:tcPr>
            <w:tcW w:w="782" w:type="pct"/>
            <w:vAlign w:val="center"/>
          </w:tcPr>
          <w:p w14:paraId="2BFD67A0" w14:textId="680B08AA"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Zosinek</w:t>
            </w:r>
          </w:p>
        </w:tc>
        <w:tc>
          <w:tcPr>
            <w:tcW w:w="1095" w:type="pct"/>
            <w:vAlign w:val="center"/>
          </w:tcPr>
          <w:p w14:paraId="337D40EA" w14:textId="6872A0DA"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6,00</w:t>
            </w:r>
          </w:p>
        </w:tc>
        <w:tc>
          <w:tcPr>
            <w:tcW w:w="791" w:type="pct"/>
            <w:vAlign w:val="center"/>
          </w:tcPr>
          <w:p w14:paraId="6730180A" w14:textId="1091AB7B"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5,00</w:t>
            </w:r>
          </w:p>
        </w:tc>
        <w:tc>
          <w:tcPr>
            <w:tcW w:w="1241" w:type="pct"/>
            <w:vAlign w:val="center"/>
          </w:tcPr>
          <w:p w14:paraId="3B1718F7" w14:textId="3F6C50D2"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w:t>
            </w:r>
          </w:p>
        </w:tc>
        <w:tc>
          <w:tcPr>
            <w:tcW w:w="781" w:type="pct"/>
            <w:vAlign w:val="center"/>
          </w:tcPr>
          <w:p w14:paraId="002593B3" w14:textId="3965588A"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7E691AC5" w14:textId="77777777" w:rsidTr="00DA21E5">
        <w:trPr>
          <w:trHeight w:val="290"/>
        </w:trPr>
        <w:tc>
          <w:tcPr>
            <w:cnfStyle w:val="001000000000" w:firstRow="0" w:lastRow="0" w:firstColumn="1" w:lastColumn="0" w:oddVBand="0" w:evenVBand="0" w:oddHBand="0" w:evenHBand="0" w:firstRowFirstColumn="0" w:firstRowLastColumn="0" w:lastRowFirstColumn="0" w:lastRowLastColumn="0"/>
            <w:tcW w:w="310" w:type="pct"/>
          </w:tcPr>
          <w:p w14:paraId="5AF87F3C"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p>
        </w:tc>
        <w:tc>
          <w:tcPr>
            <w:tcW w:w="782" w:type="pct"/>
            <w:vAlign w:val="center"/>
          </w:tcPr>
          <w:p w14:paraId="0A35F6BE" w14:textId="2C560C94"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4E3894">
              <w:rPr>
                <w:rFonts w:ascii="Calibri" w:hAnsi="Calibri" w:cs="Calibri"/>
                <w:b/>
                <w:bCs/>
                <w:color w:val="000000"/>
                <w:sz w:val="18"/>
                <w:szCs w:val="18"/>
              </w:rPr>
              <w:t>Razem</w:t>
            </w:r>
          </w:p>
        </w:tc>
        <w:tc>
          <w:tcPr>
            <w:tcW w:w="1095" w:type="pct"/>
            <w:vAlign w:val="center"/>
          </w:tcPr>
          <w:p w14:paraId="5347979C" w14:textId="00026E38"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b/>
                <w:bCs/>
                <w:sz w:val="18"/>
                <w:szCs w:val="18"/>
              </w:rPr>
              <w:t>266,00</w:t>
            </w:r>
          </w:p>
        </w:tc>
        <w:tc>
          <w:tcPr>
            <w:tcW w:w="791" w:type="pct"/>
            <w:vAlign w:val="center"/>
          </w:tcPr>
          <w:p w14:paraId="7C902B89" w14:textId="784B03C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b/>
                <w:bCs/>
                <w:sz w:val="18"/>
                <w:szCs w:val="18"/>
              </w:rPr>
              <w:t>135,00</w:t>
            </w:r>
          </w:p>
        </w:tc>
        <w:tc>
          <w:tcPr>
            <w:tcW w:w="1241" w:type="pct"/>
            <w:vAlign w:val="center"/>
          </w:tcPr>
          <w:p w14:paraId="41E32E3D" w14:textId="70DCD44A"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b/>
                <w:bCs/>
                <w:sz w:val="18"/>
                <w:szCs w:val="18"/>
              </w:rPr>
              <w:t>91,00</w:t>
            </w:r>
          </w:p>
        </w:tc>
        <w:tc>
          <w:tcPr>
            <w:tcW w:w="781" w:type="pct"/>
            <w:vAlign w:val="center"/>
          </w:tcPr>
          <w:p w14:paraId="4371C396" w14:textId="62C91158"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b/>
                <w:bCs/>
                <w:sz w:val="18"/>
                <w:szCs w:val="18"/>
              </w:rPr>
              <w:t>53,00</w:t>
            </w:r>
          </w:p>
        </w:tc>
      </w:tr>
    </w:tbl>
    <w:p w14:paraId="149779B5" w14:textId="58BDB6DE" w:rsidR="00D131D2" w:rsidRPr="009A1901" w:rsidRDefault="007F3540" w:rsidP="007F3540">
      <w:pPr>
        <w:pStyle w:val="Legenda"/>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p>
    <w:p w14:paraId="6F6BF0CB" w14:textId="35213CE4" w:rsidR="00D131D2" w:rsidRPr="009A1901" w:rsidRDefault="00D131D2" w:rsidP="0072202A">
      <w:pPr>
        <w:pStyle w:val="Legenda"/>
      </w:pPr>
      <w:r w:rsidRPr="009A1901">
        <w:br w:type="column"/>
      </w:r>
      <w:bookmarkStart w:id="21" w:name="_Toc180416543"/>
      <w:r w:rsidR="0072202A" w:rsidRPr="00B20663">
        <w:lastRenderedPageBreak/>
        <w:t xml:space="preserve">Tabela </w:t>
      </w:r>
      <w:fldSimple w:instr=" SEQ Tabela \* ARABIC ">
        <w:r w:rsidR="00B6223C">
          <w:rPr>
            <w:noProof/>
          </w:rPr>
          <w:t>4</w:t>
        </w:r>
      </w:fldSimple>
      <w:r w:rsidR="0072202A" w:rsidRPr="00B20663">
        <w:t xml:space="preserve">. Dane służące delimitacji- zjawiska społeczne (cz. 2 z </w:t>
      </w:r>
      <w:r w:rsidR="00516566">
        <w:t>8</w:t>
      </w:r>
      <w:r w:rsidR="0072202A" w:rsidRPr="00B20663">
        <w:t>)</w:t>
      </w:r>
      <w:r w:rsidR="00FB020E" w:rsidRPr="00B20663">
        <w:t>.</w:t>
      </w:r>
      <w:bookmarkEnd w:id="21"/>
    </w:p>
    <w:tbl>
      <w:tblPr>
        <w:tblStyle w:val="Zwykatabela1"/>
        <w:tblW w:w="5003" w:type="pct"/>
        <w:tblLayout w:type="fixed"/>
        <w:tblLook w:val="04A0" w:firstRow="1" w:lastRow="0" w:firstColumn="1" w:lastColumn="0" w:noHBand="0" w:noVBand="1"/>
      </w:tblPr>
      <w:tblGrid>
        <w:gridCol w:w="563"/>
        <w:gridCol w:w="1418"/>
        <w:gridCol w:w="1986"/>
        <w:gridCol w:w="1434"/>
        <w:gridCol w:w="2250"/>
        <w:gridCol w:w="1416"/>
      </w:tblGrid>
      <w:tr w:rsidR="00CB6C15" w:rsidRPr="004E3894" w14:paraId="6FEC75CB" w14:textId="77777777" w:rsidTr="00EA202C">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3D837E9E" w14:textId="77777777" w:rsidR="00CB6C15" w:rsidRPr="004E3894" w:rsidRDefault="00CB6C15" w:rsidP="00CB6C15">
            <w:pPr>
              <w:spacing w:before="0" w:after="0"/>
              <w:jc w:val="center"/>
              <w:rPr>
                <w:rFonts w:ascii="Calibri" w:eastAsia="Times New Roman" w:hAnsi="Calibri" w:cs="Calibri"/>
                <w:sz w:val="18"/>
                <w:szCs w:val="18"/>
                <w:lang w:eastAsia="pl-PL"/>
              </w:rPr>
            </w:pPr>
            <w:r w:rsidRPr="004E3894">
              <w:rPr>
                <w:rFonts w:ascii="Calibri" w:eastAsia="Times New Roman" w:hAnsi="Calibri" w:cs="Calibri"/>
                <w:sz w:val="18"/>
                <w:szCs w:val="18"/>
                <w:lang w:eastAsia="pl-PL"/>
              </w:rPr>
              <w:t>Lp.</w:t>
            </w:r>
          </w:p>
        </w:tc>
        <w:tc>
          <w:tcPr>
            <w:tcW w:w="782" w:type="pct"/>
            <w:vAlign w:val="center"/>
            <w:hideMark/>
          </w:tcPr>
          <w:p w14:paraId="43DFE365" w14:textId="3792BCFA" w:rsidR="00CB6C15" w:rsidRPr="004E3894" w:rsidRDefault="00CB6C15"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eastAsia="Times New Roman" w:hAnsi="Calibri" w:cs="Calibri"/>
                <w:b w:val="0"/>
                <w:bCs w:val="0"/>
                <w:sz w:val="18"/>
                <w:szCs w:val="18"/>
                <w:lang w:eastAsia="pl-PL"/>
              </w:rPr>
              <w:t>Sołectwo</w:t>
            </w:r>
          </w:p>
        </w:tc>
        <w:tc>
          <w:tcPr>
            <w:tcW w:w="1095" w:type="pct"/>
            <w:vAlign w:val="center"/>
          </w:tcPr>
          <w:p w14:paraId="7F237639" w14:textId="49DD0DB2" w:rsidR="00CB6C15" w:rsidRPr="004E3894" w:rsidRDefault="00CB6C15" w:rsidP="00CB6C1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Liczba osób korzystających z pomocy społecznej z powodu długotrwałej lub ciężkiej choroby 2023</w:t>
            </w:r>
          </w:p>
        </w:tc>
        <w:tc>
          <w:tcPr>
            <w:tcW w:w="791" w:type="pct"/>
            <w:vAlign w:val="center"/>
          </w:tcPr>
          <w:p w14:paraId="0E7B756D" w14:textId="40633876" w:rsidR="00CB6C15" w:rsidRPr="004E3894" w:rsidRDefault="00CB6C15" w:rsidP="00CB6C1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 xml:space="preserve">Liczba osób pobierających dodatek energetyczny </w:t>
            </w:r>
          </w:p>
        </w:tc>
        <w:tc>
          <w:tcPr>
            <w:tcW w:w="1241" w:type="pct"/>
            <w:vAlign w:val="center"/>
          </w:tcPr>
          <w:p w14:paraId="31548EDF" w14:textId="3979D5B1" w:rsidR="00CB6C15" w:rsidRPr="004E3894" w:rsidRDefault="00CB6C15" w:rsidP="00CB6C1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 xml:space="preserve">Liczba osób pobierających dodatek mieszkaniowy </w:t>
            </w:r>
          </w:p>
        </w:tc>
        <w:tc>
          <w:tcPr>
            <w:tcW w:w="781" w:type="pct"/>
            <w:vAlign w:val="center"/>
          </w:tcPr>
          <w:p w14:paraId="13F9C44D" w14:textId="1207C471" w:rsidR="00CB6C15" w:rsidRPr="004E3894" w:rsidRDefault="00CB6C15" w:rsidP="00CB6C1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Liczba osób pobierających fundusz alimentacyjny 2023</w:t>
            </w:r>
          </w:p>
        </w:tc>
      </w:tr>
      <w:tr w:rsidR="00CB6C15" w:rsidRPr="004E3894" w14:paraId="25652662"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D6FD2F2"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w:t>
            </w:r>
          </w:p>
        </w:tc>
        <w:tc>
          <w:tcPr>
            <w:tcW w:w="782" w:type="pct"/>
            <w:vAlign w:val="center"/>
          </w:tcPr>
          <w:p w14:paraId="25FC84D4"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Adelina</w:t>
            </w:r>
          </w:p>
        </w:tc>
        <w:tc>
          <w:tcPr>
            <w:tcW w:w="1095" w:type="pct"/>
            <w:vAlign w:val="center"/>
          </w:tcPr>
          <w:p w14:paraId="6380769B" w14:textId="4F07CE0F"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5252FDFC" w14:textId="7978F95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54E6990B" w14:textId="3101EA3A"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2D8A1570" w14:textId="31837D5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2,00</w:t>
            </w:r>
          </w:p>
        </w:tc>
      </w:tr>
      <w:tr w:rsidR="00CB6C15" w:rsidRPr="004E3894" w14:paraId="7EC39D64"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47E3606"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w:t>
            </w:r>
          </w:p>
        </w:tc>
        <w:tc>
          <w:tcPr>
            <w:tcW w:w="782" w:type="pct"/>
            <w:vAlign w:val="center"/>
          </w:tcPr>
          <w:p w14:paraId="68EB5566"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Antonówka</w:t>
            </w:r>
          </w:p>
        </w:tc>
        <w:tc>
          <w:tcPr>
            <w:tcW w:w="1095" w:type="pct"/>
            <w:vAlign w:val="center"/>
          </w:tcPr>
          <w:p w14:paraId="2738265D" w14:textId="1C6BB338"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30247E60" w14:textId="6AC72B8E"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0310F262" w14:textId="75DED9F9"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3C2F5459" w14:textId="015D1B2C"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0,00</w:t>
            </w:r>
          </w:p>
        </w:tc>
      </w:tr>
      <w:tr w:rsidR="00CB6C15" w:rsidRPr="004E3894" w14:paraId="0642E2B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17A0BFA"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3.</w:t>
            </w:r>
          </w:p>
        </w:tc>
        <w:tc>
          <w:tcPr>
            <w:tcW w:w="782" w:type="pct"/>
            <w:vAlign w:val="center"/>
          </w:tcPr>
          <w:p w14:paraId="322A3908"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w:t>
            </w:r>
          </w:p>
        </w:tc>
        <w:tc>
          <w:tcPr>
            <w:tcW w:w="1095" w:type="pct"/>
            <w:vAlign w:val="center"/>
          </w:tcPr>
          <w:p w14:paraId="18DABF20" w14:textId="6BE8283F"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1AE2F296" w14:textId="445CDABF"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0F8134AB" w14:textId="394098F2"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6ACE453B" w14:textId="7E38414B"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2,00</w:t>
            </w:r>
          </w:p>
        </w:tc>
      </w:tr>
      <w:tr w:rsidR="00CB6C15" w:rsidRPr="004E3894" w14:paraId="45E1330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F00711A"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4.</w:t>
            </w:r>
          </w:p>
        </w:tc>
        <w:tc>
          <w:tcPr>
            <w:tcW w:w="782" w:type="pct"/>
            <w:vAlign w:val="center"/>
          </w:tcPr>
          <w:p w14:paraId="5EFFDE7E"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 Kolonia</w:t>
            </w:r>
          </w:p>
        </w:tc>
        <w:tc>
          <w:tcPr>
            <w:tcW w:w="1095" w:type="pct"/>
            <w:vAlign w:val="center"/>
          </w:tcPr>
          <w:p w14:paraId="19075EC5" w14:textId="4F2DE21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4ACB5A9F" w14:textId="2E47725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7660624C" w14:textId="05FA08E4"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6AA7E3F6" w14:textId="6433B66B"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2,00</w:t>
            </w:r>
          </w:p>
        </w:tc>
      </w:tr>
      <w:tr w:rsidR="00CB6C15" w:rsidRPr="004E3894" w14:paraId="74B76533"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B6E70A6"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5.</w:t>
            </w:r>
          </w:p>
        </w:tc>
        <w:tc>
          <w:tcPr>
            <w:tcW w:w="782" w:type="pct"/>
            <w:vAlign w:val="center"/>
          </w:tcPr>
          <w:p w14:paraId="06E46E7E"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Budzyń</w:t>
            </w:r>
          </w:p>
        </w:tc>
        <w:tc>
          <w:tcPr>
            <w:tcW w:w="1095" w:type="pct"/>
            <w:vAlign w:val="center"/>
          </w:tcPr>
          <w:p w14:paraId="046F97B1" w14:textId="2EEA0B6D"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791" w:type="pct"/>
            <w:vAlign w:val="center"/>
          </w:tcPr>
          <w:p w14:paraId="481B1274" w14:textId="63C5254B"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519FCBF9" w14:textId="1D34A024"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7A60F582" w14:textId="06F03C27"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1,00</w:t>
            </w:r>
          </w:p>
        </w:tc>
      </w:tr>
      <w:tr w:rsidR="00CB6C15" w:rsidRPr="004E3894" w14:paraId="3FE2F154"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AB241CD"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6.</w:t>
            </w:r>
          </w:p>
        </w:tc>
        <w:tc>
          <w:tcPr>
            <w:tcW w:w="782" w:type="pct"/>
            <w:vAlign w:val="center"/>
          </w:tcPr>
          <w:p w14:paraId="63931B14"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Chodel</w:t>
            </w:r>
          </w:p>
        </w:tc>
        <w:tc>
          <w:tcPr>
            <w:tcW w:w="1095" w:type="pct"/>
            <w:vAlign w:val="center"/>
          </w:tcPr>
          <w:p w14:paraId="1D82C4A8" w14:textId="49406B0D"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9,00</w:t>
            </w:r>
          </w:p>
        </w:tc>
        <w:tc>
          <w:tcPr>
            <w:tcW w:w="791" w:type="pct"/>
            <w:vAlign w:val="center"/>
          </w:tcPr>
          <w:p w14:paraId="3CBF1435" w14:textId="4757A51E"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0977116B" w14:textId="0866501C"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781" w:type="pct"/>
            <w:vAlign w:val="center"/>
          </w:tcPr>
          <w:p w14:paraId="37E3F962" w14:textId="581BFE5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4,00</w:t>
            </w:r>
          </w:p>
        </w:tc>
      </w:tr>
      <w:tr w:rsidR="00CB6C15" w:rsidRPr="004E3894" w14:paraId="1F18DD11"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050FD5C"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7.</w:t>
            </w:r>
          </w:p>
        </w:tc>
        <w:tc>
          <w:tcPr>
            <w:tcW w:w="782" w:type="pct"/>
            <w:vAlign w:val="center"/>
          </w:tcPr>
          <w:p w14:paraId="3E145DBB"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Godów</w:t>
            </w:r>
          </w:p>
        </w:tc>
        <w:tc>
          <w:tcPr>
            <w:tcW w:w="1095" w:type="pct"/>
            <w:vAlign w:val="center"/>
          </w:tcPr>
          <w:p w14:paraId="2E5CA853" w14:textId="44F923FA"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33B254C4" w14:textId="24E5F587"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5B6AAA29" w14:textId="25090F5D"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260EC143" w14:textId="679F3C06"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3,00</w:t>
            </w:r>
          </w:p>
        </w:tc>
      </w:tr>
      <w:tr w:rsidR="00CB6C15" w:rsidRPr="004E3894" w14:paraId="3FD6E33E"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7E591B8"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8.</w:t>
            </w:r>
          </w:p>
        </w:tc>
        <w:tc>
          <w:tcPr>
            <w:tcW w:w="782" w:type="pct"/>
            <w:vAlign w:val="center"/>
          </w:tcPr>
          <w:p w14:paraId="5D1410B1"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Granice</w:t>
            </w:r>
          </w:p>
        </w:tc>
        <w:tc>
          <w:tcPr>
            <w:tcW w:w="1095" w:type="pct"/>
            <w:vAlign w:val="center"/>
          </w:tcPr>
          <w:p w14:paraId="65D12FC3" w14:textId="62CE98D4"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25224766" w14:textId="2AC9F760"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2F19DBB0" w14:textId="2123E91B"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0E0DBB4B" w14:textId="79B2725E"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0,00</w:t>
            </w:r>
          </w:p>
        </w:tc>
      </w:tr>
      <w:tr w:rsidR="00CB6C15" w:rsidRPr="004E3894" w14:paraId="2AFB5DF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1D8A7CD"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9.</w:t>
            </w:r>
          </w:p>
        </w:tc>
        <w:tc>
          <w:tcPr>
            <w:tcW w:w="782" w:type="pct"/>
            <w:vAlign w:val="center"/>
          </w:tcPr>
          <w:p w14:paraId="5FAA3AFD"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Grądy</w:t>
            </w:r>
          </w:p>
        </w:tc>
        <w:tc>
          <w:tcPr>
            <w:tcW w:w="1095" w:type="pct"/>
            <w:vAlign w:val="center"/>
          </w:tcPr>
          <w:p w14:paraId="20A5DBBF" w14:textId="4DDA7DE1"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15EBEE14" w14:textId="521BF2C9"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171937E1" w14:textId="153DDEE4"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3D817892" w14:textId="019C8A74"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2,00</w:t>
            </w:r>
          </w:p>
        </w:tc>
      </w:tr>
      <w:tr w:rsidR="00CB6C15" w:rsidRPr="004E3894" w14:paraId="4DB1617B"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850C046"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10.</w:t>
            </w:r>
          </w:p>
        </w:tc>
        <w:tc>
          <w:tcPr>
            <w:tcW w:w="782" w:type="pct"/>
            <w:vAlign w:val="center"/>
          </w:tcPr>
          <w:p w14:paraId="1CECF45B"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Huta Borowska</w:t>
            </w:r>
          </w:p>
        </w:tc>
        <w:tc>
          <w:tcPr>
            <w:tcW w:w="1095" w:type="pct"/>
            <w:vAlign w:val="center"/>
          </w:tcPr>
          <w:p w14:paraId="49670001" w14:textId="6D782B6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0F780201" w14:textId="3625EF2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09F19976" w14:textId="68547D5D"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14990715" w14:textId="0C5A3C98"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0,00</w:t>
            </w:r>
          </w:p>
        </w:tc>
      </w:tr>
      <w:tr w:rsidR="00CB6C15" w:rsidRPr="004E3894" w14:paraId="18096485"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8F59602"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11.</w:t>
            </w:r>
          </w:p>
        </w:tc>
        <w:tc>
          <w:tcPr>
            <w:tcW w:w="782" w:type="pct"/>
            <w:vAlign w:val="center"/>
          </w:tcPr>
          <w:p w14:paraId="70889AE6"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Jeżów</w:t>
            </w:r>
          </w:p>
        </w:tc>
        <w:tc>
          <w:tcPr>
            <w:tcW w:w="1095" w:type="pct"/>
            <w:vAlign w:val="center"/>
          </w:tcPr>
          <w:p w14:paraId="43AB5108" w14:textId="7CD34498"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1E5073E7" w14:textId="4FFB6FF5"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0F7B3026" w14:textId="7C02E3D7"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03F2E35F" w14:textId="15EBA725"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0,00</w:t>
            </w:r>
          </w:p>
        </w:tc>
      </w:tr>
      <w:tr w:rsidR="00CB6C15" w:rsidRPr="004E3894" w14:paraId="6C853CA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B61EDDA"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12.</w:t>
            </w:r>
          </w:p>
        </w:tc>
        <w:tc>
          <w:tcPr>
            <w:tcW w:w="782" w:type="pct"/>
            <w:vAlign w:val="center"/>
          </w:tcPr>
          <w:p w14:paraId="36EE8C21"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Kawęczyn, Zastawki</w:t>
            </w:r>
          </w:p>
        </w:tc>
        <w:tc>
          <w:tcPr>
            <w:tcW w:w="1095" w:type="pct"/>
            <w:vAlign w:val="center"/>
          </w:tcPr>
          <w:p w14:paraId="78828FD9" w14:textId="0C77E99F"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43D56B12" w14:textId="6F4A2E8F"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6D797976" w14:textId="0BE90DD4"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6835A198" w14:textId="06C42475"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1,00</w:t>
            </w:r>
          </w:p>
        </w:tc>
      </w:tr>
      <w:tr w:rsidR="00CB6C15" w:rsidRPr="004E3894" w14:paraId="756A6413"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E73C25B"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13.</w:t>
            </w:r>
          </w:p>
        </w:tc>
        <w:tc>
          <w:tcPr>
            <w:tcW w:w="782" w:type="pct"/>
            <w:vAlign w:val="center"/>
          </w:tcPr>
          <w:p w14:paraId="49F3FD31"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Książ</w:t>
            </w:r>
          </w:p>
        </w:tc>
        <w:tc>
          <w:tcPr>
            <w:tcW w:w="1095" w:type="pct"/>
            <w:vAlign w:val="center"/>
          </w:tcPr>
          <w:p w14:paraId="30451C5D" w14:textId="2DB756F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665DF446" w14:textId="6D8F75D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3D710F20" w14:textId="33A81FC8"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355E1578" w14:textId="53D80682"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0,00</w:t>
            </w:r>
          </w:p>
        </w:tc>
      </w:tr>
      <w:tr w:rsidR="00CB6C15" w:rsidRPr="004E3894" w14:paraId="35645426"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D8E11AF"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14.</w:t>
            </w:r>
          </w:p>
        </w:tc>
        <w:tc>
          <w:tcPr>
            <w:tcW w:w="782" w:type="pct"/>
            <w:vAlign w:val="center"/>
          </w:tcPr>
          <w:p w14:paraId="1E4925E4"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Lipiny</w:t>
            </w:r>
          </w:p>
        </w:tc>
        <w:tc>
          <w:tcPr>
            <w:tcW w:w="1095" w:type="pct"/>
            <w:vAlign w:val="center"/>
          </w:tcPr>
          <w:p w14:paraId="773F61F5" w14:textId="217E94AD"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559DF4CE" w14:textId="101A767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27C565F8" w14:textId="623F368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5AE59A7B" w14:textId="2E1BB295"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0,00</w:t>
            </w:r>
          </w:p>
        </w:tc>
      </w:tr>
      <w:tr w:rsidR="00CB6C15" w:rsidRPr="004E3894" w14:paraId="2929582D"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4FD0C1F"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15.</w:t>
            </w:r>
          </w:p>
        </w:tc>
        <w:tc>
          <w:tcPr>
            <w:tcW w:w="782" w:type="pct"/>
            <w:vAlign w:val="center"/>
          </w:tcPr>
          <w:p w14:paraId="5AC6E4B1"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Majdan Borowski</w:t>
            </w:r>
          </w:p>
        </w:tc>
        <w:tc>
          <w:tcPr>
            <w:tcW w:w="1095" w:type="pct"/>
            <w:vAlign w:val="center"/>
          </w:tcPr>
          <w:p w14:paraId="1B403591" w14:textId="779EDA4A"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0953B84C" w14:textId="242932C2"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6BD1ED0F" w14:textId="5B8D0947"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6F805427" w14:textId="4CA9C99A"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0,00</w:t>
            </w:r>
          </w:p>
        </w:tc>
      </w:tr>
      <w:tr w:rsidR="00CB6C15" w:rsidRPr="004E3894" w14:paraId="73FCFECE"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2288180"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16.</w:t>
            </w:r>
          </w:p>
        </w:tc>
        <w:tc>
          <w:tcPr>
            <w:tcW w:w="782" w:type="pct"/>
            <w:vAlign w:val="center"/>
          </w:tcPr>
          <w:p w14:paraId="56FCEC75"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Osiny</w:t>
            </w:r>
          </w:p>
        </w:tc>
        <w:tc>
          <w:tcPr>
            <w:tcW w:w="1095" w:type="pct"/>
            <w:vAlign w:val="center"/>
          </w:tcPr>
          <w:p w14:paraId="40081FFE" w14:textId="28A7E67F"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12C024CC" w14:textId="4C426FE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7050718F" w14:textId="2BCBBB9F"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592177C7" w14:textId="41E9A04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2,00</w:t>
            </w:r>
          </w:p>
        </w:tc>
      </w:tr>
      <w:tr w:rsidR="00CB6C15" w:rsidRPr="004E3894" w14:paraId="24289AB6"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BC82C28"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17.</w:t>
            </w:r>
          </w:p>
        </w:tc>
        <w:tc>
          <w:tcPr>
            <w:tcW w:w="782" w:type="pct"/>
            <w:vAlign w:val="center"/>
          </w:tcPr>
          <w:p w14:paraId="5952D62B"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Przytyki</w:t>
            </w:r>
          </w:p>
        </w:tc>
        <w:tc>
          <w:tcPr>
            <w:tcW w:w="1095" w:type="pct"/>
            <w:vAlign w:val="center"/>
          </w:tcPr>
          <w:p w14:paraId="59EF0F14" w14:textId="3AB66B48"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4,00</w:t>
            </w:r>
          </w:p>
        </w:tc>
        <w:tc>
          <w:tcPr>
            <w:tcW w:w="791" w:type="pct"/>
            <w:vAlign w:val="center"/>
          </w:tcPr>
          <w:p w14:paraId="43225BD7" w14:textId="033E786F"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182A1E53" w14:textId="0E9EF48C"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22DA1A1D" w14:textId="0318578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0,00</w:t>
            </w:r>
          </w:p>
        </w:tc>
      </w:tr>
      <w:tr w:rsidR="00CB6C15" w:rsidRPr="004E3894" w14:paraId="19192634"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4C3F93B"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18.</w:t>
            </w:r>
          </w:p>
        </w:tc>
        <w:tc>
          <w:tcPr>
            <w:tcW w:w="782" w:type="pct"/>
            <w:vAlign w:val="center"/>
          </w:tcPr>
          <w:p w14:paraId="2D3D205B"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Radlin</w:t>
            </w:r>
          </w:p>
        </w:tc>
        <w:tc>
          <w:tcPr>
            <w:tcW w:w="1095" w:type="pct"/>
            <w:vAlign w:val="center"/>
          </w:tcPr>
          <w:p w14:paraId="1D0F0752" w14:textId="57E1ECFE"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64989A78" w14:textId="114DB328"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4D6AEAF3" w14:textId="6CDEB8B4"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19C441B3" w14:textId="3760D3EB"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3,00</w:t>
            </w:r>
          </w:p>
        </w:tc>
      </w:tr>
      <w:tr w:rsidR="00CB6C15" w:rsidRPr="004E3894" w14:paraId="294CEE76"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4DB58E0"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19.</w:t>
            </w:r>
          </w:p>
        </w:tc>
        <w:tc>
          <w:tcPr>
            <w:tcW w:w="782" w:type="pct"/>
            <w:vAlign w:val="center"/>
          </w:tcPr>
          <w:p w14:paraId="1DED8E3A"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Pierwszy</w:t>
            </w:r>
          </w:p>
        </w:tc>
        <w:tc>
          <w:tcPr>
            <w:tcW w:w="1095" w:type="pct"/>
            <w:vAlign w:val="center"/>
          </w:tcPr>
          <w:p w14:paraId="3D75FC7F" w14:textId="18AEA209"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72645B2A" w14:textId="7E8AE791"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0F0A61F5" w14:textId="31E29DA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1C5CA5AF" w14:textId="5DC648B6"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2,00</w:t>
            </w:r>
          </w:p>
        </w:tc>
      </w:tr>
      <w:tr w:rsidR="00CB6C15" w:rsidRPr="004E3894" w14:paraId="47B03581"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764EE13"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20.</w:t>
            </w:r>
          </w:p>
        </w:tc>
        <w:tc>
          <w:tcPr>
            <w:tcW w:w="782" w:type="pct"/>
            <w:vAlign w:val="center"/>
          </w:tcPr>
          <w:p w14:paraId="460E1423"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Drugi</w:t>
            </w:r>
          </w:p>
        </w:tc>
        <w:tc>
          <w:tcPr>
            <w:tcW w:w="1095" w:type="pct"/>
            <w:vAlign w:val="center"/>
          </w:tcPr>
          <w:p w14:paraId="25275643" w14:textId="1AE0476F"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7125101E" w14:textId="29213495"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35E84F8D" w14:textId="79EB0800"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2C40A96B" w14:textId="489ED9F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6,00</w:t>
            </w:r>
          </w:p>
        </w:tc>
      </w:tr>
      <w:tr w:rsidR="00CB6C15" w:rsidRPr="004E3894" w14:paraId="62A6152B"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E016237"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21.</w:t>
            </w:r>
          </w:p>
        </w:tc>
        <w:tc>
          <w:tcPr>
            <w:tcW w:w="782" w:type="pct"/>
            <w:vAlign w:val="center"/>
          </w:tcPr>
          <w:p w14:paraId="2621B558"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Siewalka</w:t>
            </w:r>
          </w:p>
        </w:tc>
        <w:tc>
          <w:tcPr>
            <w:tcW w:w="1095" w:type="pct"/>
            <w:vAlign w:val="center"/>
          </w:tcPr>
          <w:p w14:paraId="7636B0E1" w14:textId="111CBD36"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2B2CA59F" w14:textId="16938A59"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6ADA7E3B" w14:textId="352F47FB"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5B29837C" w14:textId="71E9453E"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1,00</w:t>
            </w:r>
          </w:p>
        </w:tc>
      </w:tr>
      <w:tr w:rsidR="00CB6C15" w:rsidRPr="004E3894" w14:paraId="4A5D826A"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8870CC2"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22.</w:t>
            </w:r>
          </w:p>
        </w:tc>
        <w:tc>
          <w:tcPr>
            <w:tcW w:w="782" w:type="pct"/>
            <w:vAlign w:val="center"/>
          </w:tcPr>
          <w:p w14:paraId="100124CE"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Stasin</w:t>
            </w:r>
          </w:p>
        </w:tc>
        <w:tc>
          <w:tcPr>
            <w:tcW w:w="1095" w:type="pct"/>
            <w:vAlign w:val="center"/>
          </w:tcPr>
          <w:p w14:paraId="16ED9A67" w14:textId="1D124C4B"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3449114C" w14:textId="62059AF5"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72296D11" w14:textId="0C168E4F"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3A4A2AEC" w14:textId="585E365A"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3,00</w:t>
            </w:r>
          </w:p>
        </w:tc>
      </w:tr>
      <w:tr w:rsidR="00CB6C15" w:rsidRPr="004E3894" w14:paraId="215BC93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060FED1"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23.</w:t>
            </w:r>
          </w:p>
        </w:tc>
        <w:tc>
          <w:tcPr>
            <w:tcW w:w="782" w:type="pct"/>
            <w:vAlign w:val="center"/>
          </w:tcPr>
          <w:p w14:paraId="241C5764"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Świdno</w:t>
            </w:r>
          </w:p>
        </w:tc>
        <w:tc>
          <w:tcPr>
            <w:tcW w:w="1095" w:type="pct"/>
            <w:vAlign w:val="center"/>
          </w:tcPr>
          <w:p w14:paraId="6E516B66" w14:textId="315809BE"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449208A3" w14:textId="197A78D8"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3162344D" w14:textId="0A7AC080"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1F7D34B5" w14:textId="2237B3A9"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0,00</w:t>
            </w:r>
          </w:p>
        </w:tc>
      </w:tr>
      <w:tr w:rsidR="00CB6C15" w:rsidRPr="004E3894" w14:paraId="533387DD"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9430511"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24.</w:t>
            </w:r>
          </w:p>
        </w:tc>
        <w:tc>
          <w:tcPr>
            <w:tcW w:w="782" w:type="pct"/>
            <w:vAlign w:val="center"/>
          </w:tcPr>
          <w:p w14:paraId="7B263EF4"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Trzciniec</w:t>
            </w:r>
          </w:p>
        </w:tc>
        <w:tc>
          <w:tcPr>
            <w:tcW w:w="1095" w:type="pct"/>
            <w:vAlign w:val="center"/>
          </w:tcPr>
          <w:p w14:paraId="054A186C" w14:textId="4DF426F9"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06978B6E" w14:textId="2A87EA5C"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7ECCA42B" w14:textId="3B36A55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0BC30215" w14:textId="3A71ACE2"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1,00</w:t>
            </w:r>
          </w:p>
        </w:tc>
      </w:tr>
      <w:tr w:rsidR="00CB6C15" w:rsidRPr="004E3894" w14:paraId="0382188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7AF017E0"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25.</w:t>
            </w:r>
          </w:p>
        </w:tc>
        <w:tc>
          <w:tcPr>
            <w:tcW w:w="782" w:type="pct"/>
            <w:vAlign w:val="center"/>
          </w:tcPr>
          <w:p w14:paraId="67D0F079"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Zosinek</w:t>
            </w:r>
          </w:p>
        </w:tc>
        <w:tc>
          <w:tcPr>
            <w:tcW w:w="1095" w:type="pct"/>
            <w:vAlign w:val="center"/>
          </w:tcPr>
          <w:p w14:paraId="55A634C9" w14:textId="36022F5F"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6443F343" w14:textId="0CE01E1D"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1DD82EED" w14:textId="0CF006C5"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098D0EEC" w14:textId="6F406AF0"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0,00</w:t>
            </w:r>
          </w:p>
        </w:tc>
      </w:tr>
      <w:tr w:rsidR="00CB6C15" w:rsidRPr="004E3894" w14:paraId="16B6A9E9"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tcPr>
          <w:p w14:paraId="30F3ADA3"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p>
        </w:tc>
        <w:tc>
          <w:tcPr>
            <w:tcW w:w="782" w:type="pct"/>
            <w:vAlign w:val="center"/>
          </w:tcPr>
          <w:p w14:paraId="0F5921B5"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4E3894">
              <w:rPr>
                <w:rFonts w:ascii="Calibri" w:hAnsi="Calibri" w:cs="Calibri"/>
                <w:b/>
                <w:bCs/>
                <w:color w:val="000000"/>
                <w:sz w:val="18"/>
                <w:szCs w:val="18"/>
              </w:rPr>
              <w:t>Razem</w:t>
            </w:r>
          </w:p>
        </w:tc>
        <w:tc>
          <w:tcPr>
            <w:tcW w:w="1095" w:type="pct"/>
            <w:vAlign w:val="center"/>
          </w:tcPr>
          <w:p w14:paraId="696EC7E9" w14:textId="15535BF2"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b/>
                <w:bCs/>
                <w:sz w:val="18"/>
                <w:szCs w:val="18"/>
              </w:rPr>
              <w:t>23,00</w:t>
            </w:r>
          </w:p>
        </w:tc>
        <w:tc>
          <w:tcPr>
            <w:tcW w:w="791" w:type="pct"/>
            <w:vAlign w:val="center"/>
          </w:tcPr>
          <w:p w14:paraId="59F82776" w14:textId="39FB15FA"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b/>
                <w:bCs/>
                <w:sz w:val="18"/>
                <w:szCs w:val="18"/>
              </w:rPr>
              <w:t>0,00</w:t>
            </w:r>
          </w:p>
        </w:tc>
        <w:tc>
          <w:tcPr>
            <w:tcW w:w="1241" w:type="pct"/>
            <w:vAlign w:val="center"/>
          </w:tcPr>
          <w:p w14:paraId="200EB056" w14:textId="7086E119"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b/>
                <w:bCs/>
                <w:sz w:val="18"/>
                <w:szCs w:val="18"/>
              </w:rPr>
              <w:t>1,00</w:t>
            </w:r>
          </w:p>
        </w:tc>
        <w:tc>
          <w:tcPr>
            <w:tcW w:w="781" w:type="pct"/>
            <w:vAlign w:val="center"/>
          </w:tcPr>
          <w:p w14:paraId="6E8F9E3E" w14:textId="01766EA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b/>
                <w:bCs/>
                <w:sz w:val="18"/>
                <w:szCs w:val="18"/>
              </w:rPr>
              <w:t>35,00</w:t>
            </w:r>
          </w:p>
        </w:tc>
      </w:tr>
    </w:tbl>
    <w:p w14:paraId="2B472CE5" w14:textId="5B1C0845" w:rsidR="007F3540" w:rsidRDefault="007F3540" w:rsidP="007F3540">
      <w:pPr>
        <w:pStyle w:val="Legenda"/>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p>
    <w:p w14:paraId="5CA5E8EE" w14:textId="4C16A429" w:rsidR="00D131D2" w:rsidRPr="009A1901" w:rsidRDefault="007F3540" w:rsidP="007F3540">
      <w:pPr>
        <w:pStyle w:val="Legenda"/>
      </w:pPr>
      <w:r>
        <w:br w:type="column"/>
      </w:r>
      <w:bookmarkStart w:id="22" w:name="_Toc180416544"/>
      <w:r w:rsidR="0072202A" w:rsidRPr="009A1901">
        <w:lastRenderedPageBreak/>
        <w:t xml:space="preserve">Tabela </w:t>
      </w:r>
      <w:fldSimple w:instr=" SEQ Tabela \* ARABIC ">
        <w:r w:rsidR="00B6223C">
          <w:rPr>
            <w:noProof/>
          </w:rPr>
          <w:t>5</w:t>
        </w:r>
      </w:fldSimple>
      <w:r w:rsidR="0072202A" w:rsidRPr="009A1901">
        <w:t>. Dane służące delimitacji- zjawiska społeczne</w:t>
      </w:r>
      <w:r w:rsidR="0072202A">
        <w:t xml:space="preserve"> (cz. 3 z </w:t>
      </w:r>
      <w:r w:rsidR="00516566">
        <w:t>8</w:t>
      </w:r>
      <w:r w:rsidR="0072202A">
        <w:t>)</w:t>
      </w:r>
      <w:r w:rsidR="00FB020E">
        <w:t>.</w:t>
      </w:r>
      <w:bookmarkEnd w:id="22"/>
    </w:p>
    <w:tbl>
      <w:tblPr>
        <w:tblStyle w:val="Zwykatabela1"/>
        <w:tblW w:w="5003" w:type="pct"/>
        <w:tblLayout w:type="fixed"/>
        <w:tblLook w:val="04A0" w:firstRow="1" w:lastRow="0" w:firstColumn="1" w:lastColumn="0" w:noHBand="0" w:noVBand="1"/>
      </w:tblPr>
      <w:tblGrid>
        <w:gridCol w:w="563"/>
        <w:gridCol w:w="1418"/>
        <w:gridCol w:w="1986"/>
        <w:gridCol w:w="1434"/>
        <w:gridCol w:w="2250"/>
        <w:gridCol w:w="1416"/>
      </w:tblGrid>
      <w:tr w:rsidR="00CB6C15" w:rsidRPr="004E3894" w14:paraId="3A7DAF9D" w14:textId="77777777" w:rsidTr="00EA202C">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78A10D02" w14:textId="77777777" w:rsidR="00CB6C15" w:rsidRPr="004E3894" w:rsidRDefault="00CB6C15" w:rsidP="00CB6C15">
            <w:pPr>
              <w:spacing w:before="0" w:after="0"/>
              <w:jc w:val="center"/>
              <w:rPr>
                <w:rFonts w:ascii="Calibri" w:eastAsia="Times New Roman" w:hAnsi="Calibri" w:cs="Calibri"/>
                <w:sz w:val="18"/>
                <w:szCs w:val="18"/>
                <w:lang w:eastAsia="pl-PL"/>
              </w:rPr>
            </w:pPr>
            <w:r w:rsidRPr="004E3894">
              <w:rPr>
                <w:rFonts w:ascii="Calibri" w:eastAsia="Times New Roman" w:hAnsi="Calibri" w:cs="Calibri"/>
                <w:sz w:val="18"/>
                <w:szCs w:val="18"/>
                <w:lang w:eastAsia="pl-PL"/>
              </w:rPr>
              <w:t>Lp.</w:t>
            </w:r>
          </w:p>
        </w:tc>
        <w:tc>
          <w:tcPr>
            <w:tcW w:w="782" w:type="pct"/>
            <w:vAlign w:val="center"/>
            <w:hideMark/>
          </w:tcPr>
          <w:p w14:paraId="36FD7CEF" w14:textId="136894F2" w:rsidR="00CB6C15" w:rsidRPr="004E3894" w:rsidRDefault="00CB6C15"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eastAsia="Times New Roman" w:hAnsi="Calibri" w:cs="Calibri"/>
                <w:b w:val="0"/>
                <w:bCs w:val="0"/>
                <w:sz w:val="18"/>
                <w:szCs w:val="18"/>
                <w:lang w:eastAsia="pl-PL"/>
              </w:rPr>
              <w:t>Sołectwo</w:t>
            </w:r>
          </w:p>
        </w:tc>
        <w:tc>
          <w:tcPr>
            <w:tcW w:w="1095" w:type="pct"/>
            <w:vAlign w:val="center"/>
          </w:tcPr>
          <w:p w14:paraId="35AE9DB7" w14:textId="3AFA3890" w:rsidR="00CB6C15" w:rsidRPr="004E3894" w:rsidRDefault="00CB6C15" w:rsidP="00CB6C1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Liczba osób pobierających zasiłek rodzinny 2023</w:t>
            </w:r>
          </w:p>
        </w:tc>
        <w:tc>
          <w:tcPr>
            <w:tcW w:w="791" w:type="pct"/>
            <w:vAlign w:val="center"/>
          </w:tcPr>
          <w:p w14:paraId="06E53480" w14:textId="2C58CA59" w:rsidR="00CB6C15" w:rsidRPr="004E3894" w:rsidRDefault="00CB6C15" w:rsidP="00CB6C1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Kwota udzielonych świadczeń pomocy społecznej 2023</w:t>
            </w:r>
          </w:p>
        </w:tc>
        <w:tc>
          <w:tcPr>
            <w:tcW w:w="1241" w:type="pct"/>
            <w:vAlign w:val="center"/>
          </w:tcPr>
          <w:p w14:paraId="221BBCC3" w14:textId="65579098" w:rsidR="00CB6C15" w:rsidRPr="004E3894" w:rsidRDefault="00CB6C15" w:rsidP="00CB6C1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 xml:space="preserve">Liczba osób bezrobotnych </w:t>
            </w:r>
          </w:p>
        </w:tc>
        <w:tc>
          <w:tcPr>
            <w:tcW w:w="781" w:type="pct"/>
            <w:vAlign w:val="center"/>
          </w:tcPr>
          <w:p w14:paraId="1D254967" w14:textId="6B53165F" w:rsidR="00CB6C15" w:rsidRPr="004E3894" w:rsidRDefault="00CB6C15" w:rsidP="00CB6C1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 xml:space="preserve">Liczba osób długotrwale bezrobotnych </w:t>
            </w:r>
          </w:p>
        </w:tc>
      </w:tr>
      <w:tr w:rsidR="00CB6C15" w:rsidRPr="004E3894" w14:paraId="34616B06"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2C6E08C"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w:t>
            </w:r>
          </w:p>
        </w:tc>
        <w:tc>
          <w:tcPr>
            <w:tcW w:w="782" w:type="pct"/>
            <w:vAlign w:val="center"/>
          </w:tcPr>
          <w:p w14:paraId="22A10B6A"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Adelina</w:t>
            </w:r>
          </w:p>
        </w:tc>
        <w:tc>
          <w:tcPr>
            <w:tcW w:w="1095" w:type="pct"/>
            <w:vAlign w:val="center"/>
          </w:tcPr>
          <w:p w14:paraId="173FAFF7" w14:textId="6D8E1DB7"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11,00</w:t>
            </w:r>
          </w:p>
        </w:tc>
        <w:tc>
          <w:tcPr>
            <w:tcW w:w="791" w:type="pct"/>
            <w:vAlign w:val="center"/>
          </w:tcPr>
          <w:p w14:paraId="014E41AB" w14:textId="0016E235"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53 398,80</w:t>
            </w:r>
          </w:p>
        </w:tc>
        <w:tc>
          <w:tcPr>
            <w:tcW w:w="1241" w:type="pct"/>
            <w:vAlign w:val="center"/>
          </w:tcPr>
          <w:p w14:paraId="3239F3AC" w14:textId="08F0ADF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w:t>
            </w:r>
          </w:p>
        </w:tc>
        <w:tc>
          <w:tcPr>
            <w:tcW w:w="781" w:type="pct"/>
            <w:vAlign w:val="center"/>
          </w:tcPr>
          <w:p w14:paraId="7445C9F3" w14:textId="144DFA94"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w:t>
            </w:r>
          </w:p>
        </w:tc>
      </w:tr>
      <w:tr w:rsidR="00CB6C15" w:rsidRPr="004E3894" w14:paraId="333AF6A6"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8538B17"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w:t>
            </w:r>
          </w:p>
        </w:tc>
        <w:tc>
          <w:tcPr>
            <w:tcW w:w="782" w:type="pct"/>
            <w:vAlign w:val="center"/>
          </w:tcPr>
          <w:p w14:paraId="580BB6E3"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Antonówka</w:t>
            </w:r>
          </w:p>
        </w:tc>
        <w:tc>
          <w:tcPr>
            <w:tcW w:w="1095" w:type="pct"/>
            <w:vAlign w:val="center"/>
          </w:tcPr>
          <w:p w14:paraId="547411E2" w14:textId="0E92C2D9"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2,00</w:t>
            </w:r>
          </w:p>
        </w:tc>
        <w:tc>
          <w:tcPr>
            <w:tcW w:w="791" w:type="pct"/>
            <w:vAlign w:val="center"/>
          </w:tcPr>
          <w:p w14:paraId="03DEE8C4" w14:textId="2F49C044"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12 416,00</w:t>
            </w:r>
          </w:p>
        </w:tc>
        <w:tc>
          <w:tcPr>
            <w:tcW w:w="1241" w:type="pct"/>
            <w:vAlign w:val="center"/>
          </w:tcPr>
          <w:p w14:paraId="19945CA1" w14:textId="3B61B249"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781" w:type="pct"/>
            <w:vAlign w:val="center"/>
          </w:tcPr>
          <w:p w14:paraId="6BB25385" w14:textId="2E016A05"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w:t>
            </w:r>
          </w:p>
        </w:tc>
      </w:tr>
      <w:tr w:rsidR="00CB6C15" w:rsidRPr="004E3894" w14:paraId="140BFED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8151658"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3.</w:t>
            </w:r>
          </w:p>
        </w:tc>
        <w:tc>
          <w:tcPr>
            <w:tcW w:w="782" w:type="pct"/>
            <w:vAlign w:val="center"/>
          </w:tcPr>
          <w:p w14:paraId="5C071837"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w:t>
            </w:r>
          </w:p>
        </w:tc>
        <w:tc>
          <w:tcPr>
            <w:tcW w:w="1095" w:type="pct"/>
            <w:vAlign w:val="center"/>
          </w:tcPr>
          <w:p w14:paraId="1738E5B4" w14:textId="074D10F2"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11,00</w:t>
            </w:r>
          </w:p>
        </w:tc>
        <w:tc>
          <w:tcPr>
            <w:tcW w:w="791" w:type="pct"/>
            <w:vAlign w:val="center"/>
          </w:tcPr>
          <w:p w14:paraId="7CD0D732" w14:textId="328FC03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1 662,60</w:t>
            </w:r>
          </w:p>
        </w:tc>
        <w:tc>
          <w:tcPr>
            <w:tcW w:w="1241" w:type="pct"/>
            <w:vAlign w:val="center"/>
          </w:tcPr>
          <w:p w14:paraId="72DC8AD4" w14:textId="4FCD256A"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w:t>
            </w:r>
          </w:p>
        </w:tc>
        <w:tc>
          <w:tcPr>
            <w:tcW w:w="781" w:type="pct"/>
            <w:vAlign w:val="center"/>
          </w:tcPr>
          <w:p w14:paraId="11C6D5FD" w14:textId="0C2138E4"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w:t>
            </w:r>
          </w:p>
        </w:tc>
      </w:tr>
      <w:tr w:rsidR="00CB6C15" w:rsidRPr="004E3894" w14:paraId="6F910FF4"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B3C2CDD"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4.</w:t>
            </w:r>
          </w:p>
        </w:tc>
        <w:tc>
          <w:tcPr>
            <w:tcW w:w="782" w:type="pct"/>
            <w:vAlign w:val="center"/>
          </w:tcPr>
          <w:p w14:paraId="3E91DAF3"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 Kolonia</w:t>
            </w:r>
          </w:p>
        </w:tc>
        <w:tc>
          <w:tcPr>
            <w:tcW w:w="1095" w:type="pct"/>
            <w:vAlign w:val="center"/>
          </w:tcPr>
          <w:p w14:paraId="7C896CBF" w14:textId="71902D1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28,00</w:t>
            </w:r>
          </w:p>
        </w:tc>
        <w:tc>
          <w:tcPr>
            <w:tcW w:w="791" w:type="pct"/>
            <w:vAlign w:val="center"/>
          </w:tcPr>
          <w:p w14:paraId="3F1DDEBD" w14:textId="431E8FEA"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28 262,60</w:t>
            </w:r>
          </w:p>
        </w:tc>
        <w:tc>
          <w:tcPr>
            <w:tcW w:w="1241" w:type="pct"/>
            <w:vAlign w:val="center"/>
          </w:tcPr>
          <w:p w14:paraId="77F6BC2B" w14:textId="0683E5A5"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12</w:t>
            </w:r>
          </w:p>
        </w:tc>
        <w:tc>
          <w:tcPr>
            <w:tcW w:w="781" w:type="pct"/>
            <w:vAlign w:val="center"/>
          </w:tcPr>
          <w:p w14:paraId="4F9DB0B6" w14:textId="0D0D920F"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7</w:t>
            </w:r>
          </w:p>
        </w:tc>
      </w:tr>
      <w:tr w:rsidR="00CB6C15" w:rsidRPr="004E3894" w14:paraId="7B560734"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B1DFBAD"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5.</w:t>
            </w:r>
          </w:p>
        </w:tc>
        <w:tc>
          <w:tcPr>
            <w:tcW w:w="782" w:type="pct"/>
            <w:vAlign w:val="center"/>
          </w:tcPr>
          <w:p w14:paraId="384CF563"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Budzyń</w:t>
            </w:r>
          </w:p>
        </w:tc>
        <w:tc>
          <w:tcPr>
            <w:tcW w:w="1095" w:type="pct"/>
            <w:vAlign w:val="center"/>
          </w:tcPr>
          <w:p w14:paraId="7B6EB320" w14:textId="5CA8F5E1"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4,00</w:t>
            </w:r>
          </w:p>
        </w:tc>
        <w:tc>
          <w:tcPr>
            <w:tcW w:w="791" w:type="pct"/>
            <w:vAlign w:val="center"/>
          </w:tcPr>
          <w:p w14:paraId="60DABC7F" w14:textId="58EDADED"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54 900,70</w:t>
            </w:r>
          </w:p>
        </w:tc>
        <w:tc>
          <w:tcPr>
            <w:tcW w:w="1241" w:type="pct"/>
            <w:vAlign w:val="center"/>
          </w:tcPr>
          <w:p w14:paraId="427E474D" w14:textId="31363A3C"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w:t>
            </w:r>
          </w:p>
        </w:tc>
        <w:tc>
          <w:tcPr>
            <w:tcW w:w="781" w:type="pct"/>
            <w:vAlign w:val="center"/>
          </w:tcPr>
          <w:p w14:paraId="018235C9" w14:textId="0864E12C"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w:t>
            </w:r>
          </w:p>
        </w:tc>
      </w:tr>
      <w:tr w:rsidR="00CB6C15" w:rsidRPr="004E3894" w14:paraId="15FD7008"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E5F5605"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6.</w:t>
            </w:r>
          </w:p>
        </w:tc>
        <w:tc>
          <w:tcPr>
            <w:tcW w:w="782" w:type="pct"/>
            <w:vAlign w:val="center"/>
          </w:tcPr>
          <w:p w14:paraId="1A73D410"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Chodel</w:t>
            </w:r>
          </w:p>
        </w:tc>
        <w:tc>
          <w:tcPr>
            <w:tcW w:w="1095" w:type="pct"/>
            <w:vAlign w:val="center"/>
          </w:tcPr>
          <w:p w14:paraId="689B1FE9" w14:textId="211F1281"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84,00</w:t>
            </w:r>
          </w:p>
        </w:tc>
        <w:tc>
          <w:tcPr>
            <w:tcW w:w="791" w:type="pct"/>
            <w:vAlign w:val="center"/>
          </w:tcPr>
          <w:p w14:paraId="22240D08" w14:textId="4015973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229 547,50</w:t>
            </w:r>
          </w:p>
        </w:tc>
        <w:tc>
          <w:tcPr>
            <w:tcW w:w="1241" w:type="pct"/>
            <w:vAlign w:val="center"/>
          </w:tcPr>
          <w:p w14:paraId="5C14A826" w14:textId="1756BCE0"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37</w:t>
            </w:r>
          </w:p>
        </w:tc>
        <w:tc>
          <w:tcPr>
            <w:tcW w:w="781" w:type="pct"/>
            <w:vAlign w:val="center"/>
          </w:tcPr>
          <w:p w14:paraId="1F839525" w14:textId="75989113"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22</w:t>
            </w:r>
          </w:p>
        </w:tc>
      </w:tr>
      <w:tr w:rsidR="00CB6C15" w:rsidRPr="004E3894" w14:paraId="7E491B6D"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6BF903D"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7.</w:t>
            </w:r>
          </w:p>
        </w:tc>
        <w:tc>
          <w:tcPr>
            <w:tcW w:w="782" w:type="pct"/>
            <w:vAlign w:val="center"/>
          </w:tcPr>
          <w:p w14:paraId="6E0D49E0"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Godów</w:t>
            </w:r>
          </w:p>
        </w:tc>
        <w:tc>
          <w:tcPr>
            <w:tcW w:w="1095" w:type="pct"/>
            <w:vAlign w:val="center"/>
          </w:tcPr>
          <w:p w14:paraId="0ED80ECA" w14:textId="79026C7A"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30,00</w:t>
            </w:r>
          </w:p>
        </w:tc>
        <w:tc>
          <w:tcPr>
            <w:tcW w:w="791" w:type="pct"/>
            <w:vAlign w:val="center"/>
          </w:tcPr>
          <w:p w14:paraId="11BC0AF7" w14:textId="6D0877C8"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17 832,30</w:t>
            </w:r>
          </w:p>
        </w:tc>
        <w:tc>
          <w:tcPr>
            <w:tcW w:w="1241" w:type="pct"/>
            <w:vAlign w:val="center"/>
          </w:tcPr>
          <w:p w14:paraId="75FD6651" w14:textId="78E83069"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11</w:t>
            </w:r>
          </w:p>
        </w:tc>
        <w:tc>
          <w:tcPr>
            <w:tcW w:w="781" w:type="pct"/>
            <w:vAlign w:val="center"/>
          </w:tcPr>
          <w:p w14:paraId="154B214C" w14:textId="7E96169D"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8</w:t>
            </w:r>
          </w:p>
        </w:tc>
      </w:tr>
      <w:tr w:rsidR="00CB6C15" w:rsidRPr="004E3894" w14:paraId="1021CFAE"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5AE14FD"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8.</w:t>
            </w:r>
          </w:p>
        </w:tc>
        <w:tc>
          <w:tcPr>
            <w:tcW w:w="782" w:type="pct"/>
            <w:vAlign w:val="center"/>
          </w:tcPr>
          <w:p w14:paraId="1268196F"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Granice</w:t>
            </w:r>
          </w:p>
        </w:tc>
        <w:tc>
          <w:tcPr>
            <w:tcW w:w="1095" w:type="pct"/>
            <w:vAlign w:val="center"/>
          </w:tcPr>
          <w:p w14:paraId="3EA483E7" w14:textId="5EEE8995"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28,00</w:t>
            </w:r>
          </w:p>
        </w:tc>
        <w:tc>
          <w:tcPr>
            <w:tcW w:w="791" w:type="pct"/>
            <w:vAlign w:val="center"/>
          </w:tcPr>
          <w:p w14:paraId="486500D2" w14:textId="0020FF69"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82 164,10</w:t>
            </w:r>
          </w:p>
        </w:tc>
        <w:tc>
          <w:tcPr>
            <w:tcW w:w="1241" w:type="pct"/>
            <w:vAlign w:val="center"/>
          </w:tcPr>
          <w:p w14:paraId="65DD5233" w14:textId="0CF3104D"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9</w:t>
            </w:r>
          </w:p>
        </w:tc>
        <w:tc>
          <w:tcPr>
            <w:tcW w:w="781" w:type="pct"/>
            <w:vAlign w:val="center"/>
          </w:tcPr>
          <w:p w14:paraId="76A76D87" w14:textId="63C51371"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w:t>
            </w:r>
          </w:p>
        </w:tc>
      </w:tr>
      <w:tr w:rsidR="00CB6C15" w:rsidRPr="004E3894" w14:paraId="7465024F"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C28EE98"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9.</w:t>
            </w:r>
          </w:p>
        </w:tc>
        <w:tc>
          <w:tcPr>
            <w:tcW w:w="782" w:type="pct"/>
            <w:vAlign w:val="center"/>
          </w:tcPr>
          <w:p w14:paraId="495639C0"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Grądy</w:t>
            </w:r>
          </w:p>
        </w:tc>
        <w:tc>
          <w:tcPr>
            <w:tcW w:w="1095" w:type="pct"/>
            <w:vAlign w:val="center"/>
          </w:tcPr>
          <w:p w14:paraId="0BF25066" w14:textId="1A87CA7C"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19,00</w:t>
            </w:r>
          </w:p>
        </w:tc>
        <w:tc>
          <w:tcPr>
            <w:tcW w:w="791" w:type="pct"/>
            <w:vAlign w:val="center"/>
          </w:tcPr>
          <w:p w14:paraId="6A02FDC4" w14:textId="666FA59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49 807,00</w:t>
            </w:r>
          </w:p>
        </w:tc>
        <w:tc>
          <w:tcPr>
            <w:tcW w:w="1241" w:type="pct"/>
            <w:vAlign w:val="center"/>
          </w:tcPr>
          <w:p w14:paraId="0FCE488F" w14:textId="642FF0E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w:t>
            </w:r>
          </w:p>
        </w:tc>
        <w:tc>
          <w:tcPr>
            <w:tcW w:w="781" w:type="pct"/>
            <w:vAlign w:val="center"/>
          </w:tcPr>
          <w:p w14:paraId="77C24F31" w14:textId="1E39114E"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w:t>
            </w:r>
          </w:p>
        </w:tc>
      </w:tr>
      <w:tr w:rsidR="00CB6C15" w:rsidRPr="004E3894" w14:paraId="7E800B77"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216861C"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10.</w:t>
            </w:r>
          </w:p>
        </w:tc>
        <w:tc>
          <w:tcPr>
            <w:tcW w:w="782" w:type="pct"/>
            <w:vAlign w:val="center"/>
          </w:tcPr>
          <w:p w14:paraId="1523D24A"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Huta Borowska</w:t>
            </w:r>
          </w:p>
        </w:tc>
        <w:tc>
          <w:tcPr>
            <w:tcW w:w="1095" w:type="pct"/>
            <w:vAlign w:val="center"/>
          </w:tcPr>
          <w:p w14:paraId="1A472CDD" w14:textId="0E5992D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2,00</w:t>
            </w:r>
          </w:p>
        </w:tc>
        <w:tc>
          <w:tcPr>
            <w:tcW w:w="791" w:type="pct"/>
            <w:vAlign w:val="center"/>
          </w:tcPr>
          <w:p w14:paraId="3790D4CE" w14:textId="1D62E9BF"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8 628,00</w:t>
            </w:r>
          </w:p>
        </w:tc>
        <w:tc>
          <w:tcPr>
            <w:tcW w:w="1241" w:type="pct"/>
            <w:vAlign w:val="center"/>
          </w:tcPr>
          <w:p w14:paraId="4A40B75B" w14:textId="76ADFB3B"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781" w:type="pct"/>
            <w:vAlign w:val="center"/>
          </w:tcPr>
          <w:p w14:paraId="2FC6F3B4" w14:textId="0B8C0524"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w:t>
            </w:r>
          </w:p>
        </w:tc>
      </w:tr>
      <w:tr w:rsidR="00CB6C15" w:rsidRPr="004E3894" w14:paraId="5860BA4D"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144D496"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11.</w:t>
            </w:r>
          </w:p>
        </w:tc>
        <w:tc>
          <w:tcPr>
            <w:tcW w:w="782" w:type="pct"/>
            <w:vAlign w:val="center"/>
          </w:tcPr>
          <w:p w14:paraId="189C37D1"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Jeżów</w:t>
            </w:r>
          </w:p>
        </w:tc>
        <w:tc>
          <w:tcPr>
            <w:tcW w:w="1095" w:type="pct"/>
            <w:vAlign w:val="center"/>
          </w:tcPr>
          <w:p w14:paraId="3C15FEAE" w14:textId="15ADEF8D"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8,00</w:t>
            </w:r>
          </w:p>
        </w:tc>
        <w:tc>
          <w:tcPr>
            <w:tcW w:w="791" w:type="pct"/>
            <w:vAlign w:val="center"/>
          </w:tcPr>
          <w:p w14:paraId="32D82411" w14:textId="4CCBB3E9"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8 642,00</w:t>
            </w:r>
          </w:p>
        </w:tc>
        <w:tc>
          <w:tcPr>
            <w:tcW w:w="1241" w:type="pct"/>
            <w:vAlign w:val="center"/>
          </w:tcPr>
          <w:p w14:paraId="28EC6543" w14:textId="3DC1DA9F"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14</w:t>
            </w:r>
          </w:p>
        </w:tc>
        <w:tc>
          <w:tcPr>
            <w:tcW w:w="781" w:type="pct"/>
            <w:vAlign w:val="center"/>
          </w:tcPr>
          <w:p w14:paraId="0FF580F4" w14:textId="50ECCB98"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w:t>
            </w:r>
          </w:p>
        </w:tc>
      </w:tr>
      <w:tr w:rsidR="00CB6C15" w:rsidRPr="004E3894" w14:paraId="6A6008F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1D7F584"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12.</w:t>
            </w:r>
          </w:p>
        </w:tc>
        <w:tc>
          <w:tcPr>
            <w:tcW w:w="782" w:type="pct"/>
            <w:vAlign w:val="center"/>
          </w:tcPr>
          <w:p w14:paraId="24F27EC1"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Kawęczyn, Zastawki</w:t>
            </w:r>
          </w:p>
        </w:tc>
        <w:tc>
          <w:tcPr>
            <w:tcW w:w="1095" w:type="pct"/>
            <w:vAlign w:val="center"/>
          </w:tcPr>
          <w:p w14:paraId="05F575A1" w14:textId="274B6B2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15,00</w:t>
            </w:r>
          </w:p>
        </w:tc>
        <w:tc>
          <w:tcPr>
            <w:tcW w:w="791" w:type="pct"/>
            <w:vAlign w:val="center"/>
          </w:tcPr>
          <w:p w14:paraId="34AE47DA" w14:textId="135A5DFC"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7 815,15</w:t>
            </w:r>
          </w:p>
        </w:tc>
        <w:tc>
          <w:tcPr>
            <w:tcW w:w="1241" w:type="pct"/>
            <w:vAlign w:val="center"/>
          </w:tcPr>
          <w:p w14:paraId="1D075009" w14:textId="0CD44379"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w:t>
            </w:r>
          </w:p>
        </w:tc>
        <w:tc>
          <w:tcPr>
            <w:tcW w:w="781" w:type="pct"/>
            <w:vAlign w:val="center"/>
          </w:tcPr>
          <w:p w14:paraId="3C963AF1" w14:textId="462D31E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w:t>
            </w:r>
          </w:p>
        </w:tc>
      </w:tr>
      <w:tr w:rsidR="00CB6C15" w:rsidRPr="004E3894" w14:paraId="1BBE0D3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143D3C8"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13.</w:t>
            </w:r>
          </w:p>
        </w:tc>
        <w:tc>
          <w:tcPr>
            <w:tcW w:w="782" w:type="pct"/>
            <w:vAlign w:val="center"/>
          </w:tcPr>
          <w:p w14:paraId="2220450C"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Książ</w:t>
            </w:r>
          </w:p>
        </w:tc>
        <w:tc>
          <w:tcPr>
            <w:tcW w:w="1095" w:type="pct"/>
            <w:vAlign w:val="center"/>
          </w:tcPr>
          <w:p w14:paraId="4B05A956" w14:textId="4EE0468E"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4,00</w:t>
            </w:r>
          </w:p>
        </w:tc>
        <w:tc>
          <w:tcPr>
            <w:tcW w:w="791" w:type="pct"/>
            <w:vAlign w:val="center"/>
          </w:tcPr>
          <w:p w14:paraId="333E34A1" w14:textId="0CFF950C"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7475C154" w14:textId="4405B092"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781" w:type="pct"/>
            <w:vAlign w:val="center"/>
          </w:tcPr>
          <w:p w14:paraId="6486A03C" w14:textId="2953A842"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w:t>
            </w:r>
          </w:p>
        </w:tc>
      </w:tr>
      <w:tr w:rsidR="00CB6C15" w:rsidRPr="004E3894" w14:paraId="1E1354A2"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50DD4A4"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14.</w:t>
            </w:r>
          </w:p>
        </w:tc>
        <w:tc>
          <w:tcPr>
            <w:tcW w:w="782" w:type="pct"/>
            <w:vAlign w:val="center"/>
          </w:tcPr>
          <w:p w14:paraId="5EA3735D"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Lipiny</w:t>
            </w:r>
          </w:p>
        </w:tc>
        <w:tc>
          <w:tcPr>
            <w:tcW w:w="1095" w:type="pct"/>
            <w:vAlign w:val="center"/>
          </w:tcPr>
          <w:p w14:paraId="3F8DA42E" w14:textId="096AAFF1"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5,00</w:t>
            </w:r>
          </w:p>
        </w:tc>
        <w:tc>
          <w:tcPr>
            <w:tcW w:w="791" w:type="pct"/>
            <w:vAlign w:val="center"/>
          </w:tcPr>
          <w:p w14:paraId="37E05A0B" w14:textId="5CEC5A5C"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3 582,00</w:t>
            </w:r>
          </w:p>
        </w:tc>
        <w:tc>
          <w:tcPr>
            <w:tcW w:w="1241" w:type="pct"/>
            <w:vAlign w:val="center"/>
          </w:tcPr>
          <w:p w14:paraId="34EB2FF7" w14:textId="725362E5"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w:t>
            </w:r>
          </w:p>
        </w:tc>
        <w:tc>
          <w:tcPr>
            <w:tcW w:w="781" w:type="pct"/>
            <w:vAlign w:val="center"/>
          </w:tcPr>
          <w:p w14:paraId="3D9BD3A6" w14:textId="0405E57A"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5</w:t>
            </w:r>
          </w:p>
        </w:tc>
      </w:tr>
      <w:tr w:rsidR="00CB6C15" w:rsidRPr="004E3894" w14:paraId="54C7C24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6A28FB5"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15.</w:t>
            </w:r>
          </w:p>
        </w:tc>
        <w:tc>
          <w:tcPr>
            <w:tcW w:w="782" w:type="pct"/>
            <w:vAlign w:val="center"/>
          </w:tcPr>
          <w:p w14:paraId="05701030"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Majdan Borowski</w:t>
            </w:r>
          </w:p>
        </w:tc>
        <w:tc>
          <w:tcPr>
            <w:tcW w:w="1095" w:type="pct"/>
            <w:vAlign w:val="center"/>
          </w:tcPr>
          <w:p w14:paraId="3729B776" w14:textId="71413D94"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2,00</w:t>
            </w:r>
          </w:p>
        </w:tc>
        <w:tc>
          <w:tcPr>
            <w:tcW w:w="791" w:type="pct"/>
            <w:vAlign w:val="center"/>
          </w:tcPr>
          <w:p w14:paraId="56700248" w14:textId="6EE442CF"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1 438,00</w:t>
            </w:r>
          </w:p>
        </w:tc>
        <w:tc>
          <w:tcPr>
            <w:tcW w:w="1241" w:type="pct"/>
            <w:vAlign w:val="center"/>
          </w:tcPr>
          <w:p w14:paraId="22146AE3" w14:textId="45E3FCB4"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w:t>
            </w:r>
          </w:p>
        </w:tc>
        <w:tc>
          <w:tcPr>
            <w:tcW w:w="781" w:type="pct"/>
            <w:vAlign w:val="center"/>
          </w:tcPr>
          <w:p w14:paraId="04553B12" w14:textId="566268D2"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w:t>
            </w:r>
          </w:p>
        </w:tc>
      </w:tr>
      <w:tr w:rsidR="00CB6C15" w:rsidRPr="004E3894" w14:paraId="51C203F5"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E752C76"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16.</w:t>
            </w:r>
          </w:p>
        </w:tc>
        <w:tc>
          <w:tcPr>
            <w:tcW w:w="782" w:type="pct"/>
            <w:vAlign w:val="center"/>
          </w:tcPr>
          <w:p w14:paraId="40375859"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Osiny</w:t>
            </w:r>
          </w:p>
        </w:tc>
        <w:tc>
          <w:tcPr>
            <w:tcW w:w="1095" w:type="pct"/>
            <w:vAlign w:val="center"/>
          </w:tcPr>
          <w:p w14:paraId="264531FD" w14:textId="185C1B8E"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8,00</w:t>
            </w:r>
          </w:p>
        </w:tc>
        <w:tc>
          <w:tcPr>
            <w:tcW w:w="791" w:type="pct"/>
            <w:vAlign w:val="center"/>
          </w:tcPr>
          <w:p w14:paraId="479B80B7" w14:textId="2099D335"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33A5C319" w14:textId="484849B5"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w:t>
            </w:r>
          </w:p>
        </w:tc>
        <w:tc>
          <w:tcPr>
            <w:tcW w:w="781" w:type="pct"/>
            <w:vAlign w:val="center"/>
          </w:tcPr>
          <w:p w14:paraId="793A6F05" w14:textId="18407A1A"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w:t>
            </w:r>
          </w:p>
        </w:tc>
      </w:tr>
      <w:tr w:rsidR="00CB6C15" w:rsidRPr="004E3894" w14:paraId="491502BB"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B1EB2A3"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17.</w:t>
            </w:r>
          </w:p>
        </w:tc>
        <w:tc>
          <w:tcPr>
            <w:tcW w:w="782" w:type="pct"/>
            <w:vAlign w:val="center"/>
          </w:tcPr>
          <w:p w14:paraId="03B7C886"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Przytyki</w:t>
            </w:r>
          </w:p>
        </w:tc>
        <w:tc>
          <w:tcPr>
            <w:tcW w:w="1095" w:type="pct"/>
            <w:vAlign w:val="center"/>
          </w:tcPr>
          <w:p w14:paraId="3C945DB9" w14:textId="7C98E6A6"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16,00</w:t>
            </w:r>
          </w:p>
        </w:tc>
        <w:tc>
          <w:tcPr>
            <w:tcW w:w="791" w:type="pct"/>
            <w:vAlign w:val="center"/>
          </w:tcPr>
          <w:p w14:paraId="22DC6005" w14:textId="10D558C8"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23 507,50</w:t>
            </w:r>
          </w:p>
        </w:tc>
        <w:tc>
          <w:tcPr>
            <w:tcW w:w="1241" w:type="pct"/>
            <w:vAlign w:val="center"/>
          </w:tcPr>
          <w:p w14:paraId="7B5C632C" w14:textId="63BBA87A"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w:t>
            </w:r>
          </w:p>
        </w:tc>
        <w:tc>
          <w:tcPr>
            <w:tcW w:w="781" w:type="pct"/>
            <w:vAlign w:val="center"/>
          </w:tcPr>
          <w:p w14:paraId="22559A81" w14:textId="313B3686"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w:t>
            </w:r>
          </w:p>
        </w:tc>
      </w:tr>
      <w:tr w:rsidR="00CB6C15" w:rsidRPr="004E3894" w14:paraId="46B7AF3A"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6169ECB"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18.</w:t>
            </w:r>
          </w:p>
        </w:tc>
        <w:tc>
          <w:tcPr>
            <w:tcW w:w="782" w:type="pct"/>
            <w:vAlign w:val="center"/>
          </w:tcPr>
          <w:p w14:paraId="6CD6A9EF"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Radlin</w:t>
            </w:r>
          </w:p>
        </w:tc>
        <w:tc>
          <w:tcPr>
            <w:tcW w:w="1095" w:type="pct"/>
            <w:vAlign w:val="center"/>
          </w:tcPr>
          <w:p w14:paraId="02422E03" w14:textId="47A7833A"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29,00</w:t>
            </w:r>
          </w:p>
        </w:tc>
        <w:tc>
          <w:tcPr>
            <w:tcW w:w="791" w:type="pct"/>
            <w:vAlign w:val="center"/>
          </w:tcPr>
          <w:p w14:paraId="3FEBEA0E" w14:textId="00622C0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91 045,50</w:t>
            </w:r>
          </w:p>
        </w:tc>
        <w:tc>
          <w:tcPr>
            <w:tcW w:w="1241" w:type="pct"/>
            <w:vAlign w:val="center"/>
          </w:tcPr>
          <w:p w14:paraId="587EE112" w14:textId="513FC7DB"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w:t>
            </w:r>
          </w:p>
        </w:tc>
        <w:tc>
          <w:tcPr>
            <w:tcW w:w="781" w:type="pct"/>
            <w:vAlign w:val="center"/>
          </w:tcPr>
          <w:p w14:paraId="168D530C" w14:textId="16E3090F"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w:t>
            </w:r>
          </w:p>
        </w:tc>
      </w:tr>
      <w:tr w:rsidR="00CB6C15" w:rsidRPr="004E3894" w14:paraId="5B5E4E1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FCA22EF"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19.</w:t>
            </w:r>
          </w:p>
        </w:tc>
        <w:tc>
          <w:tcPr>
            <w:tcW w:w="782" w:type="pct"/>
            <w:vAlign w:val="center"/>
          </w:tcPr>
          <w:p w14:paraId="58AADCA6"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Pierwszy</w:t>
            </w:r>
          </w:p>
        </w:tc>
        <w:tc>
          <w:tcPr>
            <w:tcW w:w="1095" w:type="pct"/>
            <w:vAlign w:val="center"/>
          </w:tcPr>
          <w:p w14:paraId="2DDFC47E" w14:textId="1EDF46EA"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26,00</w:t>
            </w:r>
          </w:p>
        </w:tc>
        <w:tc>
          <w:tcPr>
            <w:tcW w:w="791" w:type="pct"/>
            <w:vAlign w:val="center"/>
          </w:tcPr>
          <w:p w14:paraId="7C81D6BC" w14:textId="76B036E7"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23 467,70</w:t>
            </w:r>
          </w:p>
        </w:tc>
        <w:tc>
          <w:tcPr>
            <w:tcW w:w="1241" w:type="pct"/>
            <w:vAlign w:val="center"/>
          </w:tcPr>
          <w:p w14:paraId="1C17D6A5" w14:textId="61372916"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13</w:t>
            </w:r>
          </w:p>
        </w:tc>
        <w:tc>
          <w:tcPr>
            <w:tcW w:w="781" w:type="pct"/>
            <w:vAlign w:val="center"/>
          </w:tcPr>
          <w:p w14:paraId="59924498" w14:textId="1C3023DC"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w:t>
            </w:r>
          </w:p>
        </w:tc>
      </w:tr>
      <w:tr w:rsidR="00CB6C15" w:rsidRPr="004E3894" w14:paraId="7B47CA91"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BE69E26"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20.</w:t>
            </w:r>
          </w:p>
        </w:tc>
        <w:tc>
          <w:tcPr>
            <w:tcW w:w="782" w:type="pct"/>
            <w:vAlign w:val="center"/>
          </w:tcPr>
          <w:p w14:paraId="694DF0D1"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Drugi</w:t>
            </w:r>
          </w:p>
        </w:tc>
        <w:tc>
          <w:tcPr>
            <w:tcW w:w="1095" w:type="pct"/>
            <w:vAlign w:val="center"/>
          </w:tcPr>
          <w:p w14:paraId="6E1C7A09" w14:textId="7DDC73DA"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47,00</w:t>
            </w:r>
          </w:p>
        </w:tc>
        <w:tc>
          <w:tcPr>
            <w:tcW w:w="791" w:type="pct"/>
            <w:vAlign w:val="center"/>
          </w:tcPr>
          <w:p w14:paraId="55828BA0" w14:textId="0D557699"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84 052,90</w:t>
            </w:r>
          </w:p>
        </w:tc>
        <w:tc>
          <w:tcPr>
            <w:tcW w:w="1241" w:type="pct"/>
            <w:vAlign w:val="center"/>
          </w:tcPr>
          <w:p w14:paraId="0C3369BF" w14:textId="22B37D90"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17</w:t>
            </w:r>
          </w:p>
        </w:tc>
        <w:tc>
          <w:tcPr>
            <w:tcW w:w="781" w:type="pct"/>
            <w:vAlign w:val="center"/>
          </w:tcPr>
          <w:p w14:paraId="2B6C7817" w14:textId="5AE4B6B5"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9</w:t>
            </w:r>
          </w:p>
        </w:tc>
      </w:tr>
      <w:tr w:rsidR="00CB6C15" w:rsidRPr="004E3894" w14:paraId="6896B9B2"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C331012"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21.</w:t>
            </w:r>
          </w:p>
        </w:tc>
        <w:tc>
          <w:tcPr>
            <w:tcW w:w="782" w:type="pct"/>
            <w:vAlign w:val="center"/>
          </w:tcPr>
          <w:p w14:paraId="1DFC2B87"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Siewalka</w:t>
            </w:r>
          </w:p>
        </w:tc>
        <w:tc>
          <w:tcPr>
            <w:tcW w:w="1095" w:type="pct"/>
            <w:vAlign w:val="center"/>
          </w:tcPr>
          <w:p w14:paraId="6E1E9B3A" w14:textId="13421CD7"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14,00</w:t>
            </w:r>
          </w:p>
        </w:tc>
        <w:tc>
          <w:tcPr>
            <w:tcW w:w="791" w:type="pct"/>
            <w:vAlign w:val="center"/>
          </w:tcPr>
          <w:p w14:paraId="27360153" w14:textId="6A592AD6"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6 900,00</w:t>
            </w:r>
          </w:p>
        </w:tc>
        <w:tc>
          <w:tcPr>
            <w:tcW w:w="1241" w:type="pct"/>
            <w:vAlign w:val="center"/>
          </w:tcPr>
          <w:p w14:paraId="5DDD8D5D" w14:textId="79CD3F90"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w:t>
            </w:r>
          </w:p>
        </w:tc>
        <w:tc>
          <w:tcPr>
            <w:tcW w:w="781" w:type="pct"/>
            <w:vAlign w:val="center"/>
          </w:tcPr>
          <w:p w14:paraId="17851C2D" w14:textId="520C5FC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w:t>
            </w:r>
          </w:p>
        </w:tc>
      </w:tr>
      <w:tr w:rsidR="00CB6C15" w:rsidRPr="004E3894" w14:paraId="36E75B7B"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95EC936"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22.</w:t>
            </w:r>
          </w:p>
        </w:tc>
        <w:tc>
          <w:tcPr>
            <w:tcW w:w="782" w:type="pct"/>
            <w:vAlign w:val="center"/>
          </w:tcPr>
          <w:p w14:paraId="445A1DDE"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Stasin</w:t>
            </w:r>
          </w:p>
        </w:tc>
        <w:tc>
          <w:tcPr>
            <w:tcW w:w="1095" w:type="pct"/>
            <w:vAlign w:val="center"/>
          </w:tcPr>
          <w:p w14:paraId="5038B439" w14:textId="3FC29DC5"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9,00</w:t>
            </w:r>
          </w:p>
        </w:tc>
        <w:tc>
          <w:tcPr>
            <w:tcW w:w="791" w:type="pct"/>
            <w:vAlign w:val="center"/>
          </w:tcPr>
          <w:p w14:paraId="2A66E219" w14:textId="282B77EB"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1 018,50</w:t>
            </w:r>
          </w:p>
        </w:tc>
        <w:tc>
          <w:tcPr>
            <w:tcW w:w="1241" w:type="pct"/>
            <w:vAlign w:val="center"/>
          </w:tcPr>
          <w:p w14:paraId="47FCA86E" w14:textId="26A434AF"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w:t>
            </w:r>
          </w:p>
        </w:tc>
        <w:tc>
          <w:tcPr>
            <w:tcW w:w="781" w:type="pct"/>
            <w:vAlign w:val="center"/>
          </w:tcPr>
          <w:p w14:paraId="42D66B83" w14:textId="0485EDE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w:t>
            </w:r>
          </w:p>
        </w:tc>
      </w:tr>
      <w:tr w:rsidR="00CB6C15" w:rsidRPr="004E3894" w14:paraId="2FADFF6E"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4AD3DD2"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23.</w:t>
            </w:r>
          </w:p>
        </w:tc>
        <w:tc>
          <w:tcPr>
            <w:tcW w:w="782" w:type="pct"/>
            <w:vAlign w:val="center"/>
          </w:tcPr>
          <w:p w14:paraId="65298DB5"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Świdno</w:t>
            </w:r>
          </w:p>
        </w:tc>
        <w:tc>
          <w:tcPr>
            <w:tcW w:w="1095" w:type="pct"/>
            <w:vAlign w:val="center"/>
          </w:tcPr>
          <w:p w14:paraId="062E5297" w14:textId="21045F9B"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23,00</w:t>
            </w:r>
          </w:p>
        </w:tc>
        <w:tc>
          <w:tcPr>
            <w:tcW w:w="791" w:type="pct"/>
            <w:vAlign w:val="center"/>
          </w:tcPr>
          <w:p w14:paraId="3A232BAB" w14:textId="3FD488FD"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8 478,20</w:t>
            </w:r>
          </w:p>
        </w:tc>
        <w:tc>
          <w:tcPr>
            <w:tcW w:w="1241" w:type="pct"/>
            <w:vAlign w:val="center"/>
          </w:tcPr>
          <w:p w14:paraId="724F1D87" w14:textId="579816EB"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w:t>
            </w:r>
          </w:p>
        </w:tc>
        <w:tc>
          <w:tcPr>
            <w:tcW w:w="781" w:type="pct"/>
            <w:vAlign w:val="center"/>
          </w:tcPr>
          <w:p w14:paraId="602CBF26" w14:textId="00B41A61"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w:t>
            </w:r>
          </w:p>
        </w:tc>
      </w:tr>
      <w:tr w:rsidR="00CB6C15" w:rsidRPr="004E3894" w14:paraId="4B5A447A"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12CE4A5"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24.</w:t>
            </w:r>
          </w:p>
        </w:tc>
        <w:tc>
          <w:tcPr>
            <w:tcW w:w="782" w:type="pct"/>
            <w:vAlign w:val="center"/>
          </w:tcPr>
          <w:p w14:paraId="724C64EE"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Trzciniec</w:t>
            </w:r>
          </w:p>
        </w:tc>
        <w:tc>
          <w:tcPr>
            <w:tcW w:w="1095" w:type="pct"/>
            <w:vAlign w:val="center"/>
          </w:tcPr>
          <w:p w14:paraId="77C8FA3D" w14:textId="1864A90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21,00</w:t>
            </w:r>
          </w:p>
        </w:tc>
        <w:tc>
          <w:tcPr>
            <w:tcW w:w="791" w:type="pct"/>
            <w:vAlign w:val="center"/>
          </w:tcPr>
          <w:p w14:paraId="7434F90F" w14:textId="68B4FDFB"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12 376,10</w:t>
            </w:r>
          </w:p>
        </w:tc>
        <w:tc>
          <w:tcPr>
            <w:tcW w:w="1241" w:type="pct"/>
            <w:vAlign w:val="center"/>
          </w:tcPr>
          <w:p w14:paraId="2F439AE1" w14:textId="0280715F"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w:t>
            </w:r>
          </w:p>
        </w:tc>
        <w:tc>
          <w:tcPr>
            <w:tcW w:w="781" w:type="pct"/>
            <w:vAlign w:val="center"/>
          </w:tcPr>
          <w:p w14:paraId="4F9968E7" w14:textId="148A09F4"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w:t>
            </w:r>
          </w:p>
        </w:tc>
      </w:tr>
      <w:tr w:rsidR="00CB6C15" w:rsidRPr="004E3894" w14:paraId="4DDFD47A"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6101DF00"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25.</w:t>
            </w:r>
          </w:p>
        </w:tc>
        <w:tc>
          <w:tcPr>
            <w:tcW w:w="782" w:type="pct"/>
            <w:vAlign w:val="center"/>
          </w:tcPr>
          <w:p w14:paraId="1FD4E54F"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Zosinek</w:t>
            </w:r>
          </w:p>
        </w:tc>
        <w:tc>
          <w:tcPr>
            <w:tcW w:w="1095" w:type="pct"/>
            <w:vAlign w:val="center"/>
          </w:tcPr>
          <w:p w14:paraId="456DC72A" w14:textId="0EAC9137"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11,00</w:t>
            </w:r>
          </w:p>
        </w:tc>
        <w:tc>
          <w:tcPr>
            <w:tcW w:w="791" w:type="pct"/>
            <w:vAlign w:val="center"/>
          </w:tcPr>
          <w:p w14:paraId="1F7E6A54" w14:textId="0D4B9E9C"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4 331,50</w:t>
            </w:r>
          </w:p>
        </w:tc>
        <w:tc>
          <w:tcPr>
            <w:tcW w:w="1241" w:type="pct"/>
            <w:vAlign w:val="center"/>
          </w:tcPr>
          <w:p w14:paraId="4FC1EAB6" w14:textId="29107FEB"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8</w:t>
            </w:r>
          </w:p>
        </w:tc>
        <w:tc>
          <w:tcPr>
            <w:tcW w:w="781" w:type="pct"/>
            <w:vAlign w:val="center"/>
          </w:tcPr>
          <w:p w14:paraId="5D562BEC" w14:textId="79082B84"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7</w:t>
            </w:r>
          </w:p>
        </w:tc>
      </w:tr>
      <w:tr w:rsidR="00CB6C15" w:rsidRPr="004E3894" w14:paraId="6F52FA5B"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tcPr>
          <w:p w14:paraId="1EE71AB3"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p>
        </w:tc>
        <w:tc>
          <w:tcPr>
            <w:tcW w:w="782" w:type="pct"/>
            <w:vAlign w:val="center"/>
          </w:tcPr>
          <w:p w14:paraId="22F7F85B"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4E3894">
              <w:rPr>
                <w:rFonts w:ascii="Calibri" w:hAnsi="Calibri" w:cs="Calibri"/>
                <w:b/>
                <w:bCs/>
                <w:color w:val="000000"/>
                <w:sz w:val="18"/>
                <w:szCs w:val="18"/>
              </w:rPr>
              <w:t>Razem</w:t>
            </w:r>
          </w:p>
        </w:tc>
        <w:tc>
          <w:tcPr>
            <w:tcW w:w="1095" w:type="pct"/>
            <w:vAlign w:val="center"/>
          </w:tcPr>
          <w:p w14:paraId="1DFF7ECC" w14:textId="497A5C4A"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b/>
                <w:bCs/>
                <w:sz w:val="18"/>
                <w:szCs w:val="18"/>
              </w:rPr>
              <w:t>457,00</w:t>
            </w:r>
          </w:p>
        </w:tc>
        <w:tc>
          <w:tcPr>
            <w:tcW w:w="791" w:type="pct"/>
            <w:vAlign w:val="center"/>
          </w:tcPr>
          <w:p w14:paraId="6DB01360" w14:textId="76336E1A"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b/>
                <w:bCs/>
                <w:sz w:val="18"/>
                <w:szCs w:val="18"/>
              </w:rPr>
              <w:t>815 274,65</w:t>
            </w:r>
          </w:p>
        </w:tc>
        <w:tc>
          <w:tcPr>
            <w:tcW w:w="1241" w:type="pct"/>
            <w:vAlign w:val="center"/>
          </w:tcPr>
          <w:p w14:paraId="16E43DB8" w14:textId="2E13D8E0"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b/>
                <w:bCs/>
                <w:sz w:val="18"/>
                <w:szCs w:val="18"/>
              </w:rPr>
              <w:t>193,00</w:t>
            </w:r>
          </w:p>
        </w:tc>
        <w:tc>
          <w:tcPr>
            <w:tcW w:w="781" w:type="pct"/>
            <w:vAlign w:val="center"/>
          </w:tcPr>
          <w:p w14:paraId="4D20686D" w14:textId="4A73E5E9"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b/>
                <w:bCs/>
                <w:sz w:val="18"/>
                <w:szCs w:val="18"/>
              </w:rPr>
              <w:t>103,00</w:t>
            </w:r>
          </w:p>
        </w:tc>
      </w:tr>
    </w:tbl>
    <w:p w14:paraId="6F67D56D" w14:textId="16C8D7DE" w:rsidR="002742F5" w:rsidRPr="009A1901" w:rsidRDefault="007F3540" w:rsidP="007F3540">
      <w:pPr>
        <w:pStyle w:val="Legenda"/>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p>
    <w:p w14:paraId="6A8D9674" w14:textId="01A3E467" w:rsidR="002742F5" w:rsidRPr="009A1901" w:rsidRDefault="002742F5" w:rsidP="0072202A">
      <w:pPr>
        <w:pStyle w:val="Legenda"/>
      </w:pPr>
      <w:r w:rsidRPr="009A1901">
        <w:br w:type="column"/>
      </w:r>
      <w:bookmarkStart w:id="23" w:name="_Toc180416545"/>
      <w:r w:rsidR="0072202A" w:rsidRPr="009A1901">
        <w:lastRenderedPageBreak/>
        <w:t xml:space="preserve">Tabela </w:t>
      </w:r>
      <w:fldSimple w:instr=" SEQ Tabela \* ARABIC ">
        <w:r w:rsidR="00B6223C">
          <w:rPr>
            <w:noProof/>
          </w:rPr>
          <w:t>6</w:t>
        </w:r>
      </w:fldSimple>
      <w:r w:rsidR="0072202A" w:rsidRPr="009A1901">
        <w:t>. Dane służące delimitacji- zjawiska społeczne</w:t>
      </w:r>
      <w:r w:rsidR="0072202A">
        <w:t xml:space="preserve"> (cz. 4 z </w:t>
      </w:r>
      <w:r w:rsidR="00516566">
        <w:t>8</w:t>
      </w:r>
      <w:r w:rsidR="0072202A">
        <w:t>)</w:t>
      </w:r>
      <w:r w:rsidR="00FB020E">
        <w:t>.</w:t>
      </w:r>
      <w:bookmarkEnd w:id="23"/>
    </w:p>
    <w:tbl>
      <w:tblPr>
        <w:tblStyle w:val="Zwykatabela1"/>
        <w:tblW w:w="5003" w:type="pct"/>
        <w:tblLayout w:type="fixed"/>
        <w:tblLook w:val="04A0" w:firstRow="1" w:lastRow="0" w:firstColumn="1" w:lastColumn="0" w:noHBand="0" w:noVBand="1"/>
      </w:tblPr>
      <w:tblGrid>
        <w:gridCol w:w="563"/>
        <w:gridCol w:w="1418"/>
        <w:gridCol w:w="1986"/>
        <w:gridCol w:w="1434"/>
        <w:gridCol w:w="2250"/>
        <w:gridCol w:w="1416"/>
      </w:tblGrid>
      <w:tr w:rsidR="00CB6C15" w:rsidRPr="004E3894" w14:paraId="15B777EA" w14:textId="77777777" w:rsidTr="00EA202C">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5D5B7050" w14:textId="77777777" w:rsidR="00CB6C15" w:rsidRPr="004E3894" w:rsidRDefault="00CB6C15" w:rsidP="00CB6C15">
            <w:pPr>
              <w:spacing w:before="0" w:after="0"/>
              <w:jc w:val="center"/>
              <w:rPr>
                <w:rFonts w:ascii="Calibri" w:eastAsia="Times New Roman" w:hAnsi="Calibri" w:cs="Calibri"/>
                <w:sz w:val="18"/>
                <w:szCs w:val="18"/>
                <w:lang w:eastAsia="pl-PL"/>
              </w:rPr>
            </w:pPr>
            <w:r w:rsidRPr="004E3894">
              <w:rPr>
                <w:rFonts w:ascii="Calibri" w:eastAsia="Times New Roman" w:hAnsi="Calibri" w:cs="Calibri"/>
                <w:sz w:val="18"/>
                <w:szCs w:val="18"/>
                <w:lang w:eastAsia="pl-PL"/>
              </w:rPr>
              <w:t>Lp.</w:t>
            </w:r>
          </w:p>
        </w:tc>
        <w:tc>
          <w:tcPr>
            <w:tcW w:w="782" w:type="pct"/>
            <w:vAlign w:val="center"/>
            <w:hideMark/>
          </w:tcPr>
          <w:p w14:paraId="060EA892" w14:textId="2E26BE63" w:rsidR="00CB6C15" w:rsidRPr="004E3894" w:rsidRDefault="00CB6C15"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eastAsia="Times New Roman" w:hAnsi="Calibri" w:cs="Calibri"/>
                <w:b w:val="0"/>
                <w:bCs w:val="0"/>
                <w:sz w:val="18"/>
                <w:szCs w:val="18"/>
                <w:lang w:eastAsia="pl-PL"/>
              </w:rPr>
              <w:t>Sołectwo</w:t>
            </w:r>
          </w:p>
        </w:tc>
        <w:tc>
          <w:tcPr>
            <w:tcW w:w="1095" w:type="pct"/>
            <w:vAlign w:val="center"/>
          </w:tcPr>
          <w:p w14:paraId="7B659A6A" w14:textId="65E1DF80" w:rsidR="00CB6C15" w:rsidRPr="004E3894" w:rsidRDefault="00CB6C15" w:rsidP="00CB6C1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 xml:space="preserve">Liczba bezrobotnych z wykształceniem gimnazjalnym i poniżej </w:t>
            </w:r>
          </w:p>
        </w:tc>
        <w:tc>
          <w:tcPr>
            <w:tcW w:w="791" w:type="pct"/>
            <w:vAlign w:val="center"/>
          </w:tcPr>
          <w:p w14:paraId="03E1C940" w14:textId="25482411" w:rsidR="00CB6C15" w:rsidRPr="004E3894" w:rsidRDefault="00CB6C15" w:rsidP="00CB6C1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 xml:space="preserve">Liczba bezrobotnych w wieku powyżej 50 roku życia </w:t>
            </w:r>
          </w:p>
        </w:tc>
        <w:tc>
          <w:tcPr>
            <w:tcW w:w="1241" w:type="pct"/>
            <w:vAlign w:val="center"/>
          </w:tcPr>
          <w:p w14:paraId="07F24FBB" w14:textId="5B9C6F99" w:rsidR="00CB6C15" w:rsidRPr="004E3894" w:rsidRDefault="00CB6C15" w:rsidP="00CB6C1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 xml:space="preserve">Liczba bezrobotnych w wieku poniżej 30 roku życia </w:t>
            </w:r>
          </w:p>
        </w:tc>
        <w:tc>
          <w:tcPr>
            <w:tcW w:w="781" w:type="pct"/>
            <w:vAlign w:val="center"/>
          </w:tcPr>
          <w:p w14:paraId="75E9643D" w14:textId="1B722F1B" w:rsidR="00CB6C15" w:rsidRPr="004E3894" w:rsidRDefault="00CB6C15" w:rsidP="00CB6C1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Liczba przestępstw</w:t>
            </w:r>
          </w:p>
        </w:tc>
      </w:tr>
      <w:tr w:rsidR="00CB6C15" w:rsidRPr="004E3894" w14:paraId="0C5B529A"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A801A4F"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w:t>
            </w:r>
          </w:p>
        </w:tc>
        <w:tc>
          <w:tcPr>
            <w:tcW w:w="782" w:type="pct"/>
            <w:vAlign w:val="center"/>
          </w:tcPr>
          <w:p w14:paraId="5F7E1B6B"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Adelina</w:t>
            </w:r>
          </w:p>
        </w:tc>
        <w:tc>
          <w:tcPr>
            <w:tcW w:w="1095" w:type="pct"/>
            <w:vAlign w:val="center"/>
          </w:tcPr>
          <w:p w14:paraId="03EEC618" w14:textId="0685CF37"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791" w:type="pct"/>
            <w:vAlign w:val="center"/>
          </w:tcPr>
          <w:p w14:paraId="7A32419C" w14:textId="566B317E"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1241" w:type="pct"/>
            <w:vAlign w:val="center"/>
          </w:tcPr>
          <w:p w14:paraId="750BF508" w14:textId="695697AC"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781" w:type="pct"/>
            <w:vAlign w:val="center"/>
          </w:tcPr>
          <w:p w14:paraId="66C41B61" w14:textId="3A0586B7"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2,00</w:t>
            </w:r>
          </w:p>
        </w:tc>
      </w:tr>
      <w:tr w:rsidR="00CB6C15" w:rsidRPr="004E3894" w14:paraId="00729DAD"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67C82D0"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w:t>
            </w:r>
          </w:p>
        </w:tc>
        <w:tc>
          <w:tcPr>
            <w:tcW w:w="782" w:type="pct"/>
            <w:vAlign w:val="center"/>
          </w:tcPr>
          <w:p w14:paraId="11B32721"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Antonówka</w:t>
            </w:r>
          </w:p>
        </w:tc>
        <w:tc>
          <w:tcPr>
            <w:tcW w:w="1095" w:type="pct"/>
            <w:vAlign w:val="center"/>
          </w:tcPr>
          <w:p w14:paraId="20F0CDFE" w14:textId="010DDD2C"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791" w:type="pct"/>
            <w:vAlign w:val="center"/>
          </w:tcPr>
          <w:p w14:paraId="511B5B2B" w14:textId="0BEA876D"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1241" w:type="pct"/>
            <w:vAlign w:val="center"/>
          </w:tcPr>
          <w:p w14:paraId="21856EEB" w14:textId="3F5A1B0B"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781" w:type="pct"/>
            <w:vAlign w:val="center"/>
          </w:tcPr>
          <w:p w14:paraId="16FCEF3C" w14:textId="7ECC4E0B"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5D4FBF6D"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817B743"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3.</w:t>
            </w:r>
          </w:p>
        </w:tc>
        <w:tc>
          <w:tcPr>
            <w:tcW w:w="782" w:type="pct"/>
            <w:vAlign w:val="center"/>
          </w:tcPr>
          <w:p w14:paraId="50DE4EC5"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w:t>
            </w:r>
          </w:p>
        </w:tc>
        <w:tc>
          <w:tcPr>
            <w:tcW w:w="1095" w:type="pct"/>
            <w:vAlign w:val="center"/>
          </w:tcPr>
          <w:p w14:paraId="7B80C12A" w14:textId="7EDB0ACE"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w:t>
            </w:r>
          </w:p>
        </w:tc>
        <w:tc>
          <w:tcPr>
            <w:tcW w:w="791" w:type="pct"/>
            <w:vAlign w:val="center"/>
          </w:tcPr>
          <w:p w14:paraId="157F7427" w14:textId="343A8922"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1241" w:type="pct"/>
            <w:vAlign w:val="center"/>
          </w:tcPr>
          <w:p w14:paraId="5597B470" w14:textId="44ABA06A"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w:t>
            </w:r>
          </w:p>
        </w:tc>
        <w:tc>
          <w:tcPr>
            <w:tcW w:w="781" w:type="pct"/>
            <w:vAlign w:val="center"/>
          </w:tcPr>
          <w:p w14:paraId="37F21656" w14:textId="0735CBCB"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4,00</w:t>
            </w:r>
          </w:p>
        </w:tc>
      </w:tr>
      <w:tr w:rsidR="00CB6C15" w:rsidRPr="004E3894" w14:paraId="0BDBCF14"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76F9ECC"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4.</w:t>
            </w:r>
          </w:p>
        </w:tc>
        <w:tc>
          <w:tcPr>
            <w:tcW w:w="782" w:type="pct"/>
            <w:vAlign w:val="center"/>
          </w:tcPr>
          <w:p w14:paraId="702BEF05"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 Kolonia</w:t>
            </w:r>
          </w:p>
        </w:tc>
        <w:tc>
          <w:tcPr>
            <w:tcW w:w="1095" w:type="pct"/>
            <w:vAlign w:val="center"/>
          </w:tcPr>
          <w:p w14:paraId="607D76C5" w14:textId="35D7D09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w:t>
            </w:r>
          </w:p>
        </w:tc>
        <w:tc>
          <w:tcPr>
            <w:tcW w:w="791" w:type="pct"/>
            <w:vAlign w:val="center"/>
          </w:tcPr>
          <w:p w14:paraId="48424965" w14:textId="3369D9EB"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w:t>
            </w:r>
          </w:p>
        </w:tc>
        <w:tc>
          <w:tcPr>
            <w:tcW w:w="1241" w:type="pct"/>
            <w:vAlign w:val="center"/>
          </w:tcPr>
          <w:p w14:paraId="32067BC3" w14:textId="7ED9D48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w:t>
            </w:r>
          </w:p>
        </w:tc>
        <w:tc>
          <w:tcPr>
            <w:tcW w:w="781" w:type="pct"/>
            <w:vAlign w:val="center"/>
          </w:tcPr>
          <w:p w14:paraId="3DC6BA09" w14:textId="05BB15D0"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2DF2B36C"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AA3E3A6"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5.</w:t>
            </w:r>
          </w:p>
        </w:tc>
        <w:tc>
          <w:tcPr>
            <w:tcW w:w="782" w:type="pct"/>
            <w:vAlign w:val="center"/>
          </w:tcPr>
          <w:p w14:paraId="4C60FF51"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Budzyń</w:t>
            </w:r>
          </w:p>
        </w:tc>
        <w:tc>
          <w:tcPr>
            <w:tcW w:w="1095" w:type="pct"/>
            <w:vAlign w:val="center"/>
          </w:tcPr>
          <w:p w14:paraId="402FA01E" w14:textId="75408D39"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w:t>
            </w:r>
          </w:p>
        </w:tc>
        <w:tc>
          <w:tcPr>
            <w:tcW w:w="791" w:type="pct"/>
            <w:vAlign w:val="center"/>
          </w:tcPr>
          <w:p w14:paraId="7E1E62A1" w14:textId="4876BA8B"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w:t>
            </w:r>
          </w:p>
        </w:tc>
        <w:tc>
          <w:tcPr>
            <w:tcW w:w="1241" w:type="pct"/>
            <w:vAlign w:val="center"/>
          </w:tcPr>
          <w:p w14:paraId="6EBAC27B" w14:textId="0DDF43A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781" w:type="pct"/>
            <w:vAlign w:val="center"/>
          </w:tcPr>
          <w:p w14:paraId="0DC3DC9A" w14:textId="49326F39"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06373945"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2DA07E8"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6.</w:t>
            </w:r>
          </w:p>
        </w:tc>
        <w:tc>
          <w:tcPr>
            <w:tcW w:w="782" w:type="pct"/>
            <w:vAlign w:val="center"/>
          </w:tcPr>
          <w:p w14:paraId="116E28AD"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Chodel</w:t>
            </w:r>
          </w:p>
        </w:tc>
        <w:tc>
          <w:tcPr>
            <w:tcW w:w="1095" w:type="pct"/>
            <w:vAlign w:val="center"/>
          </w:tcPr>
          <w:p w14:paraId="4A1B1CB6" w14:textId="2EE1C19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w:t>
            </w:r>
          </w:p>
        </w:tc>
        <w:tc>
          <w:tcPr>
            <w:tcW w:w="791" w:type="pct"/>
            <w:vAlign w:val="center"/>
          </w:tcPr>
          <w:p w14:paraId="0D293DE0" w14:textId="25CC7634"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w:t>
            </w:r>
          </w:p>
        </w:tc>
        <w:tc>
          <w:tcPr>
            <w:tcW w:w="1241" w:type="pct"/>
            <w:vAlign w:val="center"/>
          </w:tcPr>
          <w:p w14:paraId="02375FFE" w14:textId="2FDF7325"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w:t>
            </w:r>
          </w:p>
        </w:tc>
        <w:tc>
          <w:tcPr>
            <w:tcW w:w="781" w:type="pct"/>
            <w:vAlign w:val="center"/>
          </w:tcPr>
          <w:p w14:paraId="216A4DCB" w14:textId="2A512C82"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20,00</w:t>
            </w:r>
          </w:p>
        </w:tc>
      </w:tr>
      <w:tr w:rsidR="00CB6C15" w:rsidRPr="004E3894" w14:paraId="0252139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F9CD25A"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7.</w:t>
            </w:r>
          </w:p>
        </w:tc>
        <w:tc>
          <w:tcPr>
            <w:tcW w:w="782" w:type="pct"/>
            <w:vAlign w:val="center"/>
          </w:tcPr>
          <w:p w14:paraId="0E3E88B6"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Godów</w:t>
            </w:r>
          </w:p>
        </w:tc>
        <w:tc>
          <w:tcPr>
            <w:tcW w:w="1095" w:type="pct"/>
            <w:vAlign w:val="center"/>
          </w:tcPr>
          <w:p w14:paraId="100F6292" w14:textId="07253772"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w:t>
            </w:r>
          </w:p>
        </w:tc>
        <w:tc>
          <w:tcPr>
            <w:tcW w:w="791" w:type="pct"/>
            <w:vAlign w:val="center"/>
          </w:tcPr>
          <w:p w14:paraId="39453436" w14:textId="39CCB714"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w:t>
            </w:r>
          </w:p>
        </w:tc>
        <w:tc>
          <w:tcPr>
            <w:tcW w:w="1241" w:type="pct"/>
            <w:vAlign w:val="center"/>
          </w:tcPr>
          <w:p w14:paraId="2EF0C5CC" w14:textId="7D98499C"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w:t>
            </w:r>
          </w:p>
        </w:tc>
        <w:tc>
          <w:tcPr>
            <w:tcW w:w="781" w:type="pct"/>
            <w:vAlign w:val="center"/>
          </w:tcPr>
          <w:p w14:paraId="65E0F634" w14:textId="564CF396"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2,00</w:t>
            </w:r>
          </w:p>
        </w:tc>
      </w:tr>
      <w:tr w:rsidR="00CB6C15" w:rsidRPr="004E3894" w14:paraId="15AB5DCE"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1C65482"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8.</w:t>
            </w:r>
          </w:p>
        </w:tc>
        <w:tc>
          <w:tcPr>
            <w:tcW w:w="782" w:type="pct"/>
            <w:vAlign w:val="center"/>
          </w:tcPr>
          <w:p w14:paraId="50A4D219"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Granice</w:t>
            </w:r>
          </w:p>
        </w:tc>
        <w:tc>
          <w:tcPr>
            <w:tcW w:w="1095" w:type="pct"/>
            <w:vAlign w:val="center"/>
          </w:tcPr>
          <w:p w14:paraId="5E1CF5E0" w14:textId="61299C8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w:t>
            </w:r>
          </w:p>
        </w:tc>
        <w:tc>
          <w:tcPr>
            <w:tcW w:w="791" w:type="pct"/>
            <w:vAlign w:val="center"/>
          </w:tcPr>
          <w:p w14:paraId="181188B1" w14:textId="1466DB7C"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w:t>
            </w:r>
          </w:p>
        </w:tc>
        <w:tc>
          <w:tcPr>
            <w:tcW w:w="1241" w:type="pct"/>
            <w:vAlign w:val="center"/>
          </w:tcPr>
          <w:p w14:paraId="73B59A81" w14:textId="48FEE1DD"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w:t>
            </w:r>
          </w:p>
        </w:tc>
        <w:tc>
          <w:tcPr>
            <w:tcW w:w="781" w:type="pct"/>
            <w:vAlign w:val="center"/>
          </w:tcPr>
          <w:p w14:paraId="18F54D83" w14:textId="752BAF80"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3,00</w:t>
            </w:r>
          </w:p>
        </w:tc>
      </w:tr>
      <w:tr w:rsidR="00CB6C15" w:rsidRPr="004E3894" w14:paraId="40B7178B"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A3A58B0"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9.</w:t>
            </w:r>
          </w:p>
        </w:tc>
        <w:tc>
          <w:tcPr>
            <w:tcW w:w="782" w:type="pct"/>
            <w:vAlign w:val="center"/>
          </w:tcPr>
          <w:p w14:paraId="5B694242"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Grądy</w:t>
            </w:r>
          </w:p>
        </w:tc>
        <w:tc>
          <w:tcPr>
            <w:tcW w:w="1095" w:type="pct"/>
            <w:vAlign w:val="center"/>
          </w:tcPr>
          <w:p w14:paraId="701FD483" w14:textId="27F8C800"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w:t>
            </w:r>
          </w:p>
        </w:tc>
        <w:tc>
          <w:tcPr>
            <w:tcW w:w="791" w:type="pct"/>
            <w:vAlign w:val="center"/>
          </w:tcPr>
          <w:p w14:paraId="10288D12" w14:textId="0E1D5D47"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1241" w:type="pct"/>
            <w:vAlign w:val="center"/>
          </w:tcPr>
          <w:p w14:paraId="7EB8992B" w14:textId="179025E4"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w:t>
            </w:r>
          </w:p>
        </w:tc>
        <w:tc>
          <w:tcPr>
            <w:tcW w:w="781" w:type="pct"/>
            <w:vAlign w:val="center"/>
          </w:tcPr>
          <w:p w14:paraId="0AD8F837" w14:textId="100A5F0B"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3,00</w:t>
            </w:r>
          </w:p>
        </w:tc>
      </w:tr>
      <w:tr w:rsidR="00CB6C15" w:rsidRPr="004E3894" w14:paraId="3BE20C9F"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B0F06DD"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10.</w:t>
            </w:r>
          </w:p>
        </w:tc>
        <w:tc>
          <w:tcPr>
            <w:tcW w:w="782" w:type="pct"/>
            <w:vAlign w:val="center"/>
          </w:tcPr>
          <w:p w14:paraId="1A871E2F"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Huta Borowska</w:t>
            </w:r>
          </w:p>
        </w:tc>
        <w:tc>
          <w:tcPr>
            <w:tcW w:w="1095" w:type="pct"/>
            <w:vAlign w:val="center"/>
          </w:tcPr>
          <w:p w14:paraId="4C9DB901" w14:textId="78ECD9D9"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791" w:type="pct"/>
            <w:vAlign w:val="center"/>
          </w:tcPr>
          <w:p w14:paraId="59CF4396" w14:textId="316E4428"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1241" w:type="pct"/>
            <w:vAlign w:val="center"/>
          </w:tcPr>
          <w:p w14:paraId="7F60C4BA" w14:textId="6E3982C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781" w:type="pct"/>
            <w:vAlign w:val="center"/>
          </w:tcPr>
          <w:p w14:paraId="3E6821B6" w14:textId="2F5AFABD"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5692E744"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A0B10DE"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11.</w:t>
            </w:r>
          </w:p>
        </w:tc>
        <w:tc>
          <w:tcPr>
            <w:tcW w:w="782" w:type="pct"/>
            <w:vAlign w:val="center"/>
          </w:tcPr>
          <w:p w14:paraId="4592FE13"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Jeżów</w:t>
            </w:r>
          </w:p>
        </w:tc>
        <w:tc>
          <w:tcPr>
            <w:tcW w:w="1095" w:type="pct"/>
            <w:vAlign w:val="center"/>
          </w:tcPr>
          <w:p w14:paraId="3329E82F" w14:textId="5051F49C"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w:t>
            </w:r>
          </w:p>
        </w:tc>
        <w:tc>
          <w:tcPr>
            <w:tcW w:w="791" w:type="pct"/>
            <w:vAlign w:val="center"/>
          </w:tcPr>
          <w:p w14:paraId="69BD1F46" w14:textId="7321D73D"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1241" w:type="pct"/>
            <w:vAlign w:val="center"/>
          </w:tcPr>
          <w:p w14:paraId="1765B638" w14:textId="744B45CE"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w:t>
            </w:r>
          </w:p>
        </w:tc>
        <w:tc>
          <w:tcPr>
            <w:tcW w:w="781" w:type="pct"/>
            <w:vAlign w:val="center"/>
          </w:tcPr>
          <w:p w14:paraId="340C4A80" w14:textId="06C1D96A"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3,00</w:t>
            </w:r>
          </w:p>
        </w:tc>
      </w:tr>
      <w:tr w:rsidR="00CB6C15" w:rsidRPr="004E3894" w14:paraId="610919A6"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CBF0294"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12.</w:t>
            </w:r>
          </w:p>
        </w:tc>
        <w:tc>
          <w:tcPr>
            <w:tcW w:w="782" w:type="pct"/>
            <w:vAlign w:val="center"/>
          </w:tcPr>
          <w:p w14:paraId="26D2D0AB"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Kawęczyn, Zastawki</w:t>
            </w:r>
          </w:p>
        </w:tc>
        <w:tc>
          <w:tcPr>
            <w:tcW w:w="1095" w:type="pct"/>
            <w:vAlign w:val="center"/>
          </w:tcPr>
          <w:p w14:paraId="009BEEFD" w14:textId="55BE686F"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791" w:type="pct"/>
            <w:vAlign w:val="center"/>
          </w:tcPr>
          <w:p w14:paraId="792C2298" w14:textId="04B95B9F"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w:t>
            </w:r>
          </w:p>
        </w:tc>
        <w:tc>
          <w:tcPr>
            <w:tcW w:w="1241" w:type="pct"/>
            <w:vAlign w:val="center"/>
          </w:tcPr>
          <w:p w14:paraId="2D381463" w14:textId="55FC8873"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w:t>
            </w:r>
          </w:p>
        </w:tc>
        <w:tc>
          <w:tcPr>
            <w:tcW w:w="781" w:type="pct"/>
            <w:vAlign w:val="center"/>
          </w:tcPr>
          <w:p w14:paraId="5B72E005" w14:textId="540B8BA1"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03DCEE5B"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529DC7B"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13.</w:t>
            </w:r>
          </w:p>
        </w:tc>
        <w:tc>
          <w:tcPr>
            <w:tcW w:w="782" w:type="pct"/>
            <w:vAlign w:val="center"/>
          </w:tcPr>
          <w:p w14:paraId="21FC3918"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Książ</w:t>
            </w:r>
          </w:p>
        </w:tc>
        <w:tc>
          <w:tcPr>
            <w:tcW w:w="1095" w:type="pct"/>
            <w:vAlign w:val="center"/>
          </w:tcPr>
          <w:p w14:paraId="64272276" w14:textId="59F86FE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791" w:type="pct"/>
            <w:vAlign w:val="center"/>
          </w:tcPr>
          <w:p w14:paraId="4C61F36A" w14:textId="2AE92D7C"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1241" w:type="pct"/>
            <w:vAlign w:val="center"/>
          </w:tcPr>
          <w:p w14:paraId="64C40E96" w14:textId="4E82B59A"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781" w:type="pct"/>
            <w:vAlign w:val="center"/>
          </w:tcPr>
          <w:p w14:paraId="50706B9B" w14:textId="077DC0B2"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3F2D9E72"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DB0D2C1"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14.</w:t>
            </w:r>
          </w:p>
        </w:tc>
        <w:tc>
          <w:tcPr>
            <w:tcW w:w="782" w:type="pct"/>
            <w:vAlign w:val="center"/>
          </w:tcPr>
          <w:p w14:paraId="13920AB6"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Lipiny</w:t>
            </w:r>
          </w:p>
        </w:tc>
        <w:tc>
          <w:tcPr>
            <w:tcW w:w="1095" w:type="pct"/>
            <w:vAlign w:val="center"/>
          </w:tcPr>
          <w:p w14:paraId="64B19E5D" w14:textId="7E5627C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w:t>
            </w:r>
          </w:p>
        </w:tc>
        <w:tc>
          <w:tcPr>
            <w:tcW w:w="791" w:type="pct"/>
            <w:vAlign w:val="center"/>
          </w:tcPr>
          <w:p w14:paraId="0D15431C" w14:textId="4A41098F"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w:t>
            </w:r>
          </w:p>
        </w:tc>
        <w:tc>
          <w:tcPr>
            <w:tcW w:w="1241" w:type="pct"/>
            <w:vAlign w:val="center"/>
          </w:tcPr>
          <w:p w14:paraId="03BC3D2D" w14:textId="3C188DFD"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w:t>
            </w:r>
          </w:p>
        </w:tc>
        <w:tc>
          <w:tcPr>
            <w:tcW w:w="781" w:type="pct"/>
            <w:vAlign w:val="center"/>
          </w:tcPr>
          <w:p w14:paraId="67839D12" w14:textId="150BF0FD"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3,00</w:t>
            </w:r>
          </w:p>
        </w:tc>
      </w:tr>
      <w:tr w:rsidR="00CB6C15" w:rsidRPr="004E3894" w14:paraId="4DAF190F"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4244C43"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15.</w:t>
            </w:r>
          </w:p>
        </w:tc>
        <w:tc>
          <w:tcPr>
            <w:tcW w:w="782" w:type="pct"/>
            <w:vAlign w:val="center"/>
          </w:tcPr>
          <w:p w14:paraId="0F8E7FCF"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Majdan Borowski</w:t>
            </w:r>
          </w:p>
        </w:tc>
        <w:tc>
          <w:tcPr>
            <w:tcW w:w="1095" w:type="pct"/>
            <w:vAlign w:val="center"/>
          </w:tcPr>
          <w:p w14:paraId="68C9D707" w14:textId="0628D7BB"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w:t>
            </w:r>
          </w:p>
        </w:tc>
        <w:tc>
          <w:tcPr>
            <w:tcW w:w="791" w:type="pct"/>
            <w:vAlign w:val="center"/>
          </w:tcPr>
          <w:p w14:paraId="224B158A" w14:textId="67E8CECA"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w:t>
            </w:r>
          </w:p>
        </w:tc>
        <w:tc>
          <w:tcPr>
            <w:tcW w:w="1241" w:type="pct"/>
            <w:vAlign w:val="center"/>
          </w:tcPr>
          <w:p w14:paraId="35861B7C" w14:textId="6951FB8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781" w:type="pct"/>
            <w:vAlign w:val="center"/>
          </w:tcPr>
          <w:p w14:paraId="74D94168" w14:textId="092AD285"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2BF028D7"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1612C0A"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16.</w:t>
            </w:r>
          </w:p>
        </w:tc>
        <w:tc>
          <w:tcPr>
            <w:tcW w:w="782" w:type="pct"/>
            <w:vAlign w:val="center"/>
          </w:tcPr>
          <w:p w14:paraId="17E36270"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Osiny</w:t>
            </w:r>
          </w:p>
        </w:tc>
        <w:tc>
          <w:tcPr>
            <w:tcW w:w="1095" w:type="pct"/>
            <w:vAlign w:val="center"/>
          </w:tcPr>
          <w:p w14:paraId="09441E42" w14:textId="4ADAEA71"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791" w:type="pct"/>
            <w:vAlign w:val="center"/>
          </w:tcPr>
          <w:p w14:paraId="15498CF7" w14:textId="4B60DEBF"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1241" w:type="pct"/>
            <w:vAlign w:val="center"/>
          </w:tcPr>
          <w:p w14:paraId="41B1A20B" w14:textId="5E4E1C3A"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781" w:type="pct"/>
            <w:vAlign w:val="center"/>
          </w:tcPr>
          <w:p w14:paraId="56A25051" w14:textId="759DCAEA"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1,00</w:t>
            </w:r>
          </w:p>
        </w:tc>
      </w:tr>
      <w:tr w:rsidR="00CB6C15" w:rsidRPr="004E3894" w14:paraId="7541D3AF"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75B8BC9"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17.</w:t>
            </w:r>
          </w:p>
        </w:tc>
        <w:tc>
          <w:tcPr>
            <w:tcW w:w="782" w:type="pct"/>
            <w:vAlign w:val="center"/>
          </w:tcPr>
          <w:p w14:paraId="4E0E6307"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Przytyki</w:t>
            </w:r>
          </w:p>
        </w:tc>
        <w:tc>
          <w:tcPr>
            <w:tcW w:w="1095" w:type="pct"/>
            <w:vAlign w:val="center"/>
          </w:tcPr>
          <w:p w14:paraId="18F9E88D" w14:textId="417E57C9"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w:t>
            </w:r>
          </w:p>
        </w:tc>
        <w:tc>
          <w:tcPr>
            <w:tcW w:w="791" w:type="pct"/>
            <w:vAlign w:val="center"/>
          </w:tcPr>
          <w:p w14:paraId="465B1701" w14:textId="26FA9FB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w:t>
            </w:r>
          </w:p>
        </w:tc>
        <w:tc>
          <w:tcPr>
            <w:tcW w:w="1241" w:type="pct"/>
            <w:vAlign w:val="center"/>
          </w:tcPr>
          <w:p w14:paraId="2F8E5A87" w14:textId="77CD5C28"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w:t>
            </w:r>
          </w:p>
        </w:tc>
        <w:tc>
          <w:tcPr>
            <w:tcW w:w="781" w:type="pct"/>
            <w:vAlign w:val="center"/>
          </w:tcPr>
          <w:p w14:paraId="0333CCBB" w14:textId="1C556B56"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3,00</w:t>
            </w:r>
          </w:p>
        </w:tc>
      </w:tr>
      <w:tr w:rsidR="00CB6C15" w:rsidRPr="004E3894" w14:paraId="698CA06F"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962D1CA"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18.</w:t>
            </w:r>
          </w:p>
        </w:tc>
        <w:tc>
          <w:tcPr>
            <w:tcW w:w="782" w:type="pct"/>
            <w:vAlign w:val="center"/>
          </w:tcPr>
          <w:p w14:paraId="5F1734D5"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Radlin</w:t>
            </w:r>
          </w:p>
        </w:tc>
        <w:tc>
          <w:tcPr>
            <w:tcW w:w="1095" w:type="pct"/>
            <w:vAlign w:val="center"/>
          </w:tcPr>
          <w:p w14:paraId="1852B25D" w14:textId="14037F03"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w:t>
            </w:r>
          </w:p>
        </w:tc>
        <w:tc>
          <w:tcPr>
            <w:tcW w:w="791" w:type="pct"/>
            <w:vAlign w:val="center"/>
          </w:tcPr>
          <w:p w14:paraId="37914B3D" w14:textId="652C557A"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w:t>
            </w:r>
          </w:p>
        </w:tc>
        <w:tc>
          <w:tcPr>
            <w:tcW w:w="1241" w:type="pct"/>
            <w:vAlign w:val="center"/>
          </w:tcPr>
          <w:p w14:paraId="5C003881" w14:textId="70D81CC8"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8</w:t>
            </w:r>
          </w:p>
        </w:tc>
        <w:tc>
          <w:tcPr>
            <w:tcW w:w="781" w:type="pct"/>
            <w:vAlign w:val="center"/>
          </w:tcPr>
          <w:p w14:paraId="0F84826F" w14:textId="2DD5215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4,00</w:t>
            </w:r>
          </w:p>
        </w:tc>
      </w:tr>
      <w:tr w:rsidR="00CB6C15" w:rsidRPr="004E3894" w14:paraId="35F0312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2F3A06F"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19.</w:t>
            </w:r>
          </w:p>
        </w:tc>
        <w:tc>
          <w:tcPr>
            <w:tcW w:w="782" w:type="pct"/>
            <w:vAlign w:val="center"/>
          </w:tcPr>
          <w:p w14:paraId="675EA18E"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Pierwszy</w:t>
            </w:r>
          </w:p>
        </w:tc>
        <w:tc>
          <w:tcPr>
            <w:tcW w:w="1095" w:type="pct"/>
            <w:vAlign w:val="center"/>
          </w:tcPr>
          <w:p w14:paraId="3468BF9F" w14:textId="646CC3AC"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w:t>
            </w:r>
          </w:p>
        </w:tc>
        <w:tc>
          <w:tcPr>
            <w:tcW w:w="791" w:type="pct"/>
            <w:vAlign w:val="center"/>
          </w:tcPr>
          <w:p w14:paraId="318BF3FB" w14:textId="3B9B78BF"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w:t>
            </w:r>
          </w:p>
        </w:tc>
        <w:tc>
          <w:tcPr>
            <w:tcW w:w="1241" w:type="pct"/>
            <w:vAlign w:val="center"/>
          </w:tcPr>
          <w:p w14:paraId="611BA705" w14:textId="56741A5E"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9</w:t>
            </w:r>
          </w:p>
        </w:tc>
        <w:tc>
          <w:tcPr>
            <w:tcW w:w="781" w:type="pct"/>
            <w:vAlign w:val="center"/>
          </w:tcPr>
          <w:p w14:paraId="7CE3458D" w14:textId="3F245FF7"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9,00</w:t>
            </w:r>
          </w:p>
        </w:tc>
      </w:tr>
      <w:tr w:rsidR="00CB6C15" w:rsidRPr="004E3894" w14:paraId="0F1F482B"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A9A739E"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20.</w:t>
            </w:r>
          </w:p>
        </w:tc>
        <w:tc>
          <w:tcPr>
            <w:tcW w:w="782" w:type="pct"/>
            <w:vAlign w:val="center"/>
          </w:tcPr>
          <w:p w14:paraId="7252550E"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Drugi</w:t>
            </w:r>
          </w:p>
        </w:tc>
        <w:tc>
          <w:tcPr>
            <w:tcW w:w="1095" w:type="pct"/>
            <w:vAlign w:val="center"/>
          </w:tcPr>
          <w:p w14:paraId="5B95E010" w14:textId="71825C12"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w:t>
            </w:r>
          </w:p>
        </w:tc>
        <w:tc>
          <w:tcPr>
            <w:tcW w:w="791" w:type="pct"/>
            <w:vAlign w:val="center"/>
          </w:tcPr>
          <w:p w14:paraId="1FC1A7E5" w14:textId="31131A79"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w:t>
            </w:r>
          </w:p>
        </w:tc>
        <w:tc>
          <w:tcPr>
            <w:tcW w:w="1241" w:type="pct"/>
            <w:vAlign w:val="center"/>
          </w:tcPr>
          <w:p w14:paraId="6352CD1D" w14:textId="44EB583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8</w:t>
            </w:r>
          </w:p>
        </w:tc>
        <w:tc>
          <w:tcPr>
            <w:tcW w:w="781" w:type="pct"/>
            <w:vAlign w:val="center"/>
          </w:tcPr>
          <w:p w14:paraId="7A93B1F7" w14:textId="13A42208"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15,00</w:t>
            </w:r>
          </w:p>
        </w:tc>
      </w:tr>
      <w:tr w:rsidR="00CB6C15" w:rsidRPr="004E3894" w14:paraId="2B475A85"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E2061C7"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21.</w:t>
            </w:r>
          </w:p>
        </w:tc>
        <w:tc>
          <w:tcPr>
            <w:tcW w:w="782" w:type="pct"/>
            <w:vAlign w:val="center"/>
          </w:tcPr>
          <w:p w14:paraId="7B53E60E"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Siewalka</w:t>
            </w:r>
          </w:p>
        </w:tc>
        <w:tc>
          <w:tcPr>
            <w:tcW w:w="1095" w:type="pct"/>
            <w:vAlign w:val="center"/>
          </w:tcPr>
          <w:p w14:paraId="5CADB453" w14:textId="1ABA3D8A"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w:t>
            </w:r>
          </w:p>
        </w:tc>
        <w:tc>
          <w:tcPr>
            <w:tcW w:w="791" w:type="pct"/>
            <w:vAlign w:val="center"/>
          </w:tcPr>
          <w:p w14:paraId="0EEBBD21" w14:textId="75D7862F"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w:t>
            </w:r>
          </w:p>
        </w:tc>
        <w:tc>
          <w:tcPr>
            <w:tcW w:w="1241" w:type="pct"/>
            <w:vAlign w:val="center"/>
          </w:tcPr>
          <w:p w14:paraId="04C360D3" w14:textId="6843BBF9"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w:t>
            </w:r>
          </w:p>
        </w:tc>
        <w:tc>
          <w:tcPr>
            <w:tcW w:w="781" w:type="pct"/>
            <w:vAlign w:val="center"/>
          </w:tcPr>
          <w:p w14:paraId="56663D37" w14:textId="098F25E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3,00</w:t>
            </w:r>
          </w:p>
        </w:tc>
      </w:tr>
      <w:tr w:rsidR="00CB6C15" w:rsidRPr="004E3894" w14:paraId="00C9FD43"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B687D9A"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22.</w:t>
            </w:r>
          </w:p>
        </w:tc>
        <w:tc>
          <w:tcPr>
            <w:tcW w:w="782" w:type="pct"/>
            <w:vAlign w:val="center"/>
          </w:tcPr>
          <w:p w14:paraId="22A75C42"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Stasin</w:t>
            </w:r>
          </w:p>
        </w:tc>
        <w:tc>
          <w:tcPr>
            <w:tcW w:w="1095" w:type="pct"/>
            <w:vAlign w:val="center"/>
          </w:tcPr>
          <w:p w14:paraId="098B0541" w14:textId="53AD348E"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791" w:type="pct"/>
            <w:vAlign w:val="center"/>
          </w:tcPr>
          <w:p w14:paraId="355547B6" w14:textId="36C6032E"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1241" w:type="pct"/>
            <w:vAlign w:val="center"/>
          </w:tcPr>
          <w:p w14:paraId="23ACD454" w14:textId="6574BC2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781" w:type="pct"/>
            <w:vAlign w:val="center"/>
          </w:tcPr>
          <w:p w14:paraId="385A71BC" w14:textId="4A62DFBC"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4B2B0630"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0059D26"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23.</w:t>
            </w:r>
          </w:p>
        </w:tc>
        <w:tc>
          <w:tcPr>
            <w:tcW w:w="782" w:type="pct"/>
            <w:vAlign w:val="center"/>
          </w:tcPr>
          <w:p w14:paraId="526AA248"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Świdno</w:t>
            </w:r>
          </w:p>
        </w:tc>
        <w:tc>
          <w:tcPr>
            <w:tcW w:w="1095" w:type="pct"/>
            <w:vAlign w:val="center"/>
          </w:tcPr>
          <w:p w14:paraId="5FE0838A" w14:textId="4E2E18A5"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w:t>
            </w:r>
          </w:p>
        </w:tc>
        <w:tc>
          <w:tcPr>
            <w:tcW w:w="791" w:type="pct"/>
            <w:vAlign w:val="center"/>
          </w:tcPr>
          <w:p w14:paraId="432327BD" w14:textId="59745A9D"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1241" w:type="pct"/>
            <w:vAlign w:val="center"/>
          </w:tcPr>
          <w:p w14:paraId="36B85900" w14:textId="5FC52FB8"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w:t>
            </w:r>
          </w:p>
        </w:tc>
        <w:tc>
          <w:tcPr>
            <w:tcW w:w="781" w:type="pct"/>
            <w:vAlign w:val="center"/>
          </w:tcPr>
          <w:p w14:paraId="593B1896" w14:textId="2AC49B42"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2,00</w:t>
            </w:r>
          </w:p>
        </w:tc>
      </w:tr>
      <w:tr w:rsidR="00CB6C15" w:rsidRPr="004E3894" w14:paraId="09C107B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C993528"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24.</w:t>
            </w:r>
          </w:p>
        </w:tc>
        <w:tc>
          <w:tcPr>
            <w:tcW w:w="782" w:type="pct"/>
            <w:vAlign w:val="center"/>
          </w:tcPr>
          <w:p w14:paraId="2C991194"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Trzciniec</w:t>
            </w:r>
          </w:p>
        </w:tc>
        <w:tc>
          <w:tcPr>
            <w:tcW w:w="1095" w:type="pct"/>
            <w:vAlign w:val="center"/>
          </w:tcPr>
          <w:p w14:paraId="074430A3" w14:textId="5384FEA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791" w:type="pct"/>
            <w:vAlign w:val="center"/>
          </w:tcPr>
          <w:p w14:paraId="5E0A96D5" w14:textId="302A380B"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1241" w:type="pct"/>
            <w:vAlign w:val="center"/>
          </w:tcPr>
          <w:p w14:paraId="57495D5E" w14:textId="5EB4BCA2"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w:t>
            </w:r>
          </w:p>
        </w:tc>
        <w:tc>
          <w:tcPr>
            <w:tcW w:w="781" w:type="pct"/>
            <w:vAlign w:val="center"/>
          </w:tcPr>
          <w:p w14:paraId="348FBFE2" w14:textId="56B58D5C"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3,00</w:t>
            </w:r>
          </w:p>
        </w:tc>
      </w:tr>
      <w:tr w:rsidR="00CB6C15" w:rsidRPr="004E3894" w14:paraId="74DB28EF"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4D50A275"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25.</w:t>
            </w:r>
          </w:p>
        </w:tc>
        <w:tc>
          <w:tcPr>
            <w:tcW w:w="782" w:type="pct"/>
            <w:vAlign w:val="center"/>
          </w:tcPr>
          <w:p w14:paraId="29755333"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Zosinek</w:t>
            </w:r>
          </w:p>
        </w:tc>
        <w:tc>
          <w:tcPr>
            <w:tcW w:w="1095" w:type="pct"/>
            <w:vAlign w:val="center"/>
          </w:tcPr>
          <w:p w14:paraId="15058633" w14:textId="0DFCDB97"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w:t>
            </w:r>
          </w:p>
        </w:tc>
        <w:tc>
          <w:tcPr>
            <w:tcW w:w="791" w:type="pct"/>
            <w:vAlign w:val="center"/>
          </w:tcPr>
          <w:p w14:paraId="0FFA0EA0" w14:textId="3880E92D"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w:t>
            </w:r>
          </w:p>
        </w:tc>
        <w:tc>
          <w:tcPr>
            <w:tcW w:w="1241" w:type="pct"/>
            <w:vAlign w:val="center"/>
          </w:tcPr>
          <w:p w14:paraId="070FB72B" w14:textId="447E3B77"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w:t>
            </w:r>
          </w:p>
        </w:tc>
        <w:tc>
          <w:tcPr>
            <w:tcW w:w="781" w:type="pct"/>
            <w:vAlign w:val="center"/>
          </w:tcPr>
          <w:p w14:paraId="00F29217" w14:textId="39BC0F16"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2F0FEF8C"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tcPr>
          <w:p w14:paraId="16BE5BF4"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p>
        </w:tc>
        <w:tc>
          <w:tcPr>
            <w:tcW w:w="782" w:type="pct"/>
            <w:vAlign w:val="center"/>
          </w:tcPr>
          <w:p w14:paraId="1FDA59B6"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4E3894">
              <w:rPr>
                <w:rFonts w:ascii="Calibri" w:hAnsi="Calibri" w:cs="Calibri"/>
                <w:b/>
                <w:bCs/>
                <w:color w:val="000000"/>
                <w:sz w:val="18"/>
                <w:szCs w:val="18"/>
              </w:rPr>
              <w:t>Razem</w:t>
            </w:r>
          </w:p>
        </w:tc>
        <w:tc>
          <w:tcPr>
            <w:tcW w:w="1095" w:type="pct"/>
            <w:vAlign w:val="center"/>
          </w:tcPr>
          <w:p w14:paraId="16B06C31" w14:textId="7E9B8413"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b/>
                <w:bCs/>
                <w:sz w:val="18"/>
                <w:szCs w:val="18"/>
              </w:rPr>
              <w:t>40,00</w:t>
            </w:r>
          </w:p>
        </w:tc>
        <w:tc>
          <w:tcPr>
            <w:tcW w:w="791" w:type="pct"/>
            <w:vAlign w:val="center"/>
          </w:tcPr>
          <w:p w14:paraId="09335BCF" w14:textId="2F26B8E0"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b/>
                <w:bCs/>
                <w:sz w:val="18"/>
                <w:szCs w:val="18"/>
              </w:rPr>
              <w:t>34,00</w:t>
            </w:r>
          </w:p>
        </w:tc>
        <w:tc>
          <w:tcPr>
            <w:tcW w:w="1241" w:type="pct"/>
            <w:vAlign w:val="center"/>
          </w:tcPr>
          <w:p w14:paraId="1255DD08" w14:textId="7B8F3978"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b/>
                <w:bCs/>
                <w:sz w:val="18"/>
                <w:szCs w:val="18"/>
              </w:rPr>
              <w:t>72,00</w:t>
            </w:r>
          </w:p>
        </w:tc>
        <w:tc>
          <w:tcPr>
            <w:tcW w:w="781" w:type="pct"/>
            <w:vAlign w:val="center"/>
          </w:tcPr>
          <w:p w14:paraId="030D44AA" w14:textId="409CB77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b/>
                <w:bCs/>
                <w:sz w:val="18"/>
                <w:szCs w:val="18"/>
              </w:rPr>
              <w:t>80,00</w:t>
            </w:r>
          </w:p>
        </w:tc>
      </w:tr>
    </w:tbl>
    <w:p w14:paraId="5363DE92" w14:textId="63D203D6" w:rsidR="002742F5" w:rsidRDefault="007F3540" w:rsidP="007F3540">
      <w:pPr>
        <w:pStyle w:val="Legenda"/>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p>
    <w:p w14:paraId="027780DA" w14:textId="7F5DCAC3" w:rsidR="00CB6C15" w:rsidRPr="009A1901" w:rsidRDefault="00CB6C15" w:rsidP="00CB6C15">
      <w:pPr>
        <w:pStyle w:val="Legenda"/>
      </w:pPr>
      <w:r>
        <w:br w:type="column"/>
      </w:r>
      <w:bookmarkStart w:id="24" w:name="_Toc180416546"/>
      <w:r w:rsidRPr="009A1901">
        <w:lastRenderedPageBreak/>
        <w:t xml:space="preserve">Tabela </w:t>
      </w:r>
      <w:fldSimple w:instr=" SEQ Tabela \* ARABIC ">
        <w:r w:rsidR="00B6223C">
          <w:rPr>
            <w:noProof/>
          </w:rPr>
          <w:t>7</w:t>
        </w:r>
      </w:fldSimple>
      <w:r w:rsidRPr="009A1901">
        <w:t>. Dane służące delimitacji- zjawiska społeczne</w:t>
      </w:r>
      <w:r>
        <w:t xml:space="preserve"> (cz. </w:t>
      </w:r>
      <w:r w:rsidR="00516566">
        <w:t>5</w:t>
      </w:r>
      <w:r>
        <w:t xml:space="preserve"> z </w:t>
      </w:r>
      <w:r w:rsidR="00516566">
        <w:t>8</w:t>
      </w:r>
      <w:r>
        <w:t>).</w:t>
      </w:r>
      <w:bookmarkEnd w:id="24"/>
    </w:p>
    <w:tbl>
      <w:tblPr>
        <w:tblStyle w:val="Zwykatabela1"/>
        <w:tblW w:w="5003" w:type="pct"/>
        <w:tblLayout w:type="fixed"/>
        <w:tblLook w:val="04A0" w:firstRow="1" w:lastRow="0" w:firstColumn="1" w:lastColumn="0" w:noHBand="0" w:noVBand="1"/>
      </w:tblPr>
      <w:tblGrid>
        <w:gridCol w:w="563"/>
        <w:gridCol w:w="1418"/>
        <w:gridCol w:w="1986"/>
        <w:gridCol w:w="1434"/>
        <w:gridCol w:w="2250"/>
        <w:gridCol w:w="1416"/>
      </w:tblGrid>
      <w:tr w:rsidR="00CB6C15" w:rsidRPr="004E3894" w14:paraId="5027EDF6" w14:textId="77777777" w:rsidTr="00EA202C">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3D96D24F" w14:textId="77777777" w:rsidR="00CB6C15" w:rsidRPr="004E3894" w:rsidRDefault="00CB6C15" w:rsidP="00CB6C15">
            <w:pPr>
              <w:spacing w:before="0" w:after="0"/>
              <w:jc w:val="center"/>
              <w:rPr>
                <w:rFonts w:ascii="Calibri" w:eastAsia="Times New Roman" w:hAnsi="Calibri" w:cs="Calibri"/>
                <w:sz w:val="18"/>
                <w:szCs w:val="18"/>
                <w:lang w:eastAsia="pl-PL"/>
              </w:rPr>
            </w:pPr>
            <w:r w:rsidRPr="004E3894">
              <w:rPr>
                <w:rFonts w:ascii="Calibri" w:eastAsia="Times New Roman" w:hAnsi="Calibri" w:cs="Calibri"/>
                <w:sz w:val="18"/>
                <w:szCs w:val="18"/>
                <w:lang w:eastAsia="pl-PL"/>
              </w:rPr>
              <w:t>Lp.</w:t>
            </w:r>
          </w:p>
        </w:tc>
        <w:tc>
          <w:tcPr>
            <w:tcW w:w="782" w:type="pct"/>
            <w:vAlign w:val="center"/>
            <w:hideMark/>
          </w:tcPr>
          <w:p w14:paraId="7EA034F6" w14:textId="1F62B7D4" w:rsidR="00CB6C15" w:rsidRPr="004E3894" w:rsidRDefault="00CB6C15"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eastAsia="Times New Roman" w:hAnsi="Calibri" w:cs="Calibri"/>
                <w:b w:val="0"/>
                <w:bCs w:val="0"/>
                <w:sz w:val="18"/>
                <w:szCs w:val="18"/>
                <w:lang w:eastAsia="pl-PL"/>
              </w:rPr>
              <w:t>Sołectwo</w:t>
            </w:r>
          </w:p>
        </w:tc>
        <w:tc>
          <w:tcPr>
            <w:tcW w:w="1095" w:type="pct"/>
            <w:vAlign w:val="center"/>
          </w:tcPr>
          <w:p w14:paraId="631CBBCC" w14:textId="1D292AAC" w:rsidR="00CB6C15" w:rsidRPr="004E3894" w:rsidRDefault="00CB6C15" w:rsidP="00CB6C1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 xml:space="preserve">Liczba wykroczeń </w:t>
            </w:r>
          </w:p>
        </w:tc>
        <w:tc>
          <w:tcPr>
            <w:tcW w:w="791" w:type="pct"/>
            <w:vAlign w:val="center"/>
          </w:tcPr>
          <w:p w14:paraId="605D79D1" w14:textId="4F56BF08" w:rsidR="00CB6C15" w:rsidRPr="004E3894" w:rsidRDefault="00CB6C15" w:rsidP="00CB6C1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 xml:space="preserve">Liczba interwencji domowych </w:t>
            </w:r>
          </w:p>
        </w:tc>
        <w:tc>
          <w:tcPr>
            <w:tcW w:w="1241" w:type="pct"/>
            <w:vAlign w:val="center"/>
          </w:tcPr>
          <w:p w14:paraId="7D1738AA" w14:textId="4DEB78BC" w:rsidR="00CB6C15" w:rsidRPr="004E3894" w:rsidRDefault="00CB6C15" w:rsidP="00CB6C1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 xml:space="preserve">Przestępstwa kryminalne </w:t>
            </w:r>
          </w:p>
        </w:tc>
        <w:tc>
          <w:tcPr>
            <w:tcW w:w="781" w:type="pct"/>
            <w:vAlign w:val="center"/>
          </w:tcPr>
          <w:p w14:paraId="7EE5C79E" w14:textId="5D83B48A" w:rsidR="00CB6C15" w:rsidRPr="004E3894" w:rsidRDefault="00CB6C15" w:rsidP="00CB6C1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 xml:space="preserve">Liczba założonych niebieskich kart </w:t>
            </w:r>
          </w:p>
        </w:tc>
      </w:tr>
      <w:tr w:rsidR="00CB6C15" w:rsidRPr="004E3894" w14:paraId="1251ED1E"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6E0D00F"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w:t>
            </w:r>
          </w:p>
        </w:tc>
        <w:tc>
          <w:tcPr>
            <w:tcW w:w="782" w:type="pct"/>
            <w:vAlign w:val="center"/>
          </w:tcPr>
          <w:p w14:paraId="199A9330"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Adelina</w:t>
            </w:r>
          </w:p>
        </w:tc>
        <w:tc>
          <w:tcPr>
            <w:tcW w:w="1095" w:type="pct"/>
            <w:vAlign w:val="center"/>
          </w:tcPr>
          <w:p w14:paraId="5A0D53B4" w14:textId="20B1EFB8"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4,00</w:t>
            </w:r>
          </w:p>
        </w:tc>
        <w:tc>
          <w:tcPr>
            <w:tcW w:w="791" w:type="pct"/>
            <w:vAlign w:val="center"/>
          </w:tcPr>
          <w:p w14:paraId="4C51143B" w14:textId="65463AA9"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5,00</w:t>
            </w:r>
          </w:p>
        </w:tc>
        <w:tc>
          <w:tcPr>
            <w:tcW w:w="1241" w:type="pct"/>
            <w:vAlign w:val="center"/>
          </w:tcPr>
          <w:p w14:paraId="5D81EE3A" w14:textId="524556E9"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w:t>
            </w:r>
          </w:p>
        </w:tc>
        <w:tc>
          <w:tcPr>
            <w:tcW w:w="781" w:type="pct"/>
            <w:vAlign w:val="center"/>
          </w:tcPr>
          <w:p w14:paraId="5C9D1C42" w14:textId="4924099A"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70A26A89"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C0242E8"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w:t>
            </w:r>
          </w:p>
        </w:tc>
        <w:tc>
          <w:tcPr>
            <w:tcW w:w="782" w:type="pct"/>
            <w:vAlign w:val="center"/>
          </w:tcPr>
          <w:p w14:paraId="2DCDA229"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Antonówka</w:t>
            </w:r>
          </w:p>
        </w:tc>
        <w:tc>
          <w:tcPr>
            <w:tcW w:w="1095" w:type="pct"/>
            <w:vAlign w:val="center"/>
          </w:tcPr>
          <w:p w14:paraId="44D2DDAE" w14:textId="06913470"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688F2D6E" w14:textId="0B9557DA"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1241" w:type="pct"/>
            <w:vAlign w:val="center"/>
          </w:tcPr>
          <w:p w14:paraId="57CED144" w14:textId="7B57EB48"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343F04A8" w14:textId="76EA25FC"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1,00</w:t>
            </w:r>
          </w:p>
        </w:tc>
      </w:tr>
      <w:tr w:rsidR="00CB6C15" w:rsidRPr="004E3894" w14:paraId="7655E876"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1DDEAE1"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3.</w:t>
            </w:r>
          </w:p>
        </w:tc>
        <w:tc>
          <w:tcPr>
            <w:tcW w:w="782" w:type="pct"/>
            <w:vAlign w:val="center"/>
          </w:tcPr>
          <w:p w14:paraId="59887CCC"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w:t>
            </w:r>
          </w:p>
        </w:tc>
        <w:tc>
          <w:tcPr>
            <w:tcW w:w="1095" w:type="pct"/>
            <w:vAlign w:val="center"/>
          </w:tcPr>
          <w:p w14:paraId="64288DC0" w14:textId="0FC02611"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02D2F152" w14:textId="598114D8"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241" w:type="pct"/>
            <w:vAlign w:val="center"/>
          </w:tcPr>
          <w:p w14:paraId="71807FD9" w14:textId="480984ED"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4,00</w:t>
            </w:r>
          </w:p>
        </w:tc>
        <w:tc>
          <w:tcPr>
            <w:tcW w:w="781" w:type="pct"/>
            <w:vAlign w:val="center"/>
          </w:tcPr>
          <w:p w14:paraId="69B5965A" w14:textId="303D4580"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45F331AC"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8C3FB0A"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4.</w:t>
            </w:r>
          </w:p>
        </w:tc>
        <w:tc>
          <w:tcPr>
            <w:tcW w:w="782" w:type="pct"/>
            <w:vAlign w:val="center"/>
          </w:tcPr>
          <w:p w14:paraId="7182985B"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 Kolonia</w:t>
            </w:r>
          </w:p>
        </w:tc>
        <w:tc>
          <w:tcPr>
            <w:tcW w:w="1095" w:type="pct"/>
            <w:vAlign w:val="center"/>
          </w:tcPr>
          <w:p w14:paraId="3A1BC036" w14:textId="39A00B54"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791" w:type="pct"/>
            <w:vAlign w:val="center"/>
          </w:tcPr>
          <w:p w14:paraId="55A9B9D9" w14:textId="4BDF687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241" w:type="pct"/>
            <w:vAlign w:val="center"/>
          </w:tcPr>
          <w:p w14:paraId="6B4B98B0" w14:textId="54B753A1"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4E2D967E" w14:textId="18101C63"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04ADC071"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DC55B6B"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5.</w:t>
            </w:r>
          </w:p>
        </w:tc>
        <w:tc>
          <w:tcPr>
            <w:tcW w:w="782" w:type="pct"/>
            <w:vAlign w:val="center"/>
          </w:tcPr>
          <w:p w14:paraId="3750D9BC"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Budzyń</w:t>
            </w:r>
          </w:p>
        </w:tc>
        <w:tc>
          <w:tcPr>
            <w:tcW w:w="1095" w:type="pct"/>
            <w:vAlign w:val="center"/>
          </w:tcPr>
          <w:p w14:paraId="33BDCE2D" w14:textId="3D1DADB9"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139B55C3" w14:textId="369E6F0B"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1241" w:type="pct"/>
            <w:vAlign w:val="center"/>
          </w:tcPr>
          <w:p w14:paraId="4935E345" w14:textId="7716D4DB"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335CA835" w14:textId="41F0C9EC"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4217B486"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8BC5198"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6.</w:t>
            </w:r>
          </w:p>
        </w:tc>
        <w:tc>
          <w:tcPr>
            <w:tcW w:w="782" w:type="pct"/>
            <w:vAlign w:val="center"/>
          </w:tcPr>
          <w:p w14:paraId="0B9303F2"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Chodel</w:t>
            </w:r>
          </w:p>
        </w:tc>
        <w:tc>
          <w:tcPr>
            <w:tcW w:w="1095" w:type="pct"/>
            <w:vAlign w:val="center"/>
          </w:tcPr>
          <w:p w14:paraId="220B1895" w14:textId="4D7F4005"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50,00</w:t>
            </w:r>
          </w:p>
        </w:tc>
        <w:tc>
          <w:tcPr>
            <w:tcW w:w="791" w:type="pct"/>
            <w:vAlign w:val="center"/>
          </w:tcPr>
          <w:p w14:paraId="1EBAD26A" w14:textId="25C7DF21"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19,00</w:t>
            </w:r>
          </w:p>
        </w:tc>
        <w:tc>
          <w:tcPr>
            <w:tcW w:w="1241" w:type="pct"/>
            <w:vAlign w:val="center"/>
          </w:tcPr>
          <w:p w14:paraId="0026EE86" w14:textId="7FC7AA42"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20,00</w:t>
            </w:r>
          </w:p>
        </w:tc>
        <w:tc>
          <w:tcPr>
            <w:tcW w:w="781" w:type="pct"/>
            <w:vAlign w:val="center"/>
          </w:tcPr>
          <w:p w14:paraId="70993F20" w14:textId="29DBABCD"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5,00</w:t>
            </w:r>
          </w:p>
        </w:tc>
      </w:tr>
      <w:tr w:rsidR="00CB6C15" w:rsidRPr="004E3894" w14:paraId="062124C4"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2755152"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7.</w:t>
            </w:r>
          </w:p>
        </w:tc>
        <w:tc>
          <w:tcPr>
            <w:tcW w:w="782" w:type="pct"/>
            <w:vAlign w:val="center"/>
          </w:tcPr>
          <w:p w14:paraId="09BD8C10"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Godów</w:t>
            </w:r>
          </w:p>
        </w:tc>
        <w:tc>
          <w:tcPr>
            <w:tcW w:w="1095" w:type="pct"/>
            <w:vAlign w:val="center"/>
          </w:tcPr>
          <w:p w14:paraId="47B2EA0D" w14:textId="6B5A9AD5"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11,00</w:t>
            </w:r>
          </w:p>
        </w:tc>
        <w:tc>
          <w:tcPr>
            <w:tcW w:w="791" w:type="pct"/>
            <w:vAlign w:val="center"/>
          </w:tcPr>
          <w:p w14:paraId="35C9BCF4" w14:textId="0DF2C289"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8,00</w:t>
            </w:r>
          </w:p>
        </w:tc>
        <w:tc>
          <w:tcPr>
            <w:tcW w:w="1241" w:type="pct"/>
            <w:vAlign w:val="center"/>
          </w:tcPr>
          <w:p w14:paraId="1762BA61" w14:textId="351DBDA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w:t>
            </w:r>
          </w:p>
        </w:tc>
        <w:tc>
          <w:tcPr>
            <w:tcW w:w="781" w:type="pct"/>
            <w:vAlign w:val="center"/>
          </w:tcPr>
          <w:p w14:paraId="4194D7A1" w14:textId="5100F51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1,00</w:t>
            </w:r>
          </w:p>
        </w:tc>
      </w:tr>
      <w:tr w:rsidR="00CB6C15" w:rsidRPr="004E3894" w14:paraId="0322494C"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08C2E8C"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8.</w:t>
            </w:r>
          </w:p>
        </w:tc>
        <w:tc>
          <w:tcPr>
            <w:tcW w:w="782" w:type="pct"/>
            <w:vAlign w:val="center"/>
          </w:tcPr>
          <w:p w14:paraId="5CE2854D"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Granice</w:t>
            </w:r>
          </w:p>
        </w:tc>
        <w:tc>
          <w:tcPr>
            <w:tcW w:w="1095" w:type="pct"/>
            <w:vAlign w:val="center"/>
          </w:tcPr>
          <w:p w14:paraId="7920D002" w14:textId="2CC6B218"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10,00</w:t>
            </w:r>
          </w:p>
        </w:tc>
        <w:tc>
          <w:tcPr>
            <w:tcW w:w="791" w:type="pct"/>
            <w:vAlign w:val="center"/>
          </w:tcPr>
          <w:p w14:paraId="7AD8D249" w14:textId="5DAB148A"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5,00</w:t>
            </w:r>
          </w:p>
        </w:tc>
        <w:tc>
          <w:tcPr>
            <w:tcW w:w="1241" w:type="pct"/>
            <w:vAlign w:val="center"/>
          </w:tcPr>
          <w:p w14:paraId="6B083A92" w14:textId="073FD97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781" w:type="pct"/>
            <w:vAlign w:val="center"/>
          </w:tcPr>
          <w:p w14:paraId="35BBDD37" w14:textId="378649DA"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244B1910"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5629291"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9.</w:t>
            </w:r>
          </w:p>
        </w:tc>
        <w:tc>
          <w:tcPr>
            <w:tcW w:w="782" w:type="pct"/>
            <w:vAlign w:val="center"/>
          </w:tcPr>
          <w:p w14:paraId="419DBA17"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Grądy</w:t>
            </w:r>
          </w:p>
        </w:tc>
        <w:tc>
          <w:tcPr>
            <w:tcW w:w="1095" w:type="pct"/>
            <w:vAlign w:val="center"/>
          </w:tcPr>
          <w:p w14:paraId="5AF8E709" w14:textId="35CBFCB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4,00</w:t>
            </w:r>
          </w:p>
        </w:tc>
        <w:tc>
          <w:tcPr>
            <w:tcW w:w="791" w:type="pct"/>
            <w:vAlign w:val="center"/>
          </w:tcPr>
          <w:p w14:paraId="19C42694" w14:textId="6DAA23F5"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4,00</w:t>
            </w:r>
          </w:p>
        </w:tc>
        <w:tc>
          <w:tcPr>
            <w:tcW w:w="1241" w:type="pct"/>
            <w:vAlign w:val="center"/>
          </w:tcPr>
          <w:p w14:paraId="1508BB3C" w14:textId="33327267"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781" w:type="pct"/>
            <w:vAlign w:val="center"/>
          </w:tcPr>
          <w:p w14:paraId="0B039A82" w14:textId="315BB1C2"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4F935962"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00D3840"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10.</w:t>
            </w:r>
          </w:p>
        </w:tc>
        <w:tc>
          <w:tcPr>
            <w:tcW w:w="782" w:type="pct"/>
            <w:vAlign w:val="center"/>
          </w:tcPr>
          <w:p w14:paraId="4633ED5B"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Huta Borowska</w:t>
            </w:r>
          </w:p>
        </w:tc>
        <w:tc>
          <w:tcPr>
            <w:tcW w:w="1095" w:type="pct"/>
            <w:vAlign w:val="center"/>
          </w:tcPr>
          <w:p w14:paraId="51258A82" w14:textId="25BF3F3D"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283F7DE3" w14:textId="34E9BFE2"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241" w:type="pct"/>
            <w:vAlign w:val="center"/>
          </w:tcPr>
          <w:p w14:paraId="26CD2D15" w14:textId="067307D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28473A46" w14:textId="06006234"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6508E75E"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2D8E927"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11.</w:t>
            </w:r>
          </w:p>
        </w:tc>
        <w:tc>
          <w:tcPr>
            <w:tcW w:w="782" w:type="pct"/>
            <w:vAlign w:val="center"/>
          </w:tcPr>
          <w:p w14:paraId="3675743B"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Jeżów</w:t>
            </w:r>
          </w:p>
        </w:tc>
        <w:tc>
          <w:tcPr>
            <w:tcW w:w="1095" w:type="pct"/>
            <w:vAlign w:val="center"/>
          </w:tcPr>
          <w:p w14:paraId="52F8C6F6" w14:textId="57C426FA"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2CF5A8CE" w14:textId="1B18269B"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w:t>
            </w:r>
          </w:p>
        </w:tc>
        <w:tc>
          <w:tcPr>
            <w:tcW w:w="1241" w:type="pct"/>
            <w:vAlign w:val="center"/>
          </w:tcPr>
          <w:p w14:paraId="6759ADB7" w14:textId="088DBD5D"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781" w:type="pct"/>
            <w:vAlign w:val="center"/>
          </w:tcPr>
          <w:p w14:paraId="766A3F3C" w14:textId="40A63CFA"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4D4E23DF"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1A0E3AE"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12.</w:t>
            </w:r>
          </w:p>
        </w:tc>
        <w:tc>
          <w:tcPr>
            <w:tcW w:w="782" w:type="pct"/>
            <w:vAlign w:val="center"/>
          </w:tcPr>
          <w:p w14:paraId="344B5E95"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Kawęczyn, Zastawki</w:t>
            </w:r>
          </w:p>
        </w:tc>
        <w:tc>
          <w:tcPr>
            <w:tcW w:w="1095" w:type="pct"/>
            <w:vAlign w:val="center"/>
          </w:tcPr>
          <w:p w14:paraId="4A7841D6" w14:textId="447E1265"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02828211" w14:textId="339482C9"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1241" w:type="pct"/>
            <w:vAlign w:val="center"/>
          </w:tcPr>
          <w:p w14:paraId="63C4790D" w14:textId="636A278B"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0364CE61" w14:textId="7A7BE71E"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1,00</w:t>
            </w:r>
          </w:p>
        </w:tc>
      </w:tr>
      <w:tr w:rsidR="00CB6C15" w:rsidRPr="004E3894" w14:paraId="18A6BEAE"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9C30A89"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13.</w:t>
            </w:r>
          </w:p>
        </w:tc>
        <w:tc>
          <w:tcPr>
            <w:tcW w:w="782" w:type="pct"/>
            <w:vAlign w:val="center"/>
          </w:tcPr>
          <w:p w14:paraId="5A781285"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Książ</w:t>
            </w:r>
          </w:p>
        </w:tc>
        <w:tc>
          <w:tcPr>
            <w:tcW w:w="1095" w:type="pct"/>
            <w:vAlign w:val="center"/>
          </w:tcPr>
          <w:p w14:paraId="4B6B4F9C" w14:textId="7E5E721D"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6ED9DE99" w14:textId="084CCB6F"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w:t>
            </w:r>
          </w:p>
        </w:tc>
        <w:tc>
          <w:tcPr>
            <w:tcW w:w="1241" w:type="pct"/>
            <w:vAlign w:val="center"/>
          </w:tcPr>
          <w:p w14:paraId="373D8600" w14:textId="05250F69"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4E4A6F90" w14:textId="79CCD774"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7E00146B"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FEDEB1B"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14.</w:t>
            </w:r>
          </w:p>
        </w:tc>
        <w:tc>
          <w:tcPr>
            <w:tcW w:w="782" w:type="pct"/>
            <w:vAlign w:val="center"/>
          </w:tcPr>
          <w:p w14:paraId="7561591A"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Lipiny</w:t>
            </w:r>
          </w:p>
        </w:tc>
        <w:tc>
          <w:tcPr>
            <w:tcW w:w="1095" w:type="pct"/>
            <w:vAlign w:val="center"/>
          </w:tcPr>
          <w:p w14:paraId="32A422AC" w14:textId="427272B4"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791" w:type="pct"/>
            <w:vAlign w:val="center"/>
          </w:tcPr>
          <w:p w14:paraId="5DD2ED6F" w14:textId="3BA73D15"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1241" w:type="pct"/>
            <w:vAlign w:val="center"/>
          </w:tcPr>
          <w:p w14:paraId="7FEBAA11" w14:textId="19DF125E"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781" w:type="pct"/>
            <w:vAlign w:val="center"/>
          </w:tcPr>
          <w:p w14:paraId="0EE839DA" w14:textId="1DD05B6B"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06A09FD3"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41C3DDC"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15.</w:t>
            </w:r>
          </w:p>
        </w:tc>
        <w:tc>
          <w:tcPr>
            <w:tcW w:w="782" w:type="pct"/>
            <w:vAlign w:val="center"/>
          </w:tcPr>
          <w:p w14:paraId="2A7E1DD4"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Majdan Borowski</w:t>
            </w:r>
          </w:p>
        </w:tc>
        <w:tc>
          <w:tcPr>
            <w:tcW w:w="1095" w:type="pct"/>
            <w:vAlign w:val="center"/>
          </w:tcPr>
          <w:p w14:paraId="434B1FFD" w14:textId="5D4FE558"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3416FBD0" w14:textId="5D1E5A20"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1241" w:type="pct"/>
            <w:vAlign w:val="center"/>
          </w:tcPr>
          <w:p w14:paraId="70C7184D" w14:textId="707472CF"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20FC3597" w14:textId="3E6572B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4744399D"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B201D72"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16.</w:t>
            </w:r>
          </w:p>
        </w:tc>
        <w:tc>
          <w:tcPr>
            <w:tcW w:w="782" w:type="pct"/>
            <w:vAlign w:val="center"/>
          </w:tcPr>
          <w:p w14:paraId="7A16764D"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Osiny</w:t>
            </w:r>
          </w:p>
        </w:tc>
        <w:tc>
          <w:tcPr>
            <w:tcW w:w="1095" w:type="pct"/>
            <w:vAlign w:val="center"/>
          </w:tcPr>
          <w:p w14:paraId="4AC56AA6" w14:textId="54EE0E79"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5,00</w:t>
            </w:r>
          </w:p>
        </w:tc>
        <w:tc>
          <w:tcPr>
            <w:tcW w:w="791" w:type="pct"/>
            <w:vAlign w:val="center"/>
          </w:tcPr>
          <w:p w14:paraId="129933C1" w14:textId="4BAE22CE"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241" w:type="pct"/>
            <w:vAlign w:val="center"/>
          </w:tcPr>
          <w:p w14:paraId="1A63379A" w14:textId="727A136C"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81" w:type="pct"/>
            <w:vAlign w:val="center"/>
          </w:tcPr>
          <w:p w14:paraId="6B58C32B" w14:textId="5048073A"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74152452"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F631294"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17.</w:t>
            </w:r>
          </w:p>
        </w:tc>
        <w:tc>
          <w:tcPr>
            <w:tcW w:w="782" w:type="pct"/>
            <w:vAlign w:val="center"/>
          </w:tcPr>
          <w:p w14:paraId="36CC89BD"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Przytyki</w:t>
            </w:r>
          </w:p>
        </w:tc>
        <w:tc>
          <w:tcPr>
            <w:tcW w:w="1095" w:type="pct"/>
            <w:vAlign w:val="center"/>
          </w:tcPr>
          <w:p w14:paraId="5FCCE68F" w14:textId="764A129C"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4,00</w:t>
            </w:r>
          </w:p>
        </w:tc>
        <w:tc>
          <w:tcPr>
            <w:tcW w:w="791" w:type="pct"/>
            <w:vAlign w:val="center"/>
          </w:tcPr>
          <w:p w14:paraId="52B5E00D" w14:textId="12B8E30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1241" w:type="pct"/>
            <w:vAlign w:val="center"/>
          </w:tcPr>
          <w:p w14:paraId="26614657" w14:textId="59E992C6"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781" w:type="pct"/>
            <w:vAlign w:val="center"/>
          </w:tcPr>
          <w:p w14:paraId="7CD4357E" w14:textId="70B0A7F8"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770C5D96"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A1F603D"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18.</w:t>
            </w:r>
          </w:p>
        </w:tc>
        <w:tc>
          <w:tcPr>
            <w:tcW w:w="782" w:type="pct"/>
            <w:vAlign w:val="center"/>
          </w:tcPr>
          <w:p w14:paraId="50BBE724"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Radlin</w:t>
            </w:r>
          </w:p>
        </w:tc>
        <w:tc>
          <w:tcPr>
            <w:tcW w:w="1095" w:type="pct"/>
            <w:vAlign w:val="center"/>
          </w:tcPr>
          <w:p w14:paraId="539F27E5" w14:textId="4428C07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10,00</w:t>
            </w:r>
          </w:p>
        </w:tc>
        <w:tc>
          <w:tcPr>
            <w:tcW w:w="791" w:type="pct"/>
            <w:vAlign w:val="center"/>
          </w:tcPr>
          <w:p w14:paraId="1BCA518A" w14:textId="6A6C7A4E"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7,00</w:t>
            </w:r>
          </w:p>
        </w:tc>
        <w:tc>
          <w:tcPr>
            <w:tcW w:w="1241" w:type="pct"/>
            <w:vAlign w:val="center"/>
          </w:tcPr>
          <w:p w14:paraId="3BA6CA57" w14:textId="5E9D03CF"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4,00</w:t>
            </w:r>
          </w:p>
        </w:tc>
        <w:tc>
          <w:tcPr>
            <w:tcW w:w="781" w:type="pct"/>
            <w:vAlign w:val="center"/>
          </w:tcPr>
          <w:p w14:paraId="08AD2FB8" w14:textId="48A8179B"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2,00</w:t>
            </w:r>
          </w:p>
        </w:tc>
      </w:tr>
      <w:tr w:rsidR="00CB6C15" w:rsidRPr="004E3894" w14:paraId="3ADA0AF4"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06F4917"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19.</w:t>
            </w:r>
          </w:p>
        </w:tc>
        <w:tc>
          <w:tcPr>
            <w:tcW w:w="782" w:type="pct"/>
            <w:vAlign w:val="center"/>
          </w:tcPr>
          <w:p w14:paraId="3853CC1A"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Pierwszy</w:t>
            </w:r>
          </w:p>
        </w:tc>
        <w:tc>
          <w:tcPr>
            <w:tcW w:w="1095" w:type="pct"/>
            <w:vAlign w:val="center"/>
          </w:tcPr>
          <w:p w14:paraId="01C9C5A2" w14:textId="739E755D"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13,00</w:t>
            </w:r>
          </w:p>
        </w:tc>
        <w:tc>
          <w:tcPr>
            <w:tcW w:w="791" w:type="pct"/>
            <w:vAlign w:val="center"/>
          </w:tcPr>
          <w:p w14:paraId="34AF9691" w14:textId="21096BBF"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4,00</w:t>
            </w:r>
          </w:p>
        </w:tc>
        <w:tc>
          <w:tcPr>
            <w:tcW w:w="1241" w:type="pct"/>
            <w:vAlign w:val="center"/>
          </w:tcPr>
          <w:p w14:paraId="4F3013CA" w14:textId="017734B7"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9,00</w:t>
            </w:r>
          </w:p>
        </w:tc>
        <w:tc>
          <w:tcPr>
            <w:tcW w:w="781" w:type="pct"/>
            <w:vAlign w:val="center"/>
          </w:tcPr>
          <w:p w14:paraId="0274186F" w14:textId="552DF80B"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65308AA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9E3080F"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20.</w:t>
            </w:r>
          </w:p>
        </w:tc>
        <w:tc>
          <w:tcPr>
            <w:tcW w:w="782" w:type="pct"/>
            <w:vAlign w:val="center"/>
          </w:tcPr>
          <w:p w14:paraId="75B91AFC"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Drugi</w:t>
            </w:r>
          </w:p>
        </w:tc>
        <w:tc>
          <w:tcPr>
            <w:tcW w:w="1095" w:type="pct"/>
            <w:vAlign w:val="center"/>
          </w:tcPr>
          <w:p w14:paraId="594D3932" w14:textId="5F91943D"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7,00</w:t>
            </w:r>
          </w:p>
        </w:tc>
        <w:tc>
          <w:tcPr>
            <w:tcW w:w="791" w:type="pct"/>
            <w:vAlign w:val="center"/>
          </w:tcPr>
          <w:p w14:paraId="0298128D" w14:textId="6EF0D015"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6,00</w:t>
            </w:r>
          </w:p>
        </w:tc>
        <w:tc>
          <w:tcPr>
            <w:tcW w:w="1241" w:type="pct"/>
            <w:vAlign w:val="center"/>
          </w:tcPr>
          <w:p w14:paraId="1F0C6778" w14:textId="276BB35C"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15,00</w:t>
            </w:r>
          </w:p>
        </w:tc>
        <w:tc>
          <w:tcPr>
            <w:tcW w:w="781" w:type="pct"/>
            <w:vAlign w:val="center"/>
          </w:tcPr>
          <w:p w14:paraId="39EA1B92" w14:textId="69CCA27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2,00</w:t>
            </w:r>
          </w:p>
        </w:tc>
      </w:tr>
      <w:tr w:rsidR="00CB6C15" w:rsidRPr="004E3894" w14:paraId="0994AD19"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2430D1F"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21.</w:t>
            </w:r>
          </w:p>
        </w:tc>
        <w:tc>
          <w:tcPr>
            <w:tcW w:w="782" w:type="pct"/>
            <w:vAlign w:val="center"/>
          </w:tcPr>
          <w:p w14:paraId="315B0E71"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Siewalka</w:t>
            </w:r>
          </w:p>
        </w:tc>
        <w:tc>
          <w:tcPr>
            <w:tcW w:w="1095" w:type="pct"/>
            <w:vAlign w:val="center"/>
          </w:tcPr>
          <w:p w14:paraId="0D45D707" w14:textId="6A81AB76"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4,00</w:t>
            </w:r>
          </w:p>
        </w:tc>
        <w:tc>
          <w:tcPr>
            <w:tcW w:w="791" w:type="pct"/>
            <w:vAlign w:val="center"/>
          </w:tcPr>
          <w:p w14:paraId="4B56D014" w14:textId="0B9BADDB"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241" w:type="pct"/>
            <w:vAlign w:val="center"/>
          </w:tcPr>
          <w:p w14:paraId="5C79735E" w14:textId="6E6951D2"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781" w:type="pct"/>
            <w:vAlign w:val="center"/>
          </w:tcPr>
          <w:p w14:paraId="3A4BD0C3" w14:textId="5974C605"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77D81BFD"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7C14CE9"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22.</w:t>
            </w:r>
          </w:p>
        </w:tc>
        <w:tc>
          <w:tcPr>
            <w:tcW w:w="782" w:type="pct"/>
            <w:vAlign w:val="center"/>
          </w:tcPr>
          <w:p w14:paraId="3DB03C4B"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Stasin</w:t>
            </w:r>
          </w:p>
        </w:tc>
        <w:tc>
          <w:tcPr>
            <w:tcW w:w="1095" w:type="pct"/>
            <w:vAlign w:val="center"/>
          </w:tcPr>
          <w:p w14:paraId="2D05E52F" w14:textId="6FDD9AD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5636110B" w14:textId="2389E899"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241" w:type="pct"/>
            <w:vAlign w:val="center"/>
          </w:tcPr>
          <w:p w14:paraId="7338AC15" w14:textId="7CACFBF0"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602EA0B5" w14:textId="134A1589"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75525239"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8B6A9C1"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23.</w:t>
            </w:r>
          </w:p>
        </w:tc>
        <w:tc>
          <w:tcPr>
            <w:tcW w:w="782" w:type="pct"/>
            <w:vAlign w:val="center"/>
          </w:tcPr>
          <w:p w14:paraId="529B19DE"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Świdno</w:t>
            </w:r>
          </w:p>
        </w:tc>
        <w:tc>
          <w:tcPr>
            <w:tcW w:w="1095" w:type="pct"/>
            <w:vAlign w:val="center"/>
          </w:tcPr>
          <w:p w14:paraId="233C41CD" w14:textId="1C28D940"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59B51B61" w14:textId="662333BB"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241" w:type="pct"/>
            <w:vAlign w:val="center"/>
          </w:tcPr>
          <w:p w14:paraId="13E84423" w14:textId="6F8471B6"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w:t>
            </w:r>
          </w:p>
        </w:tc>
        <w:tc>
          <w:tcPr>
            <w:tcW w:w="781" w:type="pct"/>
            <w:vAlign w:val="center"/>
          </w:tcPr>
          <w:p w14:paraId="508ABBC5" w14:textId="470B38B8"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7F09417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22956DB"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24.</w:t>
            </w:r>
          </w:p>
        </w:tc>
        <w:tc>
          <w:tcPr>
            <w:tcW w:w="782" w:type="pct"/>
            <w:vAlign w:val="center"/>
          </w:tcPr>
          <w:p w14:paraId="36F5FD08"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Trzciniec</w:t>
            </w:r>
          </w:p>
        </w:tc>
        <w:tc>
          <w:tcPr>
            <w:tcW w:w="1095" w:type="pct"/>
            <w:vAlign w:val="center"/>
          </w:tcPr>
          <w:p w14:paraId="15F8DDEC" w14:textId="148BD060"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4,00</w:t>
            </w:r>
          </w:p>
        </w:tc>
        <w:tc>
          <w:tcPr>
            <w:tcW w:w="791" w:type="pct"/>
            <w:vAlign w:val="center"/>
          </w:tcPr>
          <w:p w14:paraId="07665B30" w14:textId="52C5AB12"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241" w:type="pct"/>
            <w:vAlign w:val="center"/>
          </w:tcPr>
          <w:p w14:paraId="7CC4F99B" w14:textId="0440B439"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781" w:type="pct"/>
            <w:vAlign w:val="center"/>
          </w:tcPr>
          <w:p w14:paraId="2BA89FDA" w14:textId="414EAAA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1,00</w:t>
            </w:r>
          </w:p>
        </w:tc>
      </w:tr>
      <w:tr w:rsidR="00CB6C15" w:rsidRPr="004E3894" w14:paraId="626F9221"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21205E53"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25.</w:t>
            </w:r>
          </w:p>
        </w:tc>
        <w:tc>
          <w:tcPr>
            <w:tcW w:w="782" w:type="pct"/>
            <w:vAlign w:val="center"/>
          </w:tcPr>
          <w:p w14:paraId="71CF5AB6"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Zosinek</w:t>
            </w:r>
          </w:p>
        </w:tc>
        <w:tc>
          <w:tcPr>
            <w:tcW w:w="1095" w:type="pct"/>
            <w:vAlign w:val="center"/>
          </w:tcPr>
          <w:p w14:paraId="3AD7D9AD" w14:textId="01F5882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05C68882" w14:textId="4374546C"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1241" w:type="pct"/>
            <w:vAlign w:val="center"/>
          </w:tcPr>
          <w:p w14:paraId="2C6FA1B8" w14:textId="60D7856E"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519BD60D" w14:textId="4726C7C5"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CB6C15" w:rsidRPr="004E3894" w14:paraId="5B49E33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tcPr>
          <w:p w14:paraId="6D45DAEC"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p>
        </w:tc>
        <w:tc>
          <w:tcPr>
            <w:tcW w:w="782" w:type="pct"/>
            <w:vAlign w:val="center"/>
          </w:tcPr>
          <w:p w14:paraId="2BEC6EE5"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4E3894">
              <w:rPr>
                <w:rFonts w:ascii="Calibri" w:hAnsi="Calibri" w:cs="Calibri"/>
                <w:b/>
                <w:bCs/>
                <w:color w:val="000000"/>
                <w:sz w:val="18"/>
                <w:szCs w:val="18"/>
              </w:rPr>
              <w:t>Razem</w:t>
            </w:r>
          </w:p>
        </w:tc>
        <w:tc>
          <w:tcPr>
            <w:tcW w:w="1095" w:type="pct"/>
            <w:vAlign w:val="center"/>
          </w:tcPr>
          <w:p w14:paraId="2867150B" w14:textId="35CA9F3E"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b/>
                <w:bCs/>
                <w:sz w:val="18"/>
                <w:szCs w:val="18"/>
              </w:rPr>
              <w:t>138,00</w:t>
            </w:r>
          </w:p>
        </w:tc>
        <w:tc>
          <w:tcPr>
            <w:tcW w:w="791" w:type="pct"/>
            <w:vAlign w:val="center"/>
          </w:tcPr>
          <w:p w14:paraId="159F1646" w14:textId="394BDCB9"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b/>
                <w:bCs/>
                <w:sz w:val="18"/>
                <w:szCs w:val="18"/>
              </w:rPr>
              <w:t>71,00</w:t>
            </w:r>
          </w:p>
        </w:tc>
        <w:tc>
          <w:tcPr>
            <w:tcW w:w="1241" w:type="pct"/>
            <w:vAlign w:val="center"/>
          </w:tcPr>
          <w:p w14:paraId="132635A7" w14:textId="2E5F7ED3"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b/>
                <w:bCs/>
                <w:sz w:val="18"/>
                <w:szCs w:val="18"/>
              </w:rPr>
              <w:t>80,00</w:t>
            </w:r>
          </w:p>
        </w:tc>
        <w:tc>
          <w:tcPr>
            <w:tcW w:w="781" w:type="pct"/>
            <w:vAlign w:val="center"/>
          </w:tcPr>
          <w:p w14:paraId="3BE50050" w14:textId="2091216C"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b/>
                <w:bCs/>
                <w:sz w:val="18"/>
                <w:szCs w:val="18"/>
              </w:rPr>
              <w:t>13,00</w:t>
            </w:r>
          </w:p>
        </w:tc>
      </w:tr>
    </w:tbl>
    <w:p w14:paraId="3C9D9862" w14:textId="77777777" w:rsidR="00CB6C15" w:rsidRPr="009A1901" w:rsidRDefault="00CB6C15" w:rsidP="00CB6C15">
      <w:pPr>
        <w:pStyle w:val="Legenda"/>
      </w:pPr>
      <w:r w:rsidRPr="009A1901">
        <w:t xml:space="preserve">Źródło: </w:t>
      </w:r>
      <w:r>
        <w:t>Opracowanie własne na podstawie danych zebranych i udostępnionych przez Urząd Gminy Chodel.</w:t>
      </w:r>
    </w:p>
    <w:p w14:paraId="34555613" w14:textId="147DAACE" w:rsidR="00CB6C15" w:rsidRDefault="00CB6C15" w:rsidP="00CB6C15"/>
    <w:p w14:paraId="6FA00A8B" w14:textId="38E4954F" w:rsidR="00CB6C15" w:rsidRPr="009A1901" w:rsidRDefault="00CB6C15" w:rsidP="00CB6C15">
      <w:pPr>
        <w:pStyle w:val="Legenda"/>
      </w:pPr>
      <w:r>
        <w:br w:type="column"/>
      </w:r>
      <w:bookmarkStart w:id="25" w:name="_Toc180416547"/>
      <w:r w:rsidRPr="009A1901">
        <w:lastRenderedPageBreak/>
        <w:t xml:space="preserve">Tabela </w:t>
      </w:r>
      <w:fldSimple w:instr=" SEQ Tabela \* ARABIC ">
        <w:r w:rsidR="00B6223C">
          <w:rPr>
            <w:noProof/>
          </w:rPr>
          <w:t>8</w:t>
        </w:r>
      </w:fldSimple>
      <w:r w:rsidRPr="009A1901">
        <w:t>. Dane służące delimitacji- zjawiska społeczne</w:t>
      </w:r>
      <w:r>
        <w:t xml:space="preserve"> (cz. </w:t>
      </w:r>
      <w:r w:rsidR="00516566">
        <w:t>6</w:t>
      </w:r>
      <w:r>
        <w:t xml:space="preserve"> z </w:t>
      </w:r>
      <w:r w:rsidR="00516566">
        <w:t>8</w:t>
      </w:r>
      <w:r>
        <w:t>).</w:t>
      </w:r>
      <w:bookmarkEnd w:id="25"/>
    </w:p>
    <w:tbl>
      <w:tblPr>
        <w:tblStyle w:val="Zwykatabela1"/>
        <w:tblW w:w="5003" w:type="pct"/>
        <w:tblLayout w:type="fixed"/>
        <w:tblLook w:val="04A0" w:firstRow="1" w:lastRow="0" w:firstColumn="1" w:lastColumn="0" w:noHBand="0" w:noVBand="1"/>
      </w:tblPr>
      <w:tblGrid>
        <w:gridCol w:w="563"/>
        <w:gridCol w:w="1418"/>
        <w:gridCol w:w="1986"/>
        <w:gridCol w:w="1434"/>
        <w:gridCol w:w="2250"/>
        <w:gridCol w:w="1416"/>
      </w:tblGrid>
      <w:tr w:rsidR="00CB6C15" w:rsidRPr="004E3894" w14:paraId="0DB41485" w14:textId="77777777" w:rsidTr="00EA202C">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69C1696F" w14:textId="77777777" w:rsidR="00CB6C15" w:rsidRPr="004E3894" w:rsidRDefault="00CB6C15" w:rsidP="00CB6C15">
            <w:pPr>
              <w:spacing w:before="0" w:after="0"/>
              <w:jc w:val="center"/>
              <w:rPr>
                <w:rFonts w:ascii="Calibri" w:eastAsia="Times New Roman" w:hAnsi="Calibri" w:cs="Calibri"/>
                <w:sz w:val="18"/>
                <w:szCs w:val="18"/>
                <w:lang w:eastAsia="pl-PL"/>
              </w:rPr>
            </w:pPr>
            <w:r w:rsidRPr="004E3894">
              <w:rPr>
                <w:rFonts w:ascii="Calibri" w:eastAsia="Times New Roman" w:hAnsi="Calibri" w:cs="Calibri"/>
                <w:sz w:val="18"/>
                <w:szCs w:val="18"/>
                <w:lang w:eastAsia="pl-PL"/>
              </w:rPr>
              <w:t>Lp.</w:t>
            </w:r>
          </w:p>
        </w:tc>
        <w:tc>
          <w:tcPr>
            <w:tcW w:w="782" w:type="pct"/>
            <w:vAlign w:val="center"/>
            <w:hideMark/>
          </w:tcPr>
          <w:p w14:paraId="03406F84" w14:textId="29330E05" w:rsidR="00CB6C15" w:rsidRPr="004E3894" w:rsidRDefault="00CB6C15"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eastAsia="Times New Roman" w:hAnsi="Calibri" w:cs="Calibri"/>
                <w:b w:val="0"/>
                <w:bCs w:val="0"/>
                <w:sz w:val="18"/>
                <w:szCs w:val="18"/>
                <w:lang w:eastAsia="pl-PL"/>
              </w:rPr>
              <w:t>Sołectwo</w:t>
            </w:r>
          </w:p>
        </w:tc>
        <w:tc>
          <w:tcPr>
            <w:tcW w:w="1095" w:type="pct"/>
            <w:vAlign w:val="center"/>
          </w:tcPr>
          <w:p w14:paraId="5A02C4FD" w14:textId="2A67B47F" w:rsidR="00CB6C15" w:rsidRPr="004E3894" w:rsidRDefault="00CB6C15" w:rsidP="00CB6C1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Liczba mieszkańców będących osobami ze szczególnymi potrzebami/ 1 000 mieszkańców</w:t>
            </w:r>
          </w:p>
        </w:tc>
        <w:tc>
          <w:tcPr>
            <w:tcW w:w="791" w:type="pct"/>
            <w:vAlign w:val="center"/>
          </w:tcPr>
          <w:p w14:paraId="374BF3EE" w14:textId="67842AB3" w:rsidR="00CB6C15" w:rsidRPr="004E3894" w:rsidRDefault="00CB6C15" w:rsidP="00CB6C1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Frekwencja w wyborach parlamentarnych 2024</w:t>
            </w:r>
          </w:p>
        </w:tc>
        <w:tc>
          <w:tcPr>
            <w:tcW w:w="1241" w:type="pct"/>
            <w:vAlign w:val="center"/>
          </w:tcPr>
          <w:p w14:paraId="77D9D004" w14:textId="54670891" w:rsidR="00CB6C15" w:rsidRPr="004E3894" w:rsidRDefault="00CB6C15" w:rsidP="00CB6C1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Frekwencja w wyborach samorządowych</w:t>
            </w:r>
            <w:r w:rsidRPr="004E3894">
              <w:rPr>
                <w:rFonts w:ascii="Calibri" w:hAnsi="Calibri" w:cs="Calibri"/>
                <w:b w:val="0"/>
                <w:bCs w:val="0"/>
                <w:color w:val="000000"/>
                <w:sz w:val="18"/>
                <w:szCs w:val="18"/>
              </w:rPr>
              <w:br/>
              <w:t>2024- I tura</w:t>
            </w:r>
          </w:p>
        </w:tc>
        <w:tc>
          <w:tcPr>
            <w:tcW w:w="781" w:type="pct"/>
            <w:vAlign w:val="center"/>
          </w:tcPr>
          <w:p w14:paraId="7A0E327E" w14:textId="0FC07FF7" w:rsidR="00CB6C15" w:rsidRPr="004E3894" w:rsidRDefault="00CB6C15" w:rsidP="00CB6C1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Frekwencja w wyborach samorządowych</w:t>
            </w:r>
            <w:r w:rsidRPr="004E3894">
              <w:rPr>
                <w:rFonts w:ascii="Calibri" w:hAnsi="Calibri" w:cs="Calibri"/>
                <w:b w:val="0"/>
                <w:bCs w:val="0"/>
                <w:color w:val="000000"/>
                <w:sz w:val="18"/>
                <w:szCs w:val="18"/>
              </w:rPr>
              <w:br/>
              <w:t>2024- II tura</w:t>
            </w:r>
          </w:p>
        </w:tc>
      </w:tr>
      <w:tr w:rsidR="00CB6C15" w:rsidRPr="004E3894" w14:paraId="7BC36080"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083F8D3"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w:t>
            </w:r>
          </w:p>
        </w:tc>
        <w:tc>
          <w:tcPr>
            <w:tcW w:w="782" w:type="pct"/>
            <w:vAlign w:val="center"/>
          </w:tcPr>
          <w:p w14:paraId="71ED8D91"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Adelina</w:t>
            </w:r>
          </w:p>
        </w:tc>
        <w:tc>
          <w:tcPr>
            <w:tcW w:w="1095" w:type="pct"/>
            <w:vAlign w:val="center"/>
          </w:tcPr>
          <w:p w14:paraId="415CE87D" w14:textId="66F9DFAD"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7,00</w:t>
            </w:r>
          </w:p>
        </w:tc>
        <w:tc>
          <w:tcPr>
            <w:tcW w:w="791" w:type="pct"/>
            <w:vAlign w:val="center"/>
          </w:tcPr>
          <w:p w14:paraId="244FE425" w14:textId="1B06CB7D"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27,28</w:t>
            </w:r>
          </w:p>
        </w:tc>
        <w:tc>
          <w:tcPr>
            <w:tcW w:w="1241" w:type="pct"/>
            <w:vAlign w:val="center"/>
          </w:tcPr>
          <w:p w14:paraId="27F02607" w14:textId="6EB93381"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57,69</w:t>
            </w:r>
          </w:p>
        </w:tc>
        <w:tc>
          <w:tcPr>
            <w:tcW w:w="781" w:type="pct"/>
            <w:vAlign w:val="center"/>
          </w:tcPr>
          <w:p w14:paraId="42EF9211" w14:textId="51F9C570"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54,42</w:t>
            </w:r>
          </w:p>
        </w:tc>
      </w:tr>
      <w:tr w:rsidR="00CB6C15" w:rsidRPr="004E3894" w14:paraId="0D43099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15A15E6"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w:t>
            </w:r>
          </w:p>
        </w:tc>
        <w:tc>
          <w:tcPr>
            <w:tcW w:w="782" w:type="pct"/>
            <w:vAlign w:val="center"/>
          </w:tcPr>
          <w:p w14:paraId="4806D4B9"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Antonówka</w:t>
            </w:r>
          </w:p>
        </w:tc>
        <w:tc>
          <w:tcPr>
            <w:tcW w:w="1095" w:type="pct"/>
            <w:vAlign w:val="center"/>
          </w:tcPr>
          <w:p w14:paraId="491B9193" w14:textId="761830FA"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791" w:type="pct"/>
            <w:vAlign w:val="center"/>
          </w:tcPr>
          <w:p w14:paraId="41ACA279" w14:textId="191BD81D"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43,03</w:t>
            </w:r>
          </w:p>
        </w:tc>
        <w:tc>
          <w:tcPr>
            <w:tcW w:w="1241" w:type="pct"/>
            <w:vAlign w:val="center"/>
          </w:tcPr>
          <w:p w14:paraId="16E1CF48" w14:textId="5C3E9C9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67,99</w:t>
            </w:r>
          </w:p>
        </w:tc>
        <w:tc>
          <w:tcPr>
            <w:tcW w:w="781" w:type="pct"/>
            <w:vAlign w:val="center"/>
          </w:tcPr>
          <w:p w14:paraId="6FD9B008" w14:textId="690A0E5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72,71</w:t>
            </w:r>
          </w:p>
        </w:tc>
      </w:tr>
      <w:tr w:rsidR="00CB6C15" w:rsidRPr="004E3894" w14:paraId="2C8FDC3C"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FD28718"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3.</w:t>
            </w:r>
          </w:p>
        </w:tc>
        <w:tc>
          <w:tcPr>
            <w:tcW w:w="782" w:type="pct"/>
            <w:vAlign w:val="center"/>
          </w:tcPr>
          <w:p w14:paraId="2A957CE3"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w:t>
            </w:r>
          </w:p>
        </w:tc>
        <w:tc>
          <w:tcPr>
            <w:tcW w:w="1095" w:type="pct"/>
            <w:vAlign w:val="center"/>
          </w:tcPr>
          <w:p w14:paraId="43E4C9C9" w14:textId="41D5165E"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5,00</w:t>
            </w:r>
          </w:p>
        </w:tc>
        <w:tc>
          <w:tcPr>
            <w:tcW w:w="791" w:type="pct"/>
            <w:vAlign w:val="center"/>
          </w:tcPr>
          <w:p w14:paraId="3B1DFC23" w14:textId="26C7EA2B"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27,28</w:t>
            </w:r>
          </w:p>
        </w:tc>
        <w:tc>
          <w:tcPr>
            <w:tcW w:w="1241" w:type="pct"/>
            <w:vAlign w:val="center"/>
          </w:tcPr>
          <w:p w14:paraId="085E9592" w14:textId="5E6F3B2D"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57,69</w:t>
            </w:r>
          </w:p>
        </w:tc>
        <w:tc>
          <w:tcPr>
            <w:tcW w:w="781" w:type="pct"/>
            <w:vAlign w:val="center"/>
          </w:tcPr>
          <w:p w14:paraId="2F9CC720" w14:textId="6C3E1918"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54,42</w:t>
            </w:r>
          </w:p>
        </w:tc>
      </w:tr>
      <w:tr w:rsidR="00CB6C15" w:rsidRPr="004E3894" w14:paraId="7B31A8D1"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600B9D2"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4.</w:t>
            </w:r>
          </w:p>
        </w:tc>
        <w:tc>
          <w:tcPr>
            <w:tcW w:w="782" w:type="pct"/>
            <w:vAlign w:val="center"/>
          </w:tcPr>
          <w:p w14:paraId="04E586D5"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 Kolonia</w:t>
            </w:r>
          </w:p>
        </w:tc>
        <w:tc>
          <w:tcPr>
            <w:tcW w:w="1095" w:type="pct"/>
            <w:vAlign w:val="center"/>
          </w:tcPr>
          <w:p w14:paraId="74724F2D" w14:textId="25558F34"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7,00</w:t>
            </w:r>
          </w:p>
        </w:tc>
        <w:tc>
          <w:tcPr>
            <w:tcW w:w="791" w:type="pct"/>
            <w:vAlign w:val="center"/>
          </w:tcPr>
          <w:p w14:paraId="60545B38" w14:textId="5E637D81"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27,28</w:t>
            </w:r>
          </w:p>
        </w:tc>
        <w:tc>
          <w:tcPr>
            <w:tcW w:w="1241" w:type="pct"/>
            <w:vAlign w:val="center"/>
          </w:tcPr>
          <w:p w14:paraId="1F3C6683" w14:textId="29D29FDF"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57,69</w:t>
            </w:r>
          </w:p>
        </w:tc>
        <w:tc>
          <w:tcPr>
            <w:tcW w:w="781" w:type="pct"/>
            <w:vAlign w:val="center"/>
          </w:tcPr>
          <w:p w14:paraId="6B356A08" w14:textId="104BF7F8"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54,42</w:t>
            </w:r>
          </w:p>
        </w:tc>
      </w:tr>
      <w:tr w:rsidR="00CB6C15" w:rsidRPr="004E3894" w14:paraId="719E5243"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B265A21"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5.</w:t>
            </w:r>
          </w:p>
        </w:tc>
        <w:tc>
          <w:tcPr>
            <w:tcW w:w="782" w:type="pct"/>
            <w:vAlign w:val="center"/>
          </w:tcPr>
          <w:p w14:paraId="495C75BC"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Budzyń</w:t>
            </w:r>
          </w:p>
        </w:tc>
        <w:tc>
          <w:tcPr>
            <w:tcW w:w="1095" w:type="pct"/>
            <w:vAlign w:val="center"/>
          </w:tcPr>
          <w:p w14:paraId="7B1D8DA7" w14:textId="4D74A349"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w:t>
            </w:r>
          </w:p>
        </w:tc>
        <w:tc>
          <w:tcPr>
            <w:tcW w:w="791" w:type="pct"/>
            <w:vAlign w:val="center"/>
          </w:tcPr>
          <w:p w14:paraId="37D03023" w14:textId="0EA8F838"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27,28</w:t>
            </w:r>
          </w:p>
        </w:tc>
        <w:tc>
          <w:tcPr>
            <w:tcW w:w="1241" w:type="pct"/>
            <w:vAlign w:val="center"/>
          </w:tcPr>
          <w:p w14:paraId="48D37AEB" w14:textId="034747E0"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57,69</w:t>
            </w:r>
          </w:p>
        </w:tc>
        <w:tc>
          <w:tcPr>
            <w:tcW w:w="781" w:type="pct"/>
            <w:vAlign w:val="center"/>
          </w:tcPr>
          <w:p w14:paraId="741F58CB" w14:textId="609D1372"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54,42</w:t>
            </w:r>
          </w:p>
        </w:tc>
      </w:tr>
      <w:tr w:rsidR="00CB6C15" w:rsidRPr="004E3894" w14:paraId="7094607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1C6D18B"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6.</w:t>
            </w:r>
          </w:p>
        </w:tc>
        <w:tc>
          <w:tcPr>
            <w:tcW w:w="782" w:type="pct"/>
            <w:vAlign w:val="center"/>
          </w:tcPr>
          <w:p w14:paraId="2361AF6B"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Chodel</w:t>
            </w:r>
          </w:p>
        </w:tc>
        <w:tc>
          <w:tcPr>
            <w:tcW w:w="1095" w:type="pct"/>
            <w:vAlign w:val="center"/>
          </w:tcPr>
          <w:p w14:paraId="75936140" w14:textId="04FFE9AA"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50,00</w:t>
            </w:r>
          </w:p>
        </w:tc>
        <w:tc>
          <w:tcPr>
            <w:tcW w:w="791" w:type="pct"/>
            <w:vAlign w:val="center"/>
          </w:tcPr>
          <w:p w14:paraId="3206DC19" w14:textId="68B3E2CA"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40,35</w:t>
            </w:r>
          </w:p>
        </w:tc>
        <w:tc>
          <w:tcPr>
            <w:tcW w:w="1241" w:type="pct"/>
            <w:vAlign w:val="center"/>
          </w:tcPr>
          <w:p w14:paraId="4C366AB2" w14:textId="58105CE3"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65,32</w:t>
            </w:r>
          </w:p>
        </w:tc>
        <w:tc>
          <w:tcPr>
            <w:tcW w:w="781" w:type="pct"/>
            <w:vAlign w:val="center"/>
          </w:tcPr>
          <w:p w14:paraId="5EA810AB" w14:textId="06C853D3"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61,14</w:t>
            </w:r>
          </w:p>
        </w:tc>
      </w:tr>
      <w:tr w:rsidR="00CB6C15" w:rsidRPr="004E3894" w14:paraId="47B0F3BC"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7448D3F"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7.</w:t>
            </w:r>
          </w:p>
        </w:tc>
        <w:tc>
          <w:tcPr>
            <w:tcW w:w="782" w:type="pct"/>
            <w:vAlign w:val="center"/>
          </w:tcPr>
          <w:p w14:paraId="6BEB545E"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Godów</w:t>
            </w:r>
          </w:p>
        </w:tc>
        <w:tc>
          <w:tcPr>
            <w:tcW w:w="1095" w:type="pct"/>
            <w:vAlign w:val="center"/>
          </w:tcPr>
          <w:p w14:paraId="3E1099FA" w14:textId="4E447395"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17,00</w:t>
            </w:r>
          </w:p>
        </w:tc>
        <w:tc>
          <w:tcPr>
            <w:tcW w:w="791" w:type="pct"/>
            <w:vAlign w:val="center"/>
          </w:tcPr>
          <w:p w14:paraId="1DEFE12B" w14:textId="3313023B"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43,03</w:t>
            </w:r>
          </w:p>
        </w:tc>
        <w:tc>
          <w:tcPr>
            <w:tcW w:w="1241" w:type="pct"/>
            <w:vAlign w:val="center"/>
          </w:tcPr>
          <w:p w14:paraId="169DDDD4" w14:textId="7B4968DF"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67,99</w:t>
            </w:r>
          </w:p>
        </w:tc>
        <w:tc>
          <w:tcPr>
            <w:tcW w:w="781" w:type="pct"/>
            <w:vAlign w:val="center"/>
          </w:tcPr>
          <w:p w14:paraId="4153D220" w14:textId="4A49323D"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72,71</w:t>
            </w:r>
          </w:p>
        </w:tc>
      </w:tr>
      <w:tr w:rsidR="00CB6C15" w:rsidRPr="004E3894" w14:paraId="56570BC9"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A835287"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8.</w:t>
            </w:r>
          </w:p>
        </w:tc>
        <w:tc>
          <w:tcPr>
            <w:tcW w:w="782" w:type="pct"/>
            <w:vAlign w:val="center"/>
          </w:tcPr>
          <w:p w14:paraId="4B020013"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Granice</w:t>
            </w:r>
          </w:p>
        </w:tc>
        <w:tc>
          <w:tcPr>
            <w:tcW w:w="1095" w:type="pct"/>
            <w:vAlign w:val="center"/>
          </w:tcPr>
          <w:p w14:paraId="26C9BC7C" w14:textId="7519387B"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12,00</w:t>
            </w:r>
          </w:p>
        </w:tc>
        <w:tc>
          <w:tcPr>
            <w:tcW w:w="791" w:type="pct"/>
            <w:vAlign w:val="center"/>
          </w:tcPr>
          <w:p w14:paraId="2450A3E3" w14:textId="6398BD38"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42,86</w:t>
            </w:r>
          </w:p>
        </w:tc>
        <w:tc>
          <w:tcPr>
            <w:tcW w:w="1241" w:type="pct"/>
            <w:vAlign w:val="center"/>
          </w:tcPr>
          <w:p w14:paraId="44ABEFD7" w14:textId="759FF4F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67,42</w:t>
            </w:r>
          </w:p>
        </w:tc>
        <w:tc>
          <w:tcPr>
            <w:tcW w:w="781" w:type="pct"/>
            <w:vAlign w:val="center"/>
          </w:tcPr>
          <w:p w14:paraId="131CE3AC" w14:textId="1485AFF4"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65,40</w:t>
            </w:r>
          </w:p>
        </w:tc>
      </w:tr>
      <w:tr w:rsidR="00CB6C15" w:rsidRPr="004E3894" w14:paraId="1C59AE0F"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46BF0BD"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9.</w:t>
            </w:r>
          </w:p>
        </w:tc>
        <w:tc>
          <w:tcPr>
            <w:tcW w:w="782" w:type="pct"/>
            <w:vAlign w:val="center"/>
          </w:tcPr>
          <w:p w14:paraId="1BFF70E2"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Grądy</w:t>
            </w:r>
          </w:p>
        </w:tc>
        <w:tc>
          <w:tcPr>
            <w:tcW w:w="1095" w:type="pct"/>
            <w:vAlign w:val="center"/>
          </w:tcPr>
          <w:p w14:paraId="319A48FF" w14:textId="67BBDFCE"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17,00</w:t>
            </w:r>
          </w:p>
        </w:tc>
        <w:tc>
          <w:tcPr>
            <w:tcW w:w="791" w:type="pct"/>
            <w:vAlign w:val="center"/>
          </w:tcPr>
          <w:p w14:paraId="06EF2FA3" w14:textId="2D85DC92"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28,56</w:t>
            </w:r>
          </w:p>
        </w:tc>
        <w:tc>
          <w:tcPr>
            <w:tcW w:w="1241" w:type="pct"/>
            <w:vAlign w:val="center"/>
          </w:tcPr>
          <w:p w14:paraId="21034141" w14:textId="036B94C0"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63,83</w:t>
            </w:r>
          </w:p>
        </w:tc>
        <w:tc>
          <w:tcPr>
            <w:tcW w:w="781" w:type="pct"/>
            <w:vAlign w:val="center"/>
          </w:tcPr>
          <w:p w14:paraId="14EB2791" w14:textId="513636B5"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65,29</w:t>
            </w:r>
          </w:p>
        </w:tc>
      </w:tr>
      <w:tr w:rsidR="00CB6C15" w:rsidRPr="004E3894" w14:paraId="77744C18"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7773AC2"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10.</w:t>
            </w:r>
          </w:p>
        </w:tc>
        <w:tc>
          <w:tcPr>
            <w:tcW w:w="782" w:type="pct"/>
            <w:vAlign w:val="center"/>
          </w:tcPr>
          <w:p w14:paraId="7415FEFD"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Huta Borowska</w:t>
            </w:r>
          </w:p>
        </w:tc>
        <w:tc>
          <w:tcPr>
            <w:tcW w:w="1095" w:type="pct"/>
            <w:vAlign w:val="center"/>
          </w:tcPr>
          <w:p w14:paraId="0AE419F0" w14:textId="27DD96FF"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w:t>
            </w:r>
          </w:p>
        </w:tc>
        <w:tc>
          <w:tcPr>
            <w:tcW w:w="791" w:type="pct"/>
            <w:vAlign w:val="center"/>
          </w:tcPr>
          <w:p w14:paraId="6BC3C08F" w14:textId="7AF674EC"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37,18</w:t>
            </w:r>
          </w:p>
        </w:tc>
        <w:tc>
          <w:tcPr>
            <w:tcW w:w="1241" w:type="pct"/>
            <w:vAlign w:val="center"/>
          </w:tcPr>
          <w:p w14:paraId="4FBF2CE1" w14:textId="5BF07C1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60,91</w:t>
            </w:r>
          </w:p>
        </w:tc>
        <w:tc>
          <w:tcPr>
            <w:tcW w:w="781" w:type="pct"/>
            <w:vAlign w:val="center"/>
          </w:tcPr>
          <w:p w14:paraId="7429822F" w14:textId="33D5700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65,66</w:t>
            </w:r>
          </w:p>
        </w:tc>
      </w:tr>
      <w:tr w:rsidR="00CB6C15" w:rsidRPr="004E3894" w14:paraId="65C36A56"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3981AD9"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11.</w:t>
            </w:r>
          </w:p>
        </w:tc>
        <w:tc>
          <w:tcPr>
            <w:tcW w:w="782" w:type="pct"/>
            <w:vAlign w:val="center"/>
          </w:tcPr>
          <w:p w14:paraId="3D4AC07D"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Jeżów</w:t>
            </w:r>
          </w:p>
        </w:tc>
        <w:tc>
          <w:tcPr>
            <w:tcW w:w="1095" w:type="pct"/>
            <w:vAlign w:val="center"/>
          </w:tcPr>
          <w:p w14:paraId="77C74416" w14:textId="1E375EB6"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8,00</w:t>
            </w:r>
          </w:p>
        </w:tc>
        <w:tc>
          <w:tcPr>
            <w:tcW w:w="791" w:type="pct"/>
            <w:vAlign w:val="center"/>
          </w:tcPr>
          <w:p w14:paraId="328C078A" w14:textId="4D393F5D"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27,28</w:t>
            </w:r>
          </w:p>
        </w:tc>
        <w:tc>
          <w:tcPr>
            <w:tcW w:w="1241" w:type="pct"/>
            <w:vAlign w:val="center"/>
          </w:tcPr>
          <w:p w14:paraId="410A033D" w14:textId="2840A50F"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57,69</w:t>
            </w:r>
          </w:p>
        </w:tc>
        <w:tc>
          <w:tcPr>
            <w:tcW w:w="781" w:type="pct"/>
            <w:vAlign w:val="center"/>
          </w:tcPr>
          <w:p w14:paraId="382B074A" w14:textId="5308F4DC"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54,42</w:t>
            </w:r>
          </w:p>
        </w:tc>
      </w:tr>
      <w:tr w:rsidR="00CB6C15" w:rsidRPr="004E3894" w14:paraId="7D72B46B"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4D357E3"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12.</w:t>
            </w:r>
          </w:p>
        </w:tc>
        <w:tc>
          <w:tcPr>
            <w:tcW w:w="782" w:type="pct"/>
            <w:vAlign w:val="center"/>
          </w:tcPr>
          <w:p w14:paraId="0ADF4F7F"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Kawęczyn, Zastawki</w:t>
            </w:r>
          </w:p>
        </w:tc>
        <w:tc>
          <w:tcPr>
            <w:tcW w:w="1095" w:type="pct"/>
            <w:vAlign w:val="center"/>
          </w:tcPr>
          <w:p w14:paraId="33F97F2C" w14:textId="19A66F8B"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7,00</w:t>
            </w:r>
          </w:p>
        </w:tc>
        <w:tc>
          <w:tcPr>
            <w:tcW w:w="791" w:type="pct"/>
            <w:vAlign w:val="center"/>
          </w:tcPr>
          <w:p w14:paraId="05909221" w14:textId="2111F63F"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27,28</w:t>
            </w:r>
          </w:p>
        </w:tc>
        <w:tc>
          <w:tcPr>
            <w:tcW w:w="1241" w:type="pct"/>
            <w:vAlign w:val="center"/>
          </w:tcPr>
          <w:p w14:paraId="1642B8FC" w14:textId="4920A50E"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57,69</w:t>
            </w:r>
          </w:p>
        </w:tc>
        <w:tc>
          <w:tcPr>
            <w:tcW w:w="781" w:type="pct"/>
            <w:vAlign w:val="center"/>
          </w:tcPr>
          <w:p w14:paraId="18BF497B" w14:textId="0468DF95"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54,42</w:t>
            </w:r>
          </w:p>
        </w:tc>
      </w:tr>
      <w:tr w:rsidR="00CB6C15" w:rsidRPr="004E3894" w14:paraId="59AA688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4806AAD"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13.</w:t>
            </w:r>
          </w:p>
        </w:tc>
        <w:tc>
          <w:tcPr>
            <w:tcW w:w="782" w:type="pct"/>
            <w:vAlign w:val="center"/>
          </w:tcPr>
          <w:p w14:paraId="3D8947CA"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Książ</w:t>
            </w:r>
          </w:p>
        </w:tc>
        <w:tc>
          <w:tcPr>
            <w:tcW w:w="1095" w:type="pct"/>
            <w:vAlign w:val="center"/>
          </w:tcPr>
          <w:p w14:paraId="5693DB29" w14:textId="46561445"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w:t>
            </w:r>
          </w:p>
        </w:tc>
        <w:tc>
          <w:tcPr>
            <w:tcW w:w="791" w:type="pct"/>
            <w:vAlign w:val="center"/>
          </w:tcPr>
          <w:p w14:paraId="014B9861" w14:textId="6F547D4B"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37,18</w:t>
            </w:r>
          </w:p>
        </w:tc>
        <w:tc>
          <w:tcPr>
            <w:tcW w:w="1241" w:type="pct"/>
            <w:vAlign w:val="center"/>
          </w:tcPr>
          <w:p w14:paraId="4C21649B" w14:textId="1757AB79"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60,91</w:t>
            </w:r>
          </w:p>
        </w:tc>
        <w:tc>
          <w:tcPr>
            <w:tcW w:w="781" w:type="pct"/>
            <w:vAlign w:val="center"/>
          </w:tcPr>
          <w:p w14:paraId="381D5DF6" w14:textId="1959F2F0"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65,66</w:t>
            </w:r>
          </w:p>
        </w:tc>
      </w:tr>
      <w:tr w:rsidR="00CB6C15" w:rsidRPr="004E3894" w14:paraId="4944706C"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978EBCA"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14.</w:t>
            </w:r>
          </w:p>
        </w:tc>
        <w:tc>
          <w:tcPr>
            <w:tcW w:w="782" w:type="pct"/>
            <w:vAlign w:val="center"/>
          </w:tcPr>
          <w:p w14:paraId="2EFAA20A"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Lipiny</w:t>
            </w:r>
          </w:p>
        </w:tc>
        <w:tc>
          <w:tcPr>
            <w:tcW w:w="1095" w:type="pct"/>
            <w:vAlign w:val="center"/>
          </w:tcPr>
          <w:p w14:paraId="602724A2" w14:textId="2AC99A9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4,00</w:t>
            </w:r>
          </w:p>
        </w:tc>
        <w:tc>
          <w:tcPr>
            <w:tcW w:w="791" w:type="pct"/>
            <w:vAlign w:val="center"/>
          </w:tcPr>
          <w:p w14:paraId="58B5543C" w14:textId="133C253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27,28</w:t>
            </w:r>
          </w:p>
        </w:tc>
        <w:tc>
          <w:tcPr>
            <w:tcW w:w="1241" w:type="pct"/>
            <w:vAlign w:val="center"/>
          </w:tcPr>
          <w:p w14:paraId="3F6D6587" w14:textId="056C75B7"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57,69</w:t>
            </w:r>
          </w:p>
        </w:tc>
        <w:tc>
          <w:tcPr>
            <w:tcW w:w="781" w:type="pct"/>
            <w:vAlign w:val="center"/>
          </w:tcPr>
          <w:p w14:paraId="62DCBCD0" w14:textId="2CECB2F1"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54,42</w:t>
            </w:r>
          </w:p>
        </w:tc>
      </w:tr>
      <w:tr w:rsidR="00CB6C15" w:rsidRPr="004E3894" w14:paraId="07834A19"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199B88C"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15.</w:t>
            </w:r>
          </w:p>
        </w:tc>
        <w:tc>
          <w:tcPr>
            <w:tcW w:w="782" w:type="pct"/>
            <w:vAlign w:val="center"/>
          </w:tcPr>
          <w:p w14:paraId="6149C07A"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Majdan Borowski</w:t>
            </w:r>
          </w:p>
        </w:tc>
        <w:tc>
          <w:tcPr>
            <w:tcW w:w="1095" w:type="pct"/>
            <w:vAlign w:val="center"/>
          </w:tcPr>
          <w:p w14:paraId="6569FE8E" w14:textId="0F9989A4"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w:t>
            </w:r>
          </w:p>
        </w:tc>
        <w:tc>
          <w:tcPr>
            <w:tcW w:w="791" w:type="pct"/>
            <w:vAlign w:val="center"/>
          </w:tcPr>
          <w:p w14:paraId="2E577F8E" w14:textId="10421400"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27,28</w:t>
            </w:r>
          </w:p>
        </w:tc>
        <w:tc>
          <w:tcPr>
            <w:tcW w:w="1241" w:type="pct"/>
            <w:vAlign w:val="center"/>
          </w:tcPr>
          <w:p w14:paraId="6DC528A0" w14:textId="5205F90C"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57,69</w:t>
            </w:r>
          </w:p>
        </w:tc>
        <w:tc>
          <w:tcPr>
            <w:tcW w:w="781" w:type="pct"/>
            <w:vAlign w:val="center"/>
          </w:tcPr>
          <w:p w14:paraId="3FB46B40" w14:textId="4A303247"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54,42</w:t>
            </w:r>
          </w:p>
        </w:tc>
      </w:tr>
      <w:tr w:rsidR="00CB6C15" w:rsidRPr="004E3894" w14:paraId="4306CE72"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2BE5E5F"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16.</w:t>
            </w:r>
          </w:p>
        </w:tc>
        <w:tc>
          <w:tcPr>
            <w:tcW w:w="782" w:type="pct"/>
            <w:vAlign w:val="center"/>
          </w:tcPr>
          <w:p w14:paraId="6C3752AD"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Osiny</w:t>
            </w:r>
          </w:p>
        </w:tc>
        <w:tc>
          <w:tcPr>
            <w:tcW w:w="1095" w:type="pct"/>
            <w:vAlign w:val="center"/>
          </w:tcPr>
          <w:p w14:paraId="216BB3D5" w14:textId="36059D5E"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7,00</w:t>
            </w:r>
          </w:p>
        </w:tc>
        <w:tc>
          <w:tcPr>
            <w:tcW w:w="791" w:type="pct"/>
            <w:vAlign w:val="center"/>
          </w:tcPr>
          <w:p w14:paraId="3BDEA4F5" w14:textId="1072F53F"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37,18</w:t>
            </w:r>
          </w:p>
        </w:tc>
        <w:tc>
          <w:tcPr>
            <w:tcW w:w="1241" w:type="pct"/>
            <w:vAlign w:val="center"/>
          </w:tcPr>
          <w:p w14:paraId="676B15C8" w14:textId="25371A0D"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60,91</w:t>
            </w:r>
          </w:p>
        </w:tc>
        <w:tc>
          <w:tcPr>
            <w:tcW w:w="781" w:type="pct"/>
            <w:vAlign w:val="center"/>
          </w:tcPr>
          <w:p w14:paraId="122F7E23" w14:textId="4DEF25FC"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65,66</w:t>
            </w:r>
          </w:p>
        </w:tc>
      </w:tr>
      <w:tr w:rsidR="00CB6C15" w:rsidRPr="004E3894" w14:paraId="00489533"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72ABB0F"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17.</w:t>
            </w:r>
          </w:p>
        </w:tc>
        <w:tc>
          <w:tcPr>
            <w:tcW w:w="782" w:type="pct"/>
            <w:vAlign w:val="center"/>
          </w:tcPr>
          <w:p w14:paraId="3D5731E0"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Przytyki</w:t>
            </w:r>
          </w:p>
        </w:tc>
        <w:tc>
          <w:tcPr>
            <w:tcW w:w="1095" w:type="pct"/>
            <w:vAlign w:val="center"/>
          </w:tcPr>
          <w:p w14:paraId="552128ED" w14:textId="6A911667"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6,00</w:t>
            </w:r>
          </w:p>
        </w:tc>
        <w:tc>
          <w:tcPr>
            <w:tcW w:w="791" w:type="pct"/>
            <w:vAlign w:val="center"/>
          </w:tcPr>
          <w:p w14:paraId="742C0208" w14:textId="5B154FCC"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27,28</w:t>
            </w:r>
          </w:p>
        </w:tc>
        <w:tc>
          <w:tcPr>
            <w:tcW w:w="1241" w:type="pct"/>
            <w:vAlign w:val="center"/>
          </w:tcPr>
          <w:p w14:paraId="5756E95C" w14:textId="5BA331E7"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57,69</w:t>
            </w:r>
          </w:p>
        </w:tc>
        <w:tc>
          <w:tcPr>
            <w:tcW w:w="781" w:type="pct"/>
            <w:vAlign w:val="center"/>
          </w:tcPr>
          <w:p w14:paraId="3C436363" w14:textId="1EBE613B"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54,42</w:t>
            </w:r>
          </w:p>
        </w:tc>
      </w:tr>
      <w:tr w:rsidR="00CB6C15" w:rsidRPr="004E3894" w14:paraId="44E9886D"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B907CE5"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18.</w:t>
            </w:r>
          </w:p>
        </w:tc>
        <w:tc>
          <w:tcPr>
            <w:tcW w:w="782" w:type="pct"/>
            <w:vAlign w:val="center"/>
          </w:tcPr>
          <w:p w14:paraId="7114664F"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Radlin</w:t>
            </w:r>
          </w:p>
        </w:tc>
        <w:tc>
          <w:tcPr>
            <w:tcW w:w="1095" w:type="pct"/>
            <w:vAlign w:val="center"/>
          </w:tcPr>
          <w:p w14:paraId="36A5DC5C" w14:textId="08A4E702"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13,00</w:t>
            </w:r>
          </w:p>
        </w:tc>
        <w:tc>
          <w:tcPr>
            <w:tcW w:w="791" w:type="pct"/>
            <w:vAlign w:val="center"/>
          </w:tcPr>
          <w:p w14:paraId="14039269" w14:textId="393EF1A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34,45</w:t>
            </w:r>
          </w:p>
        </w:tc>
        <w:tc>
          <w:tcPr>
            <w:tcW w:w="1241" w:type="pct"/>
            <w:vAlign w:val="center"/>
          </w:tcPr>
          <w:p w14:paraId="68148994" w14:textId="3EC93071"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71,04</w:t>
            </w:r>
          </w:p>
        </w:tc>
        <w:tc>
          <w:tcPr>
            <w:tcW w:w="781" w:type="pct"/>
            <w:vAlign w:val="center"/>
          </w:tcPr>
          <w:p w14:paraId="76EEDEE2" w14:textId="47542F4D"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68,85</w:t>
            </w:r>
          </w:p>
        </w:tc>
      </w:tr>
      <w:tr w:rsidR="00CB6C15" w:rsidRPr="004E3894" w14:paraId="4C73C109"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E238F0B"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19.</w:t>
            </w:r>
          </w:p>
        </w:tc>
        <w:tc>
          <w:tcPr>
            <w:tcW w:w="782" w:type="pct"/>
            <w:vAlign w:val="center"/>
          </w:tcPr>
          <w:p w14:paraId="453383D8"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Pierwszy</w:t>
            </w:r>
          </w:p>
        </w:tc>
        <w:tc>
          <w:tcPr>
            <w:tcW w:w="1095" w:type="pct"/>
            <w:vAlign w:val="center"/>
          </w:tcPr>
          <w:p w14:paraId="6455D00E" w14:textId="03A7650F"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19,00</w:t>
            </w:r>
          </w:p>
        </w:tc>
        <w:tc>
          <w:tcPr>
            <w:tcW w:w="791" w:type="pct"/>
            <w:vAlign w:val="center"/>
          </w:tcPr>
          <w:p w14:paraId="4B1B9A14" w14:textId="47DC99E2"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28,56</w:t>
            </w:r>
          </w:p>
        </w:tc>
        <w:tc>
          <w:tcPr>
            <w:tcW w:w="1241" w:type="pct"/>
            <w:vAlign w:val="center"/>
          </w:tcPr>
          <w:p w14:paraId="7CF2C7CE" w14:textId="75085E19"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63,83</w:t>
            </w:r>
          </w:p>
        </w:tc>
        <w:tc>
          <w:tcPr>
            <w:tcW w:w="781" w:type="pct"/>
            <w:vAlign w:val="center"/>
          </w:tcPr>
          <w:p w14:paraId="08E8222D" w14:textId="5D0ECD9B"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65,29</w:t>
            </w:r>
          </w:p>
        </w:tc>
      </w:tr>
      <w:tr w:rsidR="00CB6C15" w:rsidRPr="004E3894" w14:paraId="5704BDC9"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FC141F3"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20.</w:t>
            </w:r>
          </w:p>
        </w:tc>
        <w:tc>
          <w:tcPr>
            <w:tcW w:w="782" w:type="pct"/>
            <w:vAlign w:val="center"/>
          </w:tcPr>
          <w:p w14:paraId="040BCC4A"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Drugi</w:t>
            </w:r>
          </w:p>
        </w:tc>
        <w:tc>
          <w:tcPr>
            <w:tcW w:w="1095" w:type="pct"/>
            <w:vAlign w:val="center"/>
          </w:tcPr>
          <w:p w14:paraId="53A8F186" w14:textId="1BF29C23"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20,00</w:t>
            </w:r>
          </w:p>
        </w:tc>
        <w:tc>
          <w:tcPr>
            <w:tcW w:w="791" w:type="pct"/>
            <w:vAlign w:val="center"/>
          </w:tcPr>
          <w:p w14:paraId="134675D4" w14:textId="455CA29D"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28,56</w:t>
            </w:r>
          </w:p>
        </w:tc>
        <w:tc>
          <w:tcPr>
            <w:tcW w:w="1241" w:type="pct"/>
            <w:vAlign w:val="center"/>
          </w:tcPr>
          <w:p w14:paraId="1122F8D2" w14:textId="0DD727D9"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63,83</w:t>
            </w:r>
          </w:p>
        </w:tc>
        <w:tc>
          <w:tcPr>
            <w:tcW w:w="781" w:type="pct"/>
            <w:vAlign w:val="center"/>
          </w:tcPr>
          <w:p w14:paraId="05B0499D" w14:textId="122055E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65,29</w:t>
            </w:r>
          </w:p>
        </w:tc>
      </w:tr>
      <w:tr w:rsidR="00CB6C15" w:rsidRPr="004E3894" w14:paraId="5C56294F"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BF1B93C"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21.</w:t>
            </w:r>
          </w:p>
        </w:tc>
        <w:tc>
          <w:tcPr>
            <w:tcW w:w="782" w:type="pct"/>
            <w:vAlign w:val="center"/>
          </w:tcPr>
          <w:p w14:paraId="335C1E3F"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Siewalka</w:t>
            </w:r>
          </w:p>
        </w:tc>
        <w:tc>
          <w:tcPr>
            <w:tcW w:w="1095" w:type="pct"/>
            <w:vAlign w:val="center"/>
          </w:tcPr>
          <w:p w14:paraId="70011CA4" w14:textId="7D8C1684"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8,00</w:t>
            </w:r>
          </w:p>
        </w:tc>
        <w:tc>
          <w:tcPr>
            <w:tcW w:w="791" w:type="pct"/>
            <w:vAlign w:val="center"/>
          </w:tcPr>
          <w:p w14:paraId="75B4C3E6" w14:textId="0248CE7A"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27,28</w:t>
            </w:r>
          </w:p>
        </w:tc>
        <w:tc>
          <w:tcPr>
            <w:tcW w:w="1241" w:type="pct"/>
            <w:vAlign w:val="center"/>
          </w:tcPr>
          <w:p w14:paraId="32CC465E" w14:textId="3E25D000"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57,69</w:t>
            </w:r>
          </w:p>
        </w:tc>
        <w:tc>
          <w:tcPr>
            <w:tcW w:w="781" w:type="pct"/>
            <w:vAlign w:val="center"/>
          </w:tcPr>
          <w:p w14:paraId="61B448B5" w14:textId="4BA953E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54,42</w:t>
            </w:r>
          </w:p>
        </w:tc>
      </w:tr>
      <w:tr w:rsidR="00CB6C15" w:rsidRPr="004E3894" w14:paraId="58AD69F4"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07BA891"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22.</w:t>
            </w:r>
          </w:p>
        </w:tc>
        <w:tc>
          <w:tcPr>
            <w:tcW w:w="782" w:type="pct"/>
            <w:vAlign w:val="center"/>
          </w:tcPr>
          <w:p w14:paraId="52FEBFF4"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Stasin</w:t>
            </w:r>
          </w:p>
        </w:tc>
        <w:tc>
          <w:tcPr>
            <w:tcW w:w="1095" w:type="pct"/>
            <w:vAlign w:val="center"/>
          </w:tcPr>
          <w:p w14:paraId="1216E875" w14:textId="3A040BAC"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9,00</w:t>
            </w:r>
          </w:p>
        </w:tc>
        <w:tc>
          <w:tcPr>
            <w:tcW w:w="791" w:type="pct"/>
            <w:vAlign w:val="center"/>
          </w:tcPr>
          <w:p w14:paraId="13E08ACD" w14:textId="4840A804"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34,45</w:t>
            </w:r>
          </w:p>
        </w:tc>
        <w:tc>
          <w:tcPr>
            <w:tcW w:w="1241" w:type="pct"/>
            <w:vAlign w:val="center"/>
          </w:tcPr>
          <w:p w14:paraId="28399A17" w14:textId="737A75D2"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71,04</w:t>
            </w:r>
          </w:p>
        </w:tc>
        <w:tc>
          <w:tcPr>
            <w:tcW w:w="781" w:type="pct"/>
            <w:vAlign w:val="center"/>
          </w:tcPr>
          <w:p w14:paraId="44D92000" w14:textId="3C06E75C"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68,85</w:t>
            </w:r>
          </w:p>
        </w:tc>
      </w:tr>
      <w:tr w:rsidR="00CB6C15" w:rsidRPr="004E3894" w14:paraId="5A49515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FC69A33"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23.</w:t>
            </w:r>
          </w:p>
        </w:tc>
        <w:tc>
          <w:tcPr>
            <w:tcW w:w="782" w:type="pct"/>
            <w:vAlign w:val="center"/>
          </w:tcPr>
          <w:p w14:paraId="511640DC"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Świdno</w:t>
            </w:r>
          </w:p>
        </w:tc>
        <w:tc>
          <w:tcPr>
            <w:tcW w:w="1095" w:type="pct"/>
            <w:vAlign w:val="center"/>
          </w:tcPr>
          <w:p w14:paraId="5DC329D0" w14:textId="6FE687D1"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9,00</w:t>
            </w:r>
          </w:p>
        </w:tc>
        <w:tc>
          <w:tcPr>
            <w:tcW w:w="791" w:type="pct"/>
            <w:vAlign w:val="center"/>
          </w:tcPr>
          <w:p w14:paraId="2327EE00" w14:textId="79F53D21"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44,00</w:t>
            </w:r>
          </w:p>
        </w:tc>
        <w:tc>
          <w:tcPr>
            <w:tcW w:w="1241" w:type="pct"/>
            <w:vAlign w:val="center"/>
          </w:tcPr>
          <w:p w14:paraId="4DE23CE2" w14:textId="503723E2"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64,22</w:t>
            </w:r>
          </w:p>
        </w:tc>
        <w:tc>
          <w:tcPr>
            <w:tcW w:w="781" w:type="pct"/>
            <w:vAlign w:val="center"/>
          </w:tcPr>
          <w:p w14:paraId="7B467D7E" w14:textId="6E68698B"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60,19</w:t>
            </w:r>
          </w:p>
        </w:tc>
      </w:tr>
      <w:tr w:rsidR="00CB6C15" w:rsidRPr="004E3894" w14:paraId="534AE46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9C27F80"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24.</w:t>
            </w:r>
          </w:p>
        </w:tc>
        <w:tc>
          <w:tcPr>
            <w:tcW w:w="782" w:type="pct"/>
            <w:vAlign w:val="center"/>
          </w:tcPr>
          <w:p w14:paraId="45A225DF"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Trzciniec</w:t>
            </w:r>
          </w:p>
        </w:tc>
        <w:tc>
          <w:tcPr>
            <w:tcW w:w="1095" w:type="pct"/>
            <w:vAlign w:val="center"/>
          </w:tcPr>
          <w:p w14:paraId="7893A3B7" w14:textId="36A5EE89"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791" w:type="pct"/>
            <w:vAlign w:val="center"/>
          </w:tcPr>
          <w:p w14:paraId="52FC9D2A" w14:textId="16BCCD1F"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37,18</w:t>
            </w:r>
          </w:p>
        </w:tc>
        <w:tc>
          <w:tcPr>
            <w:tcW w:w="1241" w:type="pct"/>
            <w:vAlign w:val="center"/>
          </w:tcPr>
          <w:p w14:paraId="40262D7F" w14:textId="6415DF73"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60,91</w:t>
            </w:r>
          </w:p>
        </w:tc>
        <w:tc>
          <w:tcPr>
            <w:tcW w:w="781" w:type="pct"/>
            <w:vAlign w:val="center"/>
          </w:tcPr>
          <w:p w14:paraId="13AC47CB" w14:textId="362A19AB"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65,66</w:t>
            </w:r>
          </w:p>
        </w:tc>
      </w:tr>
      <w:tr w:rsidR="00CB6C15" w:rsidRPr="004E3894" w14:paraId="32BA0252"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7B282877"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25.</w:t>
            </w:r>
          </w:p>
        </w:tc>
        <w:tc>
          <w:tcPr>
            <w:tcW w:w="782" w:type="pct"/>
            <w:vAlign w:val="center"/>
          </w:tcPr>
          <w:p w14:paraId="4EA54528" w14:textId="77777777" w:rsidR="00CB6C15" w:rsidRPr="004E3894" w:rsidRDefault="00CB6C15" w:rsidP="00CB6C15">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Zosinek</w:t>
            </w:r>
          </w:p>
        </w:tc>
        <w:tc>
          <w:tcPr>
            <w:tcW w:w="1095" w:type="pct"/>
            <w:vAlign w:val="center"/>
          </w:tcPr>
          <w:p w14:paraId="355AE6F9" w14:textId="08277543"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791" w:type="pct"/>
            <w:vAlign w:val="center"/>
          </w:tcPr>
          <w:p w14:paraId="7B5BB752" w14:textId="6CCA5165"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28,56</w:t>
            </w:r>
          </w:p>
        </w:tc>
        <w:tc>
          <w:tcPr>
            <w:tcW w:w="1241" w:type="pct"/>
            <w:vAlign w:val="center"/>
          </w:tcPr>
          <w:p w14:paraId="0894AEF7" w14:textId="28A18987"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63,83</w:t>
            </w:r>
          </w:p>
        </w:tc>
        <w:tc>
          <w:tcPr>
            <w:tcW w:w="781" w:type="pct"/>
            <w:vAlign w:val="center"/>
          </w:tcPr>
          <w:p w14:paraId="4B08FC0B" w14:textId="5825C101" w:rsidR="00CB6C15" w:rsidRPr="004E3894" w:rsidRDefault="00CB6C15" w:rsidP="00CB6C1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65,29</w:t>
            </w:r>
          </w:p>
        </w:tc>
      </w:tr>
      <w:tr w:rsidR="00CB6C15" w:rsidRPr="004E3894" w14:paraId="611366E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tcPr>
          <w:p w14:paraId="24F7D2D7" w14:textId="77777777" w:rsidR="00CB6C15" w:rsidRPr="004E3894" w:rsidRDefault="00CB6C15" w:rsidP="00CB6C15">
            <w:pPr>
              <w:spacing w:before="0" w:after="0"/>
              <w:jc w:val="center"/>
              <w:rPr>
                <w:rFonts w:ascii="Calibri" w:eastAsia="Times New Roman" w:hAnsi="Calibri" w:cs="Calibri"/>
                <w:color w:val="000000"/>
                <w:sz w:val="18"/>
                <w:szCs w:val="18"/>
                <w:lang w:eastAsia="pl-PL"/>
              </w:rPr>
            </w:pPr>
          </w:p>
        </w:tc>
        <w:tc>
          <w:tcPr>
            <w:tcW w:w="782" w:type="pct"/>
            <w:vAlign w:val="center"/>
          </w:tcPr>
          <w:p w14:paraId="52604DC8" w14:textId="77777777" w:rsidR="00CB6C15" w:rsidRPr="004E3894" w:rsidRDefault="00CB6C15" w:rsidP="00CB6C15">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4E3894">
              <w:rPr>
                <w:rFonts w:ascii="Calibri" w:hAnsi="Calibri" w:cs="Calibri"/>
                <w:b/>
                <w:bCs/>
                <w:color w:val="000000"/>
                <w:sz w:val="18"/>
                <w:szCs w:val="18"/>
              </w:rPr>
              <w:t>Razem</w:t>
            </w:r>
          </w:p>
        </w:tc>
        <w:tc>
          <w:tcPr>
            <w:tcW w:w="1095" w:type="pct"/>
            <w:vAlign w:val="center"/>
          </w:tcPr>
          <w:p w14:paraId="5394DD07" w14:textId="3B6A2FB6"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b/>
                <w:bCs/>
                <w:sz w:val="18"/>
                <w:szCs w:val="18"/>
              </w:rPr>
              <w:t>242,00</w:t>
            </w:r>
          </w:p>
        </w:tc>
        <w:tc>
          <w:tcPr>
            <w:tcW w:w="791" w:type="pct"/>
            <w:vAlign w:val="center"/>
          </w:tcPr>
          <w:p w14:paraId="10F03A8D" w14:textId="73B5259E"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b/>
                <w:bCs/>
                <w:sz w:val="18"/>
                <w:szCs w:val="18"/>
              </w:rPr>
              <w:t> </w:t>
            </w:r>
          </w:p>
        </w:tc>
        <w:tc>
          <w:tcPr>
            <w:tcW w:w="1241" w:type="pct"/>
            <w:vAlign w:val="center"/>
          </w:tcPr>
          <w:p w14:paraId="6B02E100" w14:textId="077109B3"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b/>
                <w:bCs/>
                <w:sz w:val="18"/>
                <w:szCs w:val="18"/>
              </w:rPr>
              <w:t> </w:t>
            </w:r>
          </w:p>
        </w:tc>
        <w:tc>
          <w:tcPr>
            <w:tcW w:w="781" w:type="pct"/>
            <w:vAlign w:val="center"/>
          </w:tcPr>
          <w:p w14:paraId="687EBC87" w14:textId="168DCFB4" w:rsidR="00CB6C15" w:rsidRPr="004E3894" w:rsidRDefault="00CB6C15" w:rsidP="00CB6C1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b/>
                <w:bCs/>
                <w:sz w:val="18"/>
                <w:szCs w:val="18"/>
              </w:rPr>
              <w:t> </w:t>
            </w:r>
          </w:p>
        </w:tc>
      </w:tr>
    </w:tbl>
    <w:p w14:paraId="27F2CE23" w14:textId="6AFA2E19" w:rsidR="00CB6C15" w:rsidRDefault="00CB6C15" w:rsidP="004E3894">
      <w:pPr>
        <w:pStyle w:val="Legenda"/>
      </w:pPr>
      <w:r w:rsidRPr="009A1901">
        <w:t xml:space="preserve">Źródło: </w:t>
      </w:r>
      <w:r>
        <w:t>Opracowanie własne na podstawie danych zebranych i udostępnionych przez Urząd Gminy Chodel.</w:t>
      </w:r>
    </w:p>
    <w:p w14:paraId="6358A788" w14:textId="7CE4AB85" w:rsidR="00CB6C15" w:rsidRPr="009A1901" w:rsidRDefault="00CB6C15" w:rsidP="00CB6C15">
      <w:pPr>
        <w:pStyle w:val="Legenda"/>
      </w:pPr>
      <w:r>
        <w:br w:type="column"/>
      </w:r>
      <w:bookmarkStart w:id="26" w:name="_Toc180416548"/>
      <w:r w:rsidRPr="009A1901">
        <w:lastRenderedPageBreak/>
        <w:t xml:space="preserve">Tabela </w:t>
      </w:r>
      <w:fldSimple w:instr=" SEQ Tabela \* ARABIC ">
        <w:r w:rsidR="00B6223C">
          <w:rPr>
            <w:noProof/>
          </w:rPr>
          <w:t>9</w:t>
        </w:r>
      </w:fldSimple>
      <w:r w:rsidRPr="009A1901">
        <w:t>. Dane służące delimitacji- zjawiska społeczne</w:t>
      </w:r>
      <w:r>
        <w:t xml:space="preserve"> (cz. </w:t>
      </w:r>
      <w:r w:rsidR="00516566">
        <w:t>7</w:t>
      </w:r>
      <w:r>
        <w:t xml:space="preserve"> z </w:t>
      </w:r>
      <w:r w:rsidR="00516566">
        <w:t>8</w:t>
      </w:r>
      <w:r>
        <w:t>).</w:t>
      </w:r>
      <w:bookmarkEnd w:id="26"/>
    </w:p>
    <w:tbl>
      <w:tblPr>
        <w:tblStyle w:val="Zwykatabela1"/>
        <w:tblW w:w="5003" w:type="pct"/>
        <w:tblLayout w:type="fixed"/>
        <w:tblLook w:val="04A0" w:firstRow="1" w:lastRow="0" w:firstColumn="1" w:lastColumn="0" w:noHBand="0" w:noVBand="1"/>
      </w:tblPr>
      <w:tblGrid>
        <w:gridCol w:w="563"/>
        <w:gridCol w:w="1418"/>
        <w:gridCol w:w="1986"/>
        <w:gridCol w:w="1434"/>
        <w:gridCol w:w="2250"/>
        <w:gridCol w:w="1416"/>
      </w:tblGrid>
      <w:tr w:rsidR="00516566" w:rsidRPr="004E3894" w14:paraId="541E6A63" w14:textId="77777777" w:rsidTr="00EA202C">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5B20062A" w14:textId="77777777" w:rsidR="00516566" w:rsidRPr="004E3894" w:rsidRDefault="00516566" w:rsidP="00516566">
            <w:pPr>
              <w:spacing w:before="0" w:after="0"/>
              <w:jc w:val="center"/>
              <w:rPr>
                <w:rFonts w:ascii="Calibri" w:eastAsia="Times New Roman" w:hAnsi="Calibri" w:cs="Calibri"/>
                <w:sz w:val="18"/>
                <w:szCs w:val="18"/>
                <w:lang w:eastAsia="pl-PL"/>
              </w:rPr>
            </w:pPr>
            <w:r w:rsidRPr="004E3894">
              <w:rPr>
                <w:rFonts w:ascii="Calibri" w:eastAsia="Times New Roman" w:hAnsi="Calibri" w:cs="Calibri"/>
                <w:sz w:val="18"/>
                <w:szCs w:val="18"/>
                <w:lang w:eastAsia="pl-PL"/>
              </w:rPr>
              <w:t>Lp.</w:t>
            </w:r>
          </w:p>
        </w:tc>
        <w:tc>
          <w:tcPr>
            <w:tcW w:w="782" w:type="pct"/>
            <w:vAlign w:val="center"/>
            <w:hideMark/>
          </w:tcPr>
          <w:p w14:paraId="740A0CC2" w14:textId="1AC754D8" w:rsidR="00516566" w:rsidRPr="004E3894" w:rsidRDefault="0051656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eastAsia="Times New Roman" w:hAnsi="Calibri" w:cs="Calibri"/>
                <w:b w:val="0"/>
                <w:bCs w:val="0"/>
                <w:sz w:val="18"/>
                <w:szCs w:val="18"/>
                <w:lang w:eastAsia="pl-PL"/>
              </w:rPr>
              <w:t>Sołectwo</w:t>
            </w:r>
          </w:p>
        </w:tc>
        <w:tc>
          <w:tcPr>
            <w:tcW w:w="1095" w:type="pct"/>
            <w:vAlign w:val="center"/>
          </w:tcPr>
          <w:p w14:paraId="40986949" w14:textId="0014BAB3" w:rsidR="00516566" w:rsidRPr="004E3894" w:rsidRDefault="00516566" w:rsidP="0051656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Średni wynik egzaminu ósmoklasisty- język angielski</w:t>
            </w:r>
          </w:p>
        </w:tc>
        <w:tc>
          <w:tcPr>
            <w:tcW w:w="791" w:type="pct"/>
            <w:vAlign w:val="center"/>
          </w:tcPr>
          <w:p w14:paraId="320BE445" w14:textId="364B1B0D" w:rsidR="00516566" w:rsidRPr="004E3894" w:rsidRDefault="00516566" w:rsidP="0051656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Średni wynik egzaminu ósmoklasisty- język polski</w:t>
            </w:r>
          </w:p>
        </w:tc>
        <w:tc>
          <w:tcPr>
            <w:tcW w:w="1241" w:type="pct"/>
            <w:vAlign w:val="center"/>
          </w:tcPr>
          <w:p w14:paraId="0D41013D" w14:textId="7A599A23" w:rsidR="00516566" w:rsidRPr="004E3894" w:rsidRDefault="00516566" w:rsidP="0051656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Średni wynik egzaminu ósmoklasisty- matematyka</w:t>
            </w:r>
          </w:p>
        </w:tc>
        <w:tc>
          <w:tcPr>
            <w:tcW w:w="781" w:type="pct"/>
            <w:vAlign w:val="center"/>
          </w:tcPr>
          <w:p w14:paraId="11D9304B" w14:textId="5A7B2514" w:rsidR="00516566" w:rsidRPr="004E3894" w:rsidRDefault="00516566" w:rsidP="0051656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Liczba zarejestrowanych organizacji pozarządowych (NGO)</w:t>
            </w:r>
          </w:p>
        </w:tc>
      </w:tr>
      <w:tr w:rsidR="00516566" w:rsidRPr="004E3894" w14:paraId="70AD56A9"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DE43A32"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w:t>
            </w:r>
          </w:p>
        </w:tc>
        <w:tc>
          <w:tcPr>
            <w:tcW w:w="782" w:type="pct"/>
            <w:vAlign w:val="center"/>
          </w:tcPr>
          <w:p w14:paraId="27996F06"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Adelina</w:t>
            </w:r>
          </w:p>
        </w:tc>
        <w:tc>
          <w:tcPr>
            <w:tcW w:w="1095" w:type="pct"/>
            <w:vAlign w:val="center"/>
          </w:tcPr>
          <w:p w14:paraId="4445115F" w14:textId="414A4D8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34,00</w:t>
            </w:r>
          </w:p>
        </w:tc>
        <w:tc>
          <w:tcPr>
            <w:tcW w:w="791" w:type="pct"/>
            <w:vAlign w:val="center"/>
          </w:tcPr>
          <w:p w14:paraId="28B83B56" w14:textId="5A8DF988"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21,00</w:t>
            </w:r>
          </w:p>
        </w:tc>
        <w:tc>
          <w:tcPr>
            <w:tcW w:w="1241" w:type="pct"/>
            <w:vAlign w:val="center"/>
          </w:tcPr>
          <w:p w14:paraId="3EC91335" w14:textId="13AAB20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32,00</w:t>
            </w:r>
          </w:p>
        </w:tc>
        <w:tc>
          <w:tcPr>
            <w:tcW w:w="781" w:type="pct"/>
            <w:vAlign w:val="center"/>
          </w:tcPr>
          <w:p w14:paraId="42F29E3D" w14:textId="167D2F75"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2,00</w:t>
            </w:r>
          </w:p>
        </w:tc>
      </w:tr>
      <w:tr w:rsidR="00516566" w:rsidRPr="004E3894" w14:paraId="691F2517"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4E27CB1"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w:t>
            </w:r>
          </w:p>
        </w:tc>
        <w:tc>
          <w:tcPr>
            <w:tcW w:w="782" w:type="pct"/>
            <w:vAlign w:val="center"/>
          </w:tcPr>
          <w:p w14:paraId="3FD67056"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Antonówka</w:t>
            </w:r>
          </w:p>
        </w:tc>
        <w:tc>
          <w:tcPr>
            <w:tcW w:w="1095" w:type="pct"/>
            <w:vAlign w:val="center"/>
          </w:tcPr>
          <w:p w14:paraId="20A06B83" w14:textId="5B925EB7"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34,00</w:t>
            </w:r>
          </w:p>
        </w:tc>
        <w:tc>
          <w:tcPr>
            <w:tcW w:w="791" w:type="pct"/>
            <w:vAlign w:val="center"/>
          </w:tcPr>
          <w:p w14:paraId="45493304" w14:textId="194869B3"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21,00</w:t>
            </w:r>
          </w:p>
        </w:tc>
        <w:tc>
          <w:tcPr>
            <w:tcW w:w="1241" w:type="pct"/>
            <w:vAlign w:val="center"/>
          </w:tcPr>
          <w:p w14:paraId="243703A9" w14:textId="0A0BBBFE"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32,00</w:t>
            </w:r>
          </w:p>
        </w:tc>
        <w:tc>
          <w:tcPr>
            <w:tcW w:w="781" w:type="pct"/>
            <w:vAlign w:val="center"/>
          </w:tcPr>
          <w:p w14:paraId="6D9430C0" w14:textId="7F37A914"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516566" w:rsidRPr="004E3894" w14:paraId="33CA19C6"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ADEE08F"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3.</w:t>
            </w:r>
          </w:p>
        </w:tc>
        <w:tc>
          <w:tcPr>
            <w:tcW w:w="782" w:type="pct"/>
            <w:vAlign w:val="center"/>
          </w:tcPr>
          <w:p w14:paraId="0359BBCC"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w:t>
            </w:r>
          </w:p>
        </w:tc>
        <w:tc>
          <w:tcPr>
            <w:tcW w:w="1095" w:type="pct"/>
            <w:vAlign w:val="center"/>
          </w:tcPr>
          <w:p w14:paraId="24863FAD" w14:textId="155E721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34,00</w:t>
            </w:r>
          </w:p>
        </w:tc>
        <w:tc>
          <w:tcPr>
            <w:tcW w:w="791" w:type="pct"/>
            <w:vAlign w:val="center"/>
          </w:tcPr>
          <w:p w14:paraId="4D459D06" w14:textId="634C49C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21,00</w:t>
            </w:r>
          </w:p>
        </w:tc>
        <w:tc>
          <w:tcPr>
            <w:tcW w:w="1241" w:type="pct"/>
            <w:vAlign w:val="center"/>
          </w:tcPr>
          <w:p w14:paraId="02A5CC78" w14:textId="00B82F11"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32,00</w:t>
            </w:r>
          </w:p>
        </w:tc>
        <w:tc>
          <w:tcPr>
            <w:tcW w:w="781" w:type="pct"/>
            <w:vAlign w:val="center"/>
          </w:tcPr>
          <w:p w14:paraId="2DA1D08A" w14:textId="34F260B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516566" w:rsidRPr="004E3894" w14:paraId="77C4A167"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B4B9107"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4.</w:t>
            </w:r>
          </w:p>
        </w:tc>
        <w:tc>
          <w:tcPr>
            <w:tcW w:w="782" w:type="pct"/>
            <w:vAlign w:val="center"/>
          </w:tcPr>
          <w:p w14:paraId="4D079A0D"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 Kolonia</w:t>
            </w:r>
          </w:p>
        </w:tc>
        <w:tc>
          <w:tcPr>
            <w:tcW w:w="1095" w:type="pct"/>
            <w:vAlign w:val="center"/>
          </w:tcPr>
          <w:p w14:paraId="37ADBCC4" w14:textId="51760A07"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34,00</w:t>
            </w:r>
          </w:p>
        </w:tc>
        <w:tc>
          <w:tcPr>
            <w:tcW w:w="791" w:type="pct"/>
            <w:vAlign w:val="center"/>
          </w:tcPr>
          <w:p w14:paraId="1F2F6F17" w14:textId="386B8BF1"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21,00</w:t>
            </w:r>
          </w:p>
        </w:tc>
        <w:tc>
          <w:tcPr>
            <w:tcW w:w="1241" w:type="pct"/>
            <w:vAlign w:val="center"/>
          </w:tcPr>
          <w:p w14:paraId="79C58E8F" w14:textId="10E4732C"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32,00</w:t>
            </w:r>
          </w:p>
        </w:tc>
        <w:tc>
          <w:tcPr>
            <w:tcW w:w="781" w:type="pct"/>
            <w:vAlign w:val="center"/>
          </w:tcPr>
          <w:p w14:paraId="2AFAEF8C" w14:textId="27231190"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1,00</w:t>
            </w:r>
          </w:p>
        </w:tc>
      </w:tr>
      <w:tr w:rsidR="00516566" w:rsidRPr="004E3894" w14:paraId="579294C4"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D70DA90"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5.</w:t>
            </w:r>
          </w:p>
        </w:tc>
        <w:tc>
          <w:tcPr>
            <w:tcW w:w="782" w:type="pct"/>
            <w:vAlign w:val="center"/>
          </w:tcPr>
          <w:p w14:paraId="7D7DA0BF"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Budzyń</w:t>
            </w:r>
          </w:p>
        </w:tc>
        <w:tc>
          <w:tcPr>
            <w:tcW w:w="1095" w:type="pct"/>
            <w:vAlign w:val="center"/>
          </w:tcPr>
          <w:p w14:paraId="578CC8CE" w14:textId="07658C18"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34,00</w:t>
            </w:r>
          </w:p>
        </w:tc>
        <w:tc>
          <w:tcPr>
            <w:tcW w:w="791" w:type="pct"/>
            <w:vAlign w:val="center"/>
          </w:tcPr>
          <w:p w14:paraId="4F0065C5" w14:textId="5DBC32D5"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21,00</w:t>
            </w:r>
          </w:p>
        </w:tc>
        <w:tc>
          <w:tcPr>
            <w:tcW w:w="1241" w:type="pct"/>
            <w:vAlign w:val="center"/>
          </w:tcPr>
          <w:p w14:paraId="5D4D15B9" w14:textId="17F70579"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32,00</w:t>
            </w:r>
          </w:p>
        </w:tc>
        <w:tc>
          <w:tcPr>
            <w:tcW w:w="781" w:type="pct"/>
            <w:vAlign w:val="center"/>
          </w:tcPr>
          <w:p w14:paraId="71474E45" w14:textId="7A99C29A"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516566" w:rsidRPr="004E3894" w14:paraId="1AEDAD29"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D620C07"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6.</w:t>
            </w:r>
          </w:p>
        </w:tc>
        <w:tc>
          <w:tcPr>
            <w:tcW w:w="782" w:type="pct"/>
            <w:vAlign w:val="center"/>
          </w:tcPr>
          <w:p w14:paraId="257446CE"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Chodel</w:t>
            </w:r>
          </w:p>
        </w:tc>
        <w:tc>
          <w:tcPr>
            <w:tcW w:w="1095" w:type="pct"/>
            <w:vAlign w:val="center"/>
          </w:tcPr>
          <w:p w14:paraId="78CD13A4" w14:textId="77CB915E"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34,00</w:t>
            </w:r>
          </w:p>
        </w:tc>
        <w:tc>
          <w:tcPr>
            <w:tcW w:w="791" w:type="pct"/>
            <w:vAlign w:val="center"/>
          </w:tcPr>
          <w:p w14:paraId="6E776D5E" w14:textId="5794B410"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21,00</w:t>
            </w:r>
          </w:p>
        </w:tc>
        <w:tc>
          <w:tcPr>
            <w:tcW w:w="1241" w:type="pct"/>
            <w:vAlign w:val="center"/>
          </w:tcPr>
          <w:p w14:paraId="76AB9379" w14:textId="7ECCBFD2"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32,00</w:t>
            </w:r>
          </w:p>
        </w:tc>
        <w:tc>
          <w:tcPr>
            <w:tcW w:w="781" w:type="pct"/>
            <w:vAlign w:val="center"/>
          </w:tcPr>
          <w:p w14:paraId="2F45918D" w14:textId="0FE7DEB7"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2,00</w:t>
            </w:r>
          </w:p>
        </w:tc>
      </w:tr>
      <w:tr w:rsidR="00516566" w:rsidRPr="004E3894" w14:paraId="6E75D57D"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B18B6B1"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7.</w:t>
            </w:r>
          </w:p>
        </w:tc>
        <w:tc>
          <w:tcPr>
            <w:tcW w:w="782" w:type="pct"/>
            <w:vAlign w:val="center"/>
          </w:tcPr>
          <w:p w14:paraId="6E257200"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Godów</w:t>
            </w:r>
          </w:p>
        </w:tc>
        <w:tc>
          <w:tcPr>
            <w:tcW w:w="1095" w:type="pct"/>
            <w:vAlign w:val="center"/>
          </w:tcPr>
          <w:p w14:paraId="2D9351B4" w14:textId="4D57DD09"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34,00</w:t>
            </w:r>
          </w:p>
        </w:tc>
        <w:tc>
          <w:tcPr>
            <w:tcW w:w="791" w:type="pct"/>
            <w:vAlign w:val="center"/>
          </w:tcPr>
          <w:p w14:paraId="07B228DB" w14:textId="3EC771D8"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21,00</w:t>
            </w:r>
          </w:p>
        </w:tc>
        <w:tc>
          <w:tcPr>
            <w:tcW w:w="1241" w:type="pct"/>
            <w:vAlign w:val="center"/>
          </w:tcPr>
          <w:p w14:paraId="58D61174" w14:textId="04674191"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32,00</w:t>
            </w:r>
          </w:p>
        </w:tc>
        <w:tc>
          <w:tcPr>
            <w:tcW w:w="781" w:type="pct"/>
            <w:vAlign w:val="center"/>
          </w:tcPr>
          <w:p w14:paraId="27687C50" w14:textId="084AFFD7"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2,00</w:t>
            </w:r>
          </w:p>
        </w:tc>
      </w:tr>
      <w:tr w:rsidR="00516566" w:rsidRPr="004E3894" w14:paraId="099178A5"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98C00BD"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8.</w:t>
            </w:r>
          </w:p>
        </w:tc>
        <w:tc>
          <w:tcPr>
            <w:tcW w:w="782" w:type="pct"/>
            <w:vAlign w:val="center"/>
          </w:tcPr>
          <w:p w14:paraId="4B0534E4"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Granice</w:t>
            </w:r>
          </w:p>
        </w:tc>
        <w:tc>
          <w:tcPr>
            <w:tcW w:w="1095" w:type="pct"/>
            <w:vAlign w:val="center"/>
          </w:tcPr>
          <w:p w14:paraId="21CAEDB1" w14:textId="40459C5E"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73,00</w:t>
            </w:r>
          </w:p>
        </w:tc>
        <w:tc>
          <w:tcPr>
            <w:tcW w:w="791" w:type="pct"/>
            <w:vAlign w:val="center"/>
          </w:tcPr>
          <w:p w14:paraId="010D5122" w14:textId="498CA401"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51,00</w:t>
            </w:r>
          </w:p>
        </w:tc>
        <w:tc>
          <w:tcPr>
            <w:tcW w:w="1241" w:type="pct"/>
            <w:vAlign w:val="center"/>
          </w:tcPr>
          <w:p w14:paraId="76EE30CF" w14:textId="337C9CBF"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67,00</w:t>
            </w:r>
          </w:p>
        </w:tc>
        <w:tc>
          <w:tcPr>
            <w:tcW w:w="781" w:type="pct"/>
            <w:vAlign w:val="center"/>
          </w:tcPr>
          <w:p w14:paraId="2AD35C87" w14:textId="4E9611D2"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2,00</w:t>
            </w:r>
          </w:p>
        </w:tc>
      </w:tr>
      <w:tr w:rsidR="00516566" w:rsidRPr="004E3894" w14:paraId="7281D0E2"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CCDFE00"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9.</w:t>
            </w:r>
          </w:p>
        </w:tc>
        <w:tc>
          <w:tcPr>
            <w:tcW w:w="782" w:type="pct"/>
            <w:vAlign w:val="center"/>
          </w:tcPr>
          <w:p w14:paraId="75961858"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Grądy</w:t>
            </w:r>
          </w:p>
        </w:tc>
        <w:tc>
          <w:tcPr>
            <w:tcW w:w="1095" w:type="pct"/>
            <w:vAlign w:val="center"/>
          </w:tcPr>
          <w:p w14:paraId="1A30D9B6" w14:textId="6E36753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54,00</w:t>
            </w:r>
          </w:p>
        </w:tc>
        <w:tc>
          <w:tcPr>
            <w:tcW w:w="791" w:type="pct"/>
            <w:vAlign w:val="center"/>
          </w:tcPr>
          <w:p w14:paraId="5F1CEAC4" w14:textId="3A3C77BB"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57,00</w:t>
            </w:r>
          </w:p>
        </w:tc>
        <w:tc>
          <w:tcPr>
            <w:tcW w:w="1241" w:type="pct"/>
            <w:vAlign w:val="center"/>
          </w:tcPr>
          <w:p w14:paraId="73673E43" w14:textId="3CCA215E"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60,00</w:t>
            </w:r>
          </w:p>
        </w:tc>
        <w:tc>
          <w:tcPr>
            <w:tcW w:w="781" w:type="pct"/>
            <w:vAlign w:val="center"/>
          </w:tcPr>
          <w:p w14:paraId="5ACC811B" w14:textId="316EE439"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516566" w:rsidRPr="004E3894" w14:paraId="6EEC6DA6"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9375367"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10.</w:t>
            </w:r>
          </w:p>
        </w:tc>
        <w:tc>
          <w:tcPr>
            <w:tcW w:w="782" w:type="pct"/>
            <w:vAlign w:val="center"/>
          </w:tcPr>
          <w:p w14:paraId="5A87866F"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Huta Borowska</w:t>
            </w:r>
          </w:p>
        </w:tc>
        <w:tc>
          <w:tcPr>
            <w:tcW w:w="1095" w:type="pct"/>
            <w:vAlign w:val="center"/>
          </w:tcPr>
          <w:p w14:paraId="1C3D3F72" w14:textId="063626B8"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34,00</w:t>
            </w:r>
          </w:p>
        </w:tc>
        <w:tc>
          <w:tcPr>
            <w:tcW w:w="791" w:type="pct"/>
            <w:vAlign w:val="center"/>
          </w:tcPr>
          <w:p w14:paraId="74B7BA33" w14:textId="6678034F"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21,00</w:t>
            </w:r>
          </w:p>
        </w:tc>
        <w:tc>
          <w:tcPr>
            <w:tcW w:w="1241" w:type="pct"/>
            <w:vAlign w:val="center"/>
          </w:tcPr>
          <w:p w14:paraId="476F22CC" w14:textId="2523DCD2"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32,00</w:t>
            </w:r>
          </w:p>
        </w:tc>
        <w:tc>
          <w:tcPr>
            <w:tcW w:w="781" w:type="pct"/>
            <w:vAlign w:val="center"/>
          </w:tcPr>
          <w:p w14:paraId="0D96D816" w14:textId="6BDB2613"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516566" w:rsidRPr="004E3894" w14:paraId="46359F99"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F377934"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11.</w:t>
            </w:r>
          </w:p>
        </w:tc>
        <w:tc>
          <w:tcPr>
            <w:tcW w:w="782" w:type="pct"/>
            <w:vAlign w:val="center"/>
          </w:tcPr>
          <w:p w14:paraId="0E31C27E"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Jeżów</w:t>
            </w:r>
          </w:p>
        </w:tc>
        <w:tc>
          <w:tcPr>
            <w:tcW w:w="1095" w:type="pct"/>
            <w:vAlign w:val="center"/>
          </w:tcPr>
          <w:p w14:paraId="25FF2654" w14:textId="5150932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34,00</w:t>
            </w:r>
          </w:p>
        </w:tc>
        <w:tc>
          <w:tcPr>
            <w:tcW w:w="791" w:type="pct"/>
            <w:vAlign w:val="center"/>
          </w:tcPr>
          <w:p w14:paraId="486E3417" w14:textId="1B2AEAF5"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21,00</w:t>
            </w:r>
          </w:p>
        </w:tc>
        <w:tc>
          <w:tcPr>
            <w:tcW w:w="1241" w:type="pct"/>
            <w:vAlign w:val="center"/>
          </w:tcPr>
          <w:p w14:paraId="46D12C73" w14:textId="58848907"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32,00</w:t>
            </w:r>
          </w:p>
        </w:tc>
        <w:tc>
          <w:tcPr>
            <w:tcW w:w="781" w:type="pct"/>
            <w:vAlign w:val="center"/>
          </w:tcPr>
          <w:p w14:paraId="61A3064D" w14:textId="6F89AB14"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1,00</w:t>
            </w:r>
          </w:p>
        </w:tc>
      </w:tr>
      <w:tr w:rsidR="00516566" w:rsidRPr="004E3894" w14:paraId="4F989D52"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2389271"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12.</w:t>
            </w:r>
          </w:p>
        </w:tc>
        <w:tc>
          <w:tcPr>
            <w:tcW w:w="782" w:type="pct"/>
            <w:vAlign w:val="center"/>
          </w:tcPr>
          <w:p w14:paraId="1F56B512"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Kawęczyn, Zastawki</w:t>
            </w:r>
          </w:p>
        </w:tc>
        <w:tc>
          <w:tcPr>
            <w:tcW w:w="1095" w:type="pct"/>
            <w:vAlign w:val="center"/>
          </w:tcPr>
          <w:p w14:paraId="5C6D39F8" w14:textId="0F7520CB"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34,00</w:t>
            </w:r>
          </w:p>
        </w:tc>
        <w:tc>
          <w:tcPr>
            <w:tcW w:w="791" w:type="pct"/>
            <w:vAlign w:val="center"/>
          </w:tcPr>
          <w:p w14:paraId="6555D567" w14:textId="1B77CF69"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21,00</w:t>
            </w:r>
          </w:p>
        </w:tc>
        <w:tc>
          <w:tcPr>
            <w:tcW w:w="1241" w:type="pct"/>
            <w:vAlign w:val="center"/>
          </w:tcPr>
          <w:p w14:paraId="28E8C95B" w14:textId="5E5CA371"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32,00</w:t>
            </w:r>
          </w:p>
        </w:tc>
        <w:tc>
          <w:tcPr>
            <w:tcW w:w="781" w:type="pct"/>
            <w:vAlign w:val="center"/>
          </w:tcPr>
          <w:p w14:paraId="058161FB" w14:textId="22F71E03"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1,00</w:t>
            </w:r>
          </w:p>
        </w:tc>
      </w:tr>
      <w:tr w:rsidR="00516566" w:rsidRPr="004E3894" w14:paraId="1409DA4B"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CD8230A"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13.</w:t>
            </w:r>
          </w:p>
        </w:tc>
        <w:tc>
          <w:tcPr>
            <w:tcW w:w="782" w:type="pct"/>
            <w:vAlign w:val="center"/>
          </w:tcPr>
          <w:p w14:paraId="7AC4FEB6"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Książ</w:t>
            </w:r>
          </w:p>
        </w:tc>
        <w:tc>
          <w:tcPr>
            <w:tcW w:w="1095" w:type="pct"/>
            <w:vAlign w:val="center"/>
          </w:tcPr>
          <w:p w14:paraId="726C8247" w14:textId="7D472B82"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34,00</w:t>
            </w:r>
          </w:p>
        </w:tc>
        <w:tc>
          <w:tcPr>
            <w:tcW w:w="791" w:type="pct"/>
            <w:vAlign w:val="center"/>
          </w:tcPr>
          <w:p w14:paraId="47CEC8DE" w14:textId="2E5D12F0"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21,00</w:t>
            </w:r>
          </w:p>
        </w:tc>
        <w:tc>
          <w:tcPr>
            <w:tcW w:w="1241" w:type="pct"/>
            <w:vAlign w:val="center"/>
          </w:tcPr>
          <w:p w14:paraId="62FCB5DA" w14:textId="43AC4CA4"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32,00</w:t>
            </w:r>
          </w:p>
        </w:tc>
        <w:tc>
          <w:tcPr>
            <w:tcW w:w="781" w:type="pct"/>
            <w:vAlign w:val="center"/>
          </w:tcPr>
          <w:p w14:paraId="13D957CC" w14:textId="4405060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516566" w:rsidRPr="004E3894" w14:paraId="3CA0F262"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9083707"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14.</w:t>
            </w:r>
          </w:p>
        </w:tc>
        <w:tc>
          <w:tcPr>
            <w:tcW w:w="782" w:type="pct"/>
            <w:vAlign w:val="center"/>
          </w:tcPr>
          <w:p w14:paraId="2B33E1D5"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Lipiny</w:t>
            </w:r>
          </w:p>
        </w:tc>
        <w:tc>
          <w:tcPr>
            <w:tcW w:w="1095" w:type="pct"/>
            <w:vAlign w:val="center"/>
          </w:tcPr>
          <w:p w14:paraId="006B7D80" w14:textId="0FC5C55E"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34,00</w:t>
            </w:r>
          </w:p>
        </w:tc>
        <w:tc>
          <w:tcPr>
            <w:tcW w:w="791" w:type="pct"/>
            <w:vAlign w:val="center"/>
          </w:tcPr>
          <w:p w14:paraId="36BA582A" w14:textId="313153CF"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21,00</w:t>
            </w:r>
          </w:p>
        </w:tc>
        <w:tc>
          <w:tcPr>
            <w:tcW w:w="1241" w:type="pct"/>
            <w:vAlign w:val="center"/>
          </w:tcPr>
          <w:p w14:paraId="25D513BC" w14:textId="4C68E991"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32,00</w:t>
            </w:r>
          </w:p>
        </w:tc>
        <w:tc>
          <w:tcPr>
            <w:tcW w:w="781" w:type="pct"/>
            <w:vAlign w:val="center"/>
          </w:tcPr>
          <w:p w14:paraId="7A62D561" w14:textId="6FD53072"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2,00</w:t>
            </w:r>
          </w:p>
        </w:tc>
      </w:tr>
      <w:tr w:rsidR="00516566" w:rsidRPr="004E3894" w14:paraId="5C8EA1AD"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57F7518"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15.</w:t>
            </w:r>
          </w:p>
        </w:tc>
        <w:tc>
          <w:tcPr>
            <w:tcW w:w="782" w:type="pct"/>
            <w:vAlign w:val="center"/>
          </w:tcPr>
          <w:p w14:paraId="05BBC4E2"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Majdan Borowski</w:t>
            </w:r>
          </w:p>
        </w:tc>
        <w:tc>
          <w:tcPr>
            <w:tcW w:w="1095" w:type="pct"/>
            <w:vAlign w:val="center"/>
          </w:tcPr>
          <w:p w14:paraId="0F7CB732" w14:textId="60B07E46"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34,00</w:t>
            </w:r>
          </w:p>
        </w:tc>
        <w:tc>
          <w:tcPr>
            <w:tcW w:w="791" w:type="pct"/>
            <w:vAlign w:val="center"/>
          </w:tcPr>
          <w:p w14:paraId="3E8CA945" w14:textId="6DE91CD1"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21,00</w:t>
            </w:r>
          </w:p>
        </w:tc>
        <w:tc>
          <w:tcPr>
            <w:tcW w:w="1241" w:type="pct"/>
            <w:vAlign w:val="center"/>
          </w:tcPr>
          <w:p w14:paraId="35468712" w14:textId="23037284"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32,00</w:t>
            </w:r>
          </w:p>
        </w:tc>
        <w:tc>
          <w:tcPr>
            <w:tcW w:w="781" w:type="pct"/>
            <w:vAlign w:val="center"/>
          </w:tcPr>
          <w:p w14:paraId="6DB8908F" w14:textId="564CFDB4"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516566" w:rsidRPr="004E3894" w14:paraId="60A3E0FB"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6DD610E"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16.</w:t>
            </w:r>
          </w:p>
        </w:tc>
        <w:tc>
          <w:tcPr>
            <w:tcW w:w="782" w:type="pct"/>
            <w:vAlign w:val="center"/>
          </w:tcPr>
          <w:p w14:paraId="55E155EA"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Osiny</w:t>
            </w:r>
          </w:p>
        </w:tc>
        <w:tc>
          <w:tcPr>
            <w:tcW w:w="1095" w:type="pct"/>
            <w:vAlign w:val="center"/>
          </w:tcPr>
          <w:p w14:paraId="40A9C734" w14:textId="62ADD4BB"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34,00</w:t>
            </w:r>
          </w:p>
        </w:tc>
        <w:tc>
          <w:tcPr>
            <w:tcW w:w="791" w:type="pct"/>
            <w:vAlign w:val="center"/>
          </w:tcPr>
          <w:p w14:paraId="4C4BDD86" w14:textId="41C6EAD1"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21,00</w:t>
            </w:r>
          </w:p>
        </w:tc>
        <w:tc>
          <w:tcPr>
            <w:tcW w:w="1241" w:type="pct"/>
            <w:vAlign w:val="center"/>
          </w:tcPr>
          <w:p w14:paraId="157E2A09" w14:textId="072B2873"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32,00</w:t>
            </w:r>
          </w:p>
        </w:tc>
        <w:tc>
          <w:tcPr>
            <w:tcW w:w="781" w:type="pct"/>
            <w:vAlign w:val="center"/>
          </w:tcPr>
          <w:p w14:paraId="241F5245" w14:textId="1DBB730F"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2,00</w:t>
            </w:r>
          </w:p>
        </w:tc>
      </w:tr>
      <w:tr w:rsidR="00516566" w:rsidRPr="004E3894" w14:paraId="113A4374"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9FAD4B4"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17.</w:t>
            </w:r>
          </w:p>
        </w:tc>
        <w:tc>
          <w:tcPr>
            <w:tcW w:w="782" w:type="pct"/>
            <w:vAlign w:val="center"/>
          </w:tcPr>
          <w:p w14:paraId="76BEB6DC"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Przytyki</w:t>
            </w:r>
          </w:p>
        </w:tc>
        <w:tc>
          <w:tcPr>
            <w:tcW w:w="1095" w:type="pct"/>
            <w:vAlign w:val="center"/>
          </w:tcPr>
          <w:p w14:paraId="0D79FBFA" w14:textId="3B39D187"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34,00</w:t>
            </w:r>
          </w:p>
        </w:tc>
        <w:tc>
          <w:tcPr>
            <w:tcW w:w="791" w:type="pct"/>
            <w:vAlign w:val="center"/>
          </w:tcPr>
          <w:p w14:paraId="1BC46895" w14:textId="34280208"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21,00</w:t>
            </w:r>
          </w:p>
        </w:tc>
        <w:tc>
          <w:tcPr>
            <w:tcW w:w="1241" w:type="pct"/>
            <w:vAlign w:val="center"/>
          </w:tcPr>
          <w:p w14:paraId="58ECEFE6" w14:textId="7DE2CC83"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32,00</w:t>
            </w:r>
          </w:p>
        </w:tc>
        <w:tc>
          <w:tcPr>
            <w:tcW w:w="781" w:type="pct"/>
            <w:vAlign w:val="center"/>
          </w:tcPr>
          <w:p w14:paraId="14BC273E" w14:textId="00CCB51B"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516566" w:rsidRPr="004E3894" w14:paraId="19C49467"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33A6906"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18.</w:t>
            </w:r>
          </w:p>
        </w:tc>
        <w:tc>
          <w:tcPr>
            <w:tcW w:w="782" w:type="pct"/>
            <w:vAlign w:val="center"/>
          </w:tcPr>
          <w:p w14:paraId="72DBC146"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Radlin</w:t>
            </w:r>
          </w:p>
        </w:tc>
        <w:tc>
          <w:tcPr>
            <w:tcW w:w="1095" w:type="pct"/>
            <w:vAlign w:val="center"/>
          </w:tcPr>
          <w:p w14:paraId="7392A02D" w14:textId="484C757F"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54,00</w:t>
            </w:r>
          </w:p>
        </w:tc>
        <w:tc>
          <w:tcPr>
            <w:tcW w:w="791" w:type="pct"/>
            <w:vAlign w:val="center"/>
          </w:tcPr>
          <w:p w14:paraId="5B17D7F4" w14:textId="384454D1"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57,00</w:t>
            </w:r>
          </w:p>
        </w:tc>
        <w:tc>
          <w:tcPr>
            <w:tcW w:w="1241" w:type="pct"/>
            <w:vAlign w:val="center"/>
          </w:tcPr>
          <w:p w14:paraId="3CC4A45A" w14:textId="3076A666"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60,00</w:t>
            </w:r>
          </w:p>
        </w:tc>
        <w:tc>
          <w:tcPr>
            <w:tcW w:w="781" w:type="pct"/>
            <w:vAlign w:val="center"/>
          </w:tcPr>
          <w:p w14:paraId="5EE1DC12" w14:textId="52DA740A"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2,00</w:t>
            </w:r>
          </w:p>
        </w:tc>
      </w:tr>
      <w:tr w:rsidR="00516566" w:rsidRPr="004E3894" w14:paraId="01333E03"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57E028B"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19.</w:t>
            </w:r>
          </w:p>
        </w:tc>
        <w:tc>
          <w:tcPr>
            <w:tcW w:w="782" w:type="pct"/>
            <w:vAlign w:val="center"/>
          </w:tcPr>
          <w:p w14:paraId="6E346124"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Pierwszy</w:t>
            </w:r>
          </w:p>
        </w:tc>
        <w:tc>
          <w:tcPr>
            <w:tcW w:w="1095" w:type="pct"/>
            <w:vAlign w:val="center"/>
          </w:tcPr>
          <w:p w14:paraId="6A7F8954" w14:textId="21A28D6F"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54,00</w:t>
            </w:r>
          </w:p>
        </w:tc>
        <w:tc>
          <w:tcPr>
            <w:tcW w:w="791" w:type="pct"/>
            <w:vAlign w:val="center"/>
          </w:tcPr>
          <w:p w14:paraId="39C4410B" w14:textId="7418A114"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57,00</w:t>
            </w:r>
          </w:p>
        </w:tc>
        <w:tc>
          <w:tcPr>
            <w:tcW w:w="1241" w:type="pct"/>
            <w:vAlign w:val="center"/>
          </w:tcPr>
          <w:p w14:paraId="3900218E" w14:textId="6FE88096"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60,00</w:t>
            </w:r>
          </w:p>
        </w:tc>
        <w:tc>
          <w:tcPr>
            <w:tcW w:w="781" w:type="pct"/>
            <w:vAlign w:val="center"/>
          </w:tcPr>
          <w:p w14:paraId="55142744" w14:textId="4599F24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2,00</w:t>
            </w:r>
          </w:p>
        </w:tc>
      </w:tr>
      <w:tr w:rsidR="00516566" w:rsidRPr="004E3894" w14:paraId="17BED075"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5DEB88E"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20.</w:t>
            </w:r>
          </w:p>
        </w:tc>
        <w:tc>
          <w:tcPr>
            <w:tcW w:w="782" w:type="pct"/>
            <w:vAlign w:val="center"/>
          </w:tcPr>
          <w:p w14:paraId="6C5AF3A7"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Drugi</w:t>
            </w:r>
          </w:p>
        </w:tc>
        <w:tc>
          <w:tcPr>
            <w:tcW w:w="1095" w:type="pct"/>
            <w:vAlign w:val="center"/>
          </w:tcPr>
          <w:p w14:paraId="784251BA" w14:textId="3DF15EE5"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54,00</w:t>
            </w:r>
          </w:p>
        </w:tc>
        <w:tc>
          <w:tcPr>
            <w:tcW w:w="791" w:type="pct"/>
            <w:vAlign w:val="center"/>
          </w:tcPr>
          <w:p w14:paraId="23463F23" w14:textId="6FD258BF"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57,00</w:t>
            </w:r>
          </w:p>
        </w:tc>
        <w:tc>
          <w:tcPr>
            <w:tcW w:w="1241" w:type="pct"/>
            <w:vAlign w:val="center"/>
          </w:tcPr>
          <w:p w14:paraId="58F0F136" w14:textId="73A38441"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60,00</w:t>
            </w:r>
          </w:p>
        </w:tc>
        <w:tc>
          <w:tcPr>
            <w:tcW w:w="781" w:type="pct"/>
            <w:vAlign w:val="center"/>
          </w:tcPr>
          <w:p w14:paraId="2E629A1B" w14:textId="6315AEF7"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1,00</w:t>
            </w:r>
          </w:p>
        </w:tc>
      </w:tr>
      <w:tr w:rsidR="00516566" w:rsidRPr="004E3894" w14:paraId="74433F6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E4FD965"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21.</w:t>
            </w:r>
          </w:p>
        </w:tc>
        <w:tc>
          <w:tcPr>
            <w:tcW w:w="782" w:type="pct"/>
            <w:vAlign w:val="center"/>
          </w:tcPr>
          <w:p w14:paraId="2853B6B5"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Siewalka</w:t>
            </w:r>
          </w:p>
        </w:tc>
        <w:tc>
          <w:tcPr>
            <w:tcW w:w="1095" w:type="pct"/>
            <w:vAlign w:val="center"/>
          </w:tcPr>
          <w:p w14:paraId="2E950E61" w14:textId="51E63596"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34,00</w:t>
            </w:r>
          </w:p>
        </w:tc>
        <w:tc>
          <w:tcPr>
            <w:tcW w:w="791" w:type="pct"/>
            <w:vAlign w:val="center"/>
          </w:tcPr>
          <w:p w14:paraId="275563CD" w14:textId="07A29F00"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21,00</w:t>
            </w:r>
          </w:p>
        </w:tc>
        <w:tc>
          <w:tcPr>
            <w:tcW w:w="1241" w:type="pct"/>
            <w:vAlign w:val="center"/>
          </w:tcPr>
          <w:p w14:paraId="11E26AAB" w14:textId="04BA7EDF"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32,00</w:t>
            </w:r>
          </w:p>
        </w:tc>
        <w:tc>
          <w:tcPr>
            <w:tcW w:w="781" w:type="pct"/>
            <w:vAlign w:val="center"/>
          </w:tcPr>
          <w:p w14:paraId="3622E8A1" w14:textId="01A1E983"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2,00</w:t>
            </w:r>
          </w:p>
        </w:tc>
      </w:tr>
      <w:tr w:rsidR="00516566" w:rsidRPr="004E3894" w14:paraId="1BEF7534"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2E4473B"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22.</w:t>
            </w:r>
          </w:p>
        </w:tc>
        <w:tc>
          <w:tcPr>
            <w:tcW w:w="782" w:type="pct"/>
            <w:vAlign w:val="center"/>
          </w:tcPr>
          <w:p w14:paraId="1A8D832B"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Stasin</w:t>
            </w:r>
          </w:p>
        </w:tc>
        <w:tc>
          <w:tcPr>
            <w:tcW w:w="1095" w:type="pct"/>
            <w:vAlign w:val="center"/>
          </w:tcPr>
          <w:p w14:paraId="41EDCF34" w14:textId="3B87F86B"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54,00</w:t>
            </w:r>
          </w:p>
        </w:tc>
        <w:tc>
          <w:tcPr>
            <w:tcW w:w="791" w:type="pct"/>
            <w:vAlign w:val="center"/>
          </w:tcPr>
          <w:p w14:paraId="5B32DBC6" w14:textId="6A51F2B1"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57,00</w:t>
            </w:r>
          </w:p>
        </w:tc>
        <w:tc>
          <w:tcPr>
            <w:tcW w:w="1241" w:type="pct"/>
            <w:vAlign w:val="center"/>
          </w:tcPr>
          <w:p w14:paraId="49262B9F" w14:textId="64D86317"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60,00</w:t>
            </w:r>
          </w:p>
        </w:tc>
        <w:tc>
          <w:tcPr>
            <w:tcW w:w="781" w:type="pct"/>
            <w:vAlign w:val="center"/>
          </w:tcPr>
          <w:p w14:paraId="586453CB" w14:textId="5C5E4DAF"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516566" w:rsidRPr="004E3894" w14:paraId="6CADE1CC"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C70194B"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23.</w:t>
            </w:r>
          </w:p>
        </w:tc>
        <w:tc>
          <w:tcPr>
            <w:tcW w:w="782" w:type="pct"/>
            <w:vAlign w:val="center"/>
          </w:tcPr>
          <w:p w14:paraId="03871E14"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Świdno</w:t>
            </w:r>
          </w:p>
        </w:tc>
        <w:tc>
          <w:tcPr>
            <w:tcW w:w="1095" w:type="pct"/>
            <w:vAlign w:val="center"/>
          </w:tcPr>
          <w:p w14:paraId="719991D8" w14:textId="28D714BB"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73,00</w:t>
            </w:r>
          </w:p>
        </w:tc>
        <w:tc>
          <w:tcPr>
            <w:tcW w:w="791" w:type="pct"/>
            <w:vAlign w:val="center"/>
          </w:tcPr>
          <w:p w14:paraId="2B7D0E98" w14:textId="5E4321D3"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51,00</w:t>
            </w:r>
          </w:p>
        </w:tc>
        <w:tc>
          <w:tcPr>
            <w:tcW w:w="1241" w:type="pct"/>
            <w:vAlign w:val="center"/>
          </w:tcPr>
          <w:p w14:paraId="77A5B242" w14:textId="507577F7"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67,00</w:t>
            </w:r>
          </w:p>
        </w:tc>
        <w:tc>
          <w:tcPr>
            <w:tcW w:w="781" w:type="pct"/>
            <w:vAlign w:val="center"/>
          </w:tcPr>
          <w:p w14:paraId="2AB49466" w14:textId="4588102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2,00</w:t>
            </w:r>
          </w:p>
        </w:tc>
      </w:tr>
      <w:tr w:rsidR="00516566" w:rsidRPr="004E3894" w14:paraId="73397D48"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5BC39A8"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24.</w:t>
            </w:r>
          </w:p>
        </w:tc>
        <w:tc>
          <w:tcPr>
            <w:tcW w:w="782" w:type="pct"/>
            <w:vAlign w:val="center"/>
          </w:tcPr>
          <w:p w14:paraId="00FCC743"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Trzciniec</w:t>
            </w:r>
          </w:p>
        </w:tc>
        <w:tc>
          <w:tcPr>
            <w:tcW w:w="1095" w:type="pct"/>
            <w:vAlign w:val="center"/>
          </w:tcPr>
          <w:p w14:paraId="7C751806" w14:textId="0FE17933"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34,00</w:t>
            </w:r>
          </w:p>
        </w:tc>
        <w:tc>
          <w:tcPr>
            <w:tcW w:w="791" w:type="pct"/>
            <w:vAlign w:val="center"/>
          </w:tcPr>
          <w:p w14:paraId="33279159" w14:textId="57F34DC0"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21,00</w:t>
            </w:r>
          </w:p>
        </w:tc>
        <w:tc>
          <w:tcPr>
            <w:tcW w:w="1241" w:type="pct"/>
            <w:vAlign w:val="center"/>
          </w:tcPr>
          <w:p w14:paraId="0FFFC965" w14:textId="2BFAAFBE"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32,00</w:t>
            </w:r>
          </w:p>
        </w:tc>
        <w:tc>
          <w:tcPr>
            <w:tcW w:w="781" w:type="pct"/>
            <w:vAlign w:val="center"/>
          </w:tcPr>
          <w:p w14:paraId="62DDD4CC" w14:textId="4B34E291"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2,00</w:t>
            </w:r>
          </w:p>
        </w:tc>
      </w:tr>
      <w:tr w:rsidR="00516566" w:rsidRPr="004E3894" w14:paraId="23396D06"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7F8837ED"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25.</w:t>
            </w:r>
          </w:p>
        </w:tc>
        <w:tc>
          <w:tcPr>
            <w:tcW w:w="782" w:type="pct"/>
            <w:vAlign w:val="center"/>
          </w:tcPr>
          <w:p w14:paraId="27D67A35"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Zosinek</w:t>
            </w:r>
          </w:p>
        </w:tc>
        <w:tc>
          <w:tcPr>
            <w:tcW w:w="1095" w:type="pct"/>
            <w:vAlign w:val="center"/>
          </w:tcPr>
          <w:p w14:paraId="6A1B0783" w14:textId="46E4A6A6"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54,00</w:t>
            </w:r>
          </w:p>
        </w:tc>
        <w:tc>
          <w:tcPr>
            <w:tcW w:w="791" w:type="pct"/>
            <w:vAlign w:val="center"/>
          </w:tcPr>
          <w:p w14:paraId="29FC18A3" w14:textId="4CD9FD34"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57,00</w:t>
            </w:r>
          </w:p>
        </w:tc>
        <w:tc>
          <w:tcPr>
            <w:tcW w:w="1241" w:type="pct"/>
            <w:vAlign w:val="center"/>
          </w:tcPr>
          <w:p w14:paraId="4749FC35" w14:textId="61D397FE"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60,00</w:t>
            </w:r>
          </w:p>
        </w:tc>
        <w:tc>
          <w:tcPr>
            <w:tcW w:w="781" w:type="pct"/>
            <w:vAlign w:val="center"/>
          </w:tcPr>
          <w:p w14:paraId="7C5D52AB" w14:textId="0D7ADEE4"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516566" w:rsidRPr="004E3894" w14:paraId="00804358"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tcPr>
          <w:p w14:paraId="6D183F3E"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p>
        </w:tc>
        <w:tc>
          <w:tcPr>
            <w:tcW w:w="782" w:type="pct"/>
            <w:vAlign w:val="center"/>
          </w:tcPr>
          <w:p w14:paraId="563F12FA"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4E3894">
              <w:rPr>
                <w:rFonts w:ascii="Calibri" w:hAnsi="Calibri" w:cs="Calibri"/>
                <w:b/>
                <w:bCs/>
                <w:color w:val="000000"/>
                <w:sz w:val="18"/>
                <w:szCs w:val="18"/>
              </w:rPr>
              <w:t>Razem</w:t>
            </w:r>
          </w:p>
        </w:tc>
        <w:tc>
          <w:tcPr>
            <w:tcW w:w="1095" w:type="pct"/>
            <w:vAlign w:val="center"/>
          </w:tcPr>
          <w:p w14:paraId="4CC7D890" w14:textId="3DC58EB8"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b/>
                <w:bCs/>
                <w:sz w:val="18"/>
                <w:szCs w:val="18"/>
              </w:rPr>
              <w:t> </w:t>
            </w:r>
          </w:p>
        </w:tc>
        <w:tc>
          <w:tcPr>
            <w:tcW w:w="791" w:type="pct"/>
            <w:vAlign w:val="center"/>
          </w:tcPr>
          <w:p w14:paraId="29CBDAB0" w14:textId="5F010408"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b/>
                <w:bCs/>
                <w:sz w:val="18"/>
                <w:szCs w:val="18"/>
              </w:rPr>
              <w:t> </w:t>
            </w:r>
          </w:p>
        </w:tc>
        <w:tc>
          <w:tcPr>
            <w:tcW w:w="1241" w:type="pct"/>
            <w:vAlign w:val="center"/>
          </w:tcPr>
          <w:p w14:paraId="0C916BA1" w14:textId="450482EB"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b/>
                <w:bCs/>
                <w:sz w:val="18"/>
                <w:szCs w:val="18"/>
              </w:rPr>
              <w:t> </w:t>
            </w:r>
          </w:p>
        </w:tc>
        <w:tc>
          <w:tcPr>
            <w:tcW w:w="781" w:type="pct"/>
            <w:vAlign w:val="center"/>
          </w:tcPr>
          <w:p w14:paraId="41DAC339" w14:textId="591F4D4F"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b/>
                <w:bCs/>
                <w:sz w:val="18"/>
                <w:szCs w:val="18"/>
              </w:rPr>
              <w:t>26,00</w:t>
            </w:r>
          </w:p>
        </w:tc>
      </w:tr>
    </w:tbl>
    <w:p w14:paraId="53A42E15" w14:textId="77777777" w:rsidR="00CB6C15" w:rsidRPr="009A1901" w:rsidRDefault="00CB6C15" w:rsidP="00CB6C15">
      <w:pPr>
        <w:pStyle w:val="Legenda"/>
      </w:pPr>
      <w:r w:rsidRPr="009A1901">
        <w:t xml:space="preserve">Źródło: </w:t>
      </w:r>
      <w:r>
        <w:t>Opracowanie własne na podstawie danych zebranych i udostępnionych przez Urząd Gminy Chodel.</w:t>
      </w:r>
    </w:p>
    <w:p w14:paraId="6F7ED6F5" w14:textId="5D5DAB47" w:rsidR="00516566" w:rsidRPr="009A1901" w:rsidRDefault="00516566" w:rsidP="00516566">
      <w:pPr>
        <w:pStyle w:val="Legenda"/>
      </w:pPr>
      <w:r>
        <w:br w:type="column"/>
      </w:r>
      <w:bookmarkStart w:id="27" w:name="_Toc180416549"/>
      <w:r w:rsidRPr="009A1901">
        <w:lastRenderedPageBreak/>
        <w:t xml:space="preserve">Tabela </w:t>
      </w:r>
      <w:fldSimple w:instr=" SEQ Tabela \* ARABIC ">
        <w:r w:rsidR="00B6223C">
          <w:rPr>
            <w:noProof/>
          </w:rPr>
          <w:t>10</w:t>
        </w:r>
      </w:fldSimple>
      <w:r w:rsidRPr="009A1901">
        <w:t>. Dane służące delimitacji- zjawiska społeczne</w:t>
      </w:r>
      <w:r>
        <w:t xml:space="preserve"> (cz. 8 z 8).</w:t>
      </w:r>
      <w:bookmarkEnd w:id="27"/>
    </w:p>
    <w:tbl>
      <w:tblPr>
        <w:tblStyle w:val="Zwykatabela1"/>
        <w:tblW w:w="2189" w:type="pct"/>
        <w:tblLayout w:type="fixed"/>
        <w:tblLook w:val="04A0" w:firstRow="1" w:lastRow="0" w:firstColumn="1" w:lastColumn="0" w:noHBand="0" w:noVBand="1"/>
      </w:tblPr>
      <w:tblGrid>
        <w:gridCol w:w="563"/>
        <w:gridCol w:w="1418"/>
        <w:gridCol w:w="1986"/>
      </w:tblGrid>
      <w:tr w:rsidR="00516566" w:rsidRPr="004E3894" w14:paraId="61E3BAE9" w14:textId="77777777" w:rsidTr="00516566">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710" w:type="pct"/>
            <w:vAlign w:val="center"/>
            <w:hideMark/>
          </w:tcPr>
          <w:p w14:paraId="70097847" w14:textId="77777777" w:rsidR="00516566" w:rsidRPr="004E3894" w:rsidRDefault="00516566" w:rsidP="00516566">
            <w:pPr>
              <w:spacing w:before="0" w:after="0"/>
              <w:jc w:val="center"/>
              <w:rPr>
                <w:rFonts w:ascii="Calibri" w:eastAsia="Times New Roman" w:hAnsi="Calibri" w:cs="Calibri"/>
                <w:sz w:val="18"/>
                <w:szCs w:val="18"/>
                <w:lang w:eastAsia="pl-PL"/>
              </w:rPr>
            </w:pPr>
            <w:r w:rsidRPr="004E3894">
              <w:rPr>
                <w:rFonts w:ascii="Calibri" w:eastAsia="Times New Roman" w:hAnsi="Calibri" w:cs="Calibri"/>
                <w:sz w:val="18"/>
                <w:szCs w:val="18"/>
                <w:lang w:eastAsia="pl-PL"/>
              </w:rPr>
              <w:t>Lp.</w:t>
            </w:r>
          </w:p>
        </w:tc>
        <w:tc>
          <w:tcPr>
            <w:tcW w:w="1787" w:type="pct"/>
            <w:vAlign w:val="center"/>
            <w:hideMark/>
          </w:tcPr>
          <w:p w14:paraId="6D9BAA14" w14:textId="6C0E9B56" w:rsidR="00516566" w:rsidRPr="004E3894" w:rsidRDefault="0051656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eastAsia="Times New Roman" w:hAnsi="Calibri" w:cs="Calibri"/>
                <w:b w:val="0"/>
                <w:bCs w:val="0"/>
                <w:sz w:val="18"/>
                <w:szCs w:val="18"/>
                <w:lang w:eastAsia="pl-PL"/>
              </w:rPr>
              <w:t>Sołectwo</w:t>
            </w:r>
          </w:p>
        </w:tc>
        <w:tc>
          <w:tcPr>
            <w:tcW w:w="2503" w:type="pct"/>
            <w:vAlign w:val="center"/>
          </w:tcPr>
          <w:p w14:paraId="07D8A5D3" w14:textId="7393A99D" w:rsidR="00516566" w:rsidRPr="004E3894" w:rsidRDefault="00516566" w:rsidP="0051656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Zmiana liczby ludności w latach 2018-2023</w:t>
            </w:r>
          </w:p>
        </w:tc>
      </w:tr>
      <w:tr w:rsidR="00516566" w:rsidRPr="004E3894" w14:paraId="01CD1C60"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78866F5B"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w:t>
            </w:r>
          </w:p>
        </w:tc>
        <w:tc>
          <w:tcPr>
            <w:tcW w:w="1787" w:type="pct"/>
            <w:vAlign w:val="center"/>
          </w:tcPr>
          <w:p w14:paraId="586AF9C8"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Adelina</w:t>
            </w:r>
          </w:p>
        </w:tc>
        <w:tc>
          <w:tcPr>
            <w:tcW w:w="2503" w:type="pct"/>
            <w:vAlign w:val="center"/>
          </w:tcPr>
          <w:p w14:paraId="1AFD5416" w14:textId="39EF1661"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r>
      <w:tr w:rsidR="00516566" w:rsidRPr="004E3894" w14:paraId="1284494B"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34C651DD"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w:t>
            </w:r>
          </w:p>
        </w:tc>
        <w:tc>
          <w:tcPr>
            <w:tcW w:w="1787" w:type="pct"/>
            <w:vAlign w:val="center"/>
          </w:tcPr>
          <w:p w14:paraId="373F4D9A"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Antonówka</w:t>
            </w:r>
          </w:p>
        </w:tc>
        <w:tc>
          <w:tcPr>
            <w:tcW w:w="2503" w:type="pct"/>
            <w:vAlign w:val="center"/>
          </w:tcPr>
          <w:p w14:paraId="1290CDE9" w14:textId="6B94A881"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-8,00</w:t>
            </w:r>
          </w:p>
        </w:tc>
      </w:tr>
      <w:tr w:rsidR="00516566" w:rsidRPr="004E3894" w14:paraId="062AEB97"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77FC7425"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3.</w:t>
            </w:r>
          </w:p>
        </w:tc>
        <w:tc>
          <w:tcPr>
            <w:tcW w:w="1787" w:type="pct"/>
            <w:vAlign w:val="center"/>
          </w:tcPr>
          <w:p w14:paraId="2B00AE99"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w:t>
            </w:r>
          </w:p>
        </w:tc>
        <w:tc>
          <w:tcPr>
            <w:tcW w:w="2503" w:type="pct"/>
            <w:vAlign w:val="center"/>
          </w:tcPr>
          <w:p w14:paraId="5436E07F" w14:textId="4E1B95B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-4,00</w:t>
            </w:r>
          </w:p>
        </w:tc>
      </w:tr>
      <w:tr w:rsidR="00516566" w:rsidRPr="004E3894" w14:paraId="1D87F56B"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379CBFD8"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4.</w:t>
            </w:r>
          </w:p>
        </w:tc>
        <w:tc>
          <w:tcPr>
            <w:tcW w:w="1787" w:type="pct"/>
            <w:vAlign w:val="center"/>
          </w:tcPr>
          <w:p w14:paraId="13789FF5"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 Kolonia</w:t>
            </w:r>
          </w:p>
        </w:tc>
        <w:tc>
          <w:tcPr>
            <w:tcW w:w="2503" w:type="pct"/>
            <w:vAlign w:val="center"/>
          </w:tcPr>
          <w:p w14:paraId="159D2F5B" w14:textId="7199556B"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-4,00</w:t>
            </w:r>
          </w:p>
        </w:tc>
      </w:tr>
      <w:tr w:rsidR="00516566" w:rsidRPr="004E3894" w14:paraId="74F3B4FB"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03DECC69"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5.</w:t>
            </w:r>
          </w:p>
        </w:tc>
        <w:tc>
          <w:tcPr>
            <w:tcW w:w="1787" w:type="pct"/>
            <w:vAlign w:val="center"/>
          </w:tcPr>
          <w:p w14:paraId="15549703"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Budzyń</w:t>
            </w:r>
          </w:p>
        </w:tc>
        <w:tc>
          <w:tcPr>
            <w:tcW w:w="2503" w:type="pct"/>
            <w:vAlign w:val="center"/>
          </w:tcPr>
          <w:p w14:paraId="693210C6" w14:textId="135BD522"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-8,00</w:t>
            </w:r>
          </w:p>
        </w:tc>
      </w:tr>
      <w:tr w:rsidR="00516566" w:rsidRPr="004E3894" w14:paraId="00EAA884"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4472F240"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6.</w:t>
            </w:r>
          </w:p>
        </w:tc>
        <w:tc>
          <w:tcPr>
            <w:tcW w:w="1787" w:type="pct"/>
            <w:vAlign w:val="center"/>
          </w:tcPr>
          <w:p w14:paraId="08C45ED7"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Chodel</w:t>
            </w:r>
          </w:p>
        </w:tc>
        <w:tc>
          <w:tcPr>
            <w:tcW w:w="2503" w:type="pct"/>
            <w:vAlign w:val="center"/>
          </w:tcPr>
          <w:p w14:paraId="70770C8F" w14:textId="010C1C94"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-98,00</w:t>
            </w:r>
          </w:p>
        </w:tc>
      </w:tr>
      <w:tr w:rsidR="00516566" w:rsidRPr="004E3894" w14:paraId="097E9890"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454F756B"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7.</w:t>
            </w:r>
          </w:p>
        </w:tc>
        <w:tc>
          <w:tcPr>
            <w:tcW w:w="1787" w:type="pct"/>
            <w:vAlign w:val="center"/>
          </w:tcPr>
          <w:p w14:paraId="14585CD2"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Godów</w:t>
            </w:r>
          </w:p>
        </w:tc>
        <w:tc>
          <w:tcPr>
            <w:tcW w:w="2503" w:type="pct"/>
            <w:vAlign w:val="center"/>
          </w:tcPr>
          <w:p w14:paraId="1CEDA627" w14:textId="49254E6A"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-17,00</w:t>
            </w:r>
          </w:p>
        </w:tc>
      </w:tr>
      <w:tr w:rsidR="00516566" w:rsidRPr="004E3894" w14:paraId="3B0E0B98"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58AF937E"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8.</w:t>
            </w:r>
          </w:p>
        </w:tc>
        <w:tc>
          <w:tcPr>
            <w:tcW w:w="1787" w:type="pct"/>
            <w:vAlign w:val="center"/>
          </w:tcPr>
          <w:p w14:paraId="62BA380A"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Granice</w:t>
            </w:r>
          </w:p>
        </w:tc>
        <w:tc>
          <w:tcPr>
            <w:tcW w:w="2503" w:type="pct"/>
            <w:vAlign w:val="center"/>
          </w:tcPr>
          <w:p w14:paraId="1D04CDB9" w14:textId="64ABA27C"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-33,00</w:t>
            </w:r>
          </w:p>
        </w:tc>
      </w:tr>
      <w:tr w:rsidR="00516566" w:rsidRPr="004E3894" w14:paraId="1DA9E574"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24DFA5C1"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9.</w:t>
            </w:r>
          </w:p>
        </w:tc>
        <w:tc>
          <w:tcPr>
            <w:tcW w:w="1787" w:type="pct"/>
            <w:vAlign w:val="center"/>
          </w:tcPr>
          <w:p w14:paraId="32E6A74B"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Grądy</w:t>
            </w:r>
          </w:p>
        </w:tc>
        <w:tc>
          <w:tcPr>
            <w:tcW w:w="2503" w:type="pct"/>
            <w:vAlign w:val="center"/>
          </w:tcPr>
          <w:p w14:paraId="55ACBB57" w14:textId="3FD9B7A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-23,00</w:t>
            </w:r>
          </w:p>
        </w:tc>
      </w:tr>
      <w:tr w:rsidR="00516566" w:rsidRPr="004E3894" w14:paraId="7FB8AC61"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19D445CB"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10.</w:t>
            </w:r>
          </w:p>
        </w:tc>
        <w:tc>
          <w:tcPr>
            <w:tcW w:w="1787" w:type="pct"/>
            <w:vAlign w:val="center"/>
          </w:tcPr>
          <w:p w14:paraId="7F864E7D"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Huta Borowska</w:t>
            </w:r>
          </w:p>
        </w:tc>
        <w:tc>
          <w:tcPr>
            <w:tcW w:w="2503" w:type="pct"/>
            <w:vAlign w:val="center"/>
          </w:tcPr>
          <w:p w14:paraId="5E7E1821" w14:textId="18B9AA2D"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-9,00</w:t>
            </w:r>
          </w:p>
        </w:tc>
      </w:tr>
      <w:tr w:rsidR="00516566" w:rsidRPr="004E3894" w14:paraId="0A0A9803"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6AB9FAF3"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11.</w:t>
            </w:r>
          </w:p>
        </w:tc>
        <w:tc>
          <w:tcPr>
            <w:tcW w:w="1787" w:type="pct"/>
            <w:vAlign w:val="center"/>
          </w:tcPr>
          <w:p w14:paraId="7BDD23E6"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Jeżów</w:t>
            </w:r>
          </w:p>
        </w:tc>
        <w:tc>
          <w:tcPr>
            <w:tcW w:w="2503" w:type="pct"/>
            <w:vAlign w:val="center"/>
          </w:tcPr>
          <w:p w14:paraId="6DB736C6" w14:textId="268A347B"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w:t>
            </w:r>
          </w:p>
        </w:tc>
      </w:tr>
      <w:tr w:rsidR="00516566" w:rsidRPr="004E3894" w14:paraId="0B8C7A1A"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53766C5A"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12.</w:t>
            </w:r>
          </w:p>
        </w:tc>
        <w:tc>
          <w:tcPr>
            <w:tcW w:w="1787" w:type="pct"/>
            <w:vAlign w:val="center"/>
          </w:tcPr>
          <w:p w14:paraId="01279A8E"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Kawęczyn, Zastawki</w:t>
            </w:r>
          </w:p>
        </w:tc>
        <w:tc>
          <w:tcPr>
            <w:tcW w:w="2503" w:type="pct"/>
            <w:vAlign w:val="center"/>
          </w:tcPr>
          <w:p w14:paraId="6760F59A" w14:textId="2EECFB2F"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-14,00</w:t>
            </w:r>
          </w:p>
        </w:tc>
      </w:tr>
      <w:tr w:rsidR="00516566" w:rsidRPr="004E3894" w14:paraId="116F1172"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2734E72D"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13.</w:t>
            </w:r>
          </w:p>
        </w:tc>
        <w:tc>
          <w:tcPr>
            <w:tcW w:w="1787" w:type="pct"/>
            <w:vAlign w:val="center"/>
          </w:tcPr>
          <w:p w14:paraId="339577E0"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Książ</w:t>
            </w:r>
          </w:p>
        </w:tc>
        <w:tc>
          <w:tcPr>
            <w:tcW w:w="2503" w:type="pct"/>
            <w:vAlign w:val="center"/>
          </w:tcPr>
          <w:p w14:paraId="08248DA4" w14:textId="7568A349"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2,00</w:t>
            </w:r>
          </w:p>
        </w:tc>
      </w:tr>
      <w:tr w:rsidR="00516566" w:rsidRPr="004E3894" w14:paraId="40B6C2A5"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6CFCEA80"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14.</w:t>
            </w:r>
          </w:p>
        </w:tc>
        <w:tc>
          <w:tcPr>
            <w:tcW w:w="1787" w:type="pct"/>
            <w:vAlign w:val="center"/>
          </w:tcPr>
          <w:p w14:paraId="3DBD1128"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Lipiny</w:t>
            </w:r>
          </w:p>
        </w:tc>
        <w:tc>
          <w:tcPr>
            <w:tcW w:w="2503" w:type="pct"/>
            <w:vAlign w:val="center"/>
          </w:tcPr>
          <w:p w14:paraId="194811A9" w14:textId="08B5671A"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12,00</w:t>
            </w:r>
          </w:p>
        </w:tc>
      </w:tr>
      <w:tr w:rsidR="00516566" w:rsidRPr="004E3894" w14:paraId="69C0B158"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3E55F880"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15.</w:t>
            </w:r>
          </w:p>
        </w:tc>
        <w:tc>
          <w:tcPr>
            <w:tcW w:w="1787" w:type="pct"/>
            <w:vAlign w:val="center"/>
          </w:tcPr>
          <w:p w14:paraId="032B2810"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Majdan Borowski</w:t>
            </w:r>
          </w:p>
        </w:tc>
        <w:tc>
          <w:tcPr>
            <w:tcW w:w="2503" w:type="pct"/>
            <w:vAlign w:val="center"/>
          </w:tcPr>
          <w:p w14:paraId="29AC8DF5" w14:textId="0331E70F"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-21,00</w:t>
            </w:r>
          </w:p>
        </w:tc>
      </w:tr>
      <w:tr w:rsidR="00516566" w:rsidRPr="004E3894" w14:paraId="160FC325"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20605EE7"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16.</w:t>
            </w:r>
          </w:p>
        </w:tc>
        <w:tc>
          <w:tcPr>
            <w:tcW w:w="1787" w:type="pct"/>
            <w:vAlign w:val="center"/>
          </w:tcPr>
          <w:p w14:paraId="2C2586E8"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Osiny</w:t>
            </w:r>
          </w:p>
        </w:tc>
        <w:tc>
          <w:tcPr>
            <w:tcW w:w="2503" w:type="pct"/>
            <w:vAlign w:val="center"/>
          </w:tcPr>
          <w:p w14:paraId="36B53498" w14:textId="57891E32"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r>
      <w:tr w:rsidR="00516566" w:rsidRPr="004E3894" w14:paraId="6DFDCA93"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75BE2114"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17.</w:t>
            </w:r>
          </w:p>
        </w:tc>
        <w:tc>
          <w:tcPr>
            <w:tcW w:w="1787" w:type="pct"/>
            <w:vAlign w:val="center"/>
          </w:tcPr>
          <w:p w14:paraId="1A07F6C7"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Przytyki</w:t>
            </w:r>
          </w:p>
        </w:tc>
        <w:tc>
          <w:tcPr>
            <w:tcW w:w="2503" w:type="pct"/>
            <w:vAlign w:val="center"/>
          </w:tcPr>
          <w:p w14:paraId="3E92E32B" w14:textId="52491041"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5,00</w:t>
            </w:r>
          </w:p>
        </w:tc>
      </w:tr>
      <w:tr w:rsidR="00516566" w:rsidRPr="004E3894" w14:paraId="4A3B0919"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3C516722"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18.</w:t>
            </w:r>
          </w:p>
        </w:tc>
        <w:tc>
          <w:tcPr>
            <w:tcW w:w="1787" w:type="pct"/>
            <w:vAlign w:val="center"/>
          </w:tcPr>
          <w:p w14:paraId="19EE5567"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Radlin</w:t>
            </w:r>
          </w:p>
        </w:tc>
        <w:tc>
          <w:tcPr>
            <w:tcW w:w="2503" w:type="pct"/>
            <w:vAlign w:val="center"/>
          </w:tcPr>
          <w:p w14:paraId="674EFFEC" w14:textId="48B12166"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-35,00</w:t>
            </w:r>
          </w:p>
        </w:tc>
      </w:tr>
      <w:tr w:rsidR="00516566" w:rsidRPr="004E3894" w14:paraId="17994CD7"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55D8E1F7"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19.</w:t>
            </w:r>
          </w:p>
        </w:tc>
        <w:tc>
          <w:tcPr>
            <w:tcW w:w="1787" w:type="pct"/>
            <w:vAlign w:val="center"/>
          </w:tcPr>
          <w:p w14:paraId="7C61B16B"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Pierwszy</w:t>
            </w:r>
          </w:p>
        </w:tc>
        <w:tc>
          <w:tcPr>
            <w:tcW w:w="2503" w:type="pct"/>
            <w:vAlign w:val="center"/>
          </w:tcPr>
          <w:p w14:paraId="4AE05D44" w14:textId="19AC9CD0"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w:t>
            </w:r>
          </w:p>
        </w:tc>
      </w:tr>
      <w:tr w:rsidR="00516566" w:rsidRPr="004E3894" w14:paraId="423AB6F3"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6F2586FB"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20.</w:t>
            </w:r>
          </w:p>
        </w:tc>
        <w:tc>
          <w:tcPr>
            <w:tcW w:w="1787" w:type="pct"/>
            <w:vAlign w:val="center"/>
          </w:tcPr>
          <w:p w14:paraId="0DB831D7"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Drugi</w:t>
            </w:r>
          </w:p>
        </w:tc>
        <w:tc>
          <w:tcPr>
            <w:tcW w:w="2503" w:type="pct"/>
            <w:vAlign w:val="center"/>
          </w:tcPr>
          <w:p w14:paraId="6E5CB2E2" w14:textId="7B7CB143"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-41,00</w:t>
            </w:r>
          </w:p>
        </w:tc>
      </w:tr>
      <w:tr w:rsidR="00516566" w:rsidRPr="004E3894" w14:paraId="7E85549D"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6189705A"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21.</w:t>
            </w:r>
          </w:p>
        </w:tc>
        <w:tc>
          <w:tcPr>
            <w:tcW w:w="1787" w:type="pct"/>
            <w:vAlign w:val="center"/>
          </w:tcPr>
          <w:p w14:paraId="70A811FF"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Siewalka</w:t>
            </w:r>
          </w:p>
        </w:tc>
        <w:tc>
          <w:tcPr>
            <w:tcW w:w="2503" w:type="pct"/>
            <w:vAlign w:val="center"/>
          </w:tcPr>
          <w:p w14:paraId="7AC753A7" w14:textId="71C0F388"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-15,00</w:t>
            </w:r>
          </w:p>
        </w:tc>
      </w:tr>
      <w:tr w:rsidR="00516566" w:rsidRPr="004E3894" w14:paraId="1A124F61"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5C0BFAD4"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22.</w:t>
            </w:r>
          </w:p>
        </w:tc>
        <w:tc>
          <w:tcPr>
            <w:tcW w:w="1787" w:type="pct"/>
            <w:vAlign w:val="center"/>
          </w:tcPr>
          <w:p w14:paraId="52A27127"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Stasin</w:t>
            </w:r>
          </w:p>
        </w:tc>
        <w:tc>
          <w:tcPr>
            <w:tcW w:w="2503" w:type="pct"/>
            <w:vAlign w:val="center"/>
          </w:tcPr>
          <w:p w14:paraId="3CDBD2B7" w14:textId="7A5408A4"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2,00</w:t>
            </w:r>
          </w:p>
        </w:tc>
      </w:tr>
      <w:tr w:rsidR="00516566" w:rsidRPr="004E3894" w14:paraId="64CB0F48"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4B7BFE40"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23.</w:t>
            </w:r>
          </w:p>
        </w:tc>
        <w:tc>
          <w:tcPr>
            <w:tcW w:w="1787" w:type="pct"/>
            <w:vAlign w:val="center"/>
          </w:tcPr>
          <w:p w14:paraId="6ED5B810"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Świdno</w:t>
            </w:r>
          </w:p>
        </w:tc>
        <w:tc>
          <w:tcPr>
            <w:tcW w:w="2503" w:type="pct"/>
            <w:vAlign w:val="center"/>
          </w:tcPr>
          <w:p w14:paraId="18031D59" w14:textId="19715A3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-22,00</w:t>
            </w:r>
          </w:p>
        </w:tc>
      </w:tr>
      <w:tr w:rsidR="00516566" w:rsidRPr="004E3894" w14:paraId="364CB0C2"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5D1632DE"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24.</w:t>
            </w:r>
          </w:p>
        </w:tc>
        <w:tc>
          <w:tcPr>
            <w:tcW w:w="1787" w:type="pct"/>
            <w:vAlign w:val="center"/>
          </w:tcPr>
          <w:p w14:paraId="37AA5633"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Trzciniec</w:t>
            </w:r>
          </w:p>
        </w:tc>
        <w:tc>
          <w:tcPr>
            <w:tcW w:w="2503" w:type="pct"/>
            <w:vAlign w:val="center"/>
          </w:tcPr>
          <w:p w14:paraId="1CB9BD6B" w14:textId="7DF1B515"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-3,00</w:t>
            </w:r>
          </w:p>
        </w:tc>
      </w:tr>
      <w:tr w:rsidR="00516566" w:rsidRPr="004E3894" w14:paraId="6B2732F7"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tcPr>
          <w:p w14:paraId="3725C876"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25.</w:t>
            </w:r>
          </w:p>
        </w:tc>
        <w:tc>
          <w:tcPr>
            <w:tcW w:w="1787" w:type="pct"/>
            <w:vAlign w:val="center"/>
          </w:tcPr>
          <w:p w14:paraId="3F88235F"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Zosinek</w:t>
            </w:r>
          </w:p>
        </w:tc>
        <w:tc>
          <w:tcPr>
            <w:tcW w:w="2503" w:type="pct"/>
            <w:vAlign w:val="center"/>
          </w:tcPr>
          <w:p w14:paraId="64C1B872" w14:textId="378598D1"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-14,00</w:t>
            </w:r>
          </w:p>
        </w:tc>
      </w:tr>
      <w:tr w:rsidR="00516566" w:rsidRPr="004E3894" w14:paraId="3D203E58"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710" w:type="pct"/>
          </w:tcPr>
          <w:p w14:paraId="59DB1235"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p>
        </w:tc>
        <w:tc>
          <w:tcPr>
            <w:tcW w:w="1787" w:type="pct"/>
            <w:vAlign w:val="center"/>
          </w:tcPr>
          <w:p w14:paraId="44566B6C"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4E3894">
              <w:rPr>
                <w:rFonts w:ascii="Calibri" w:hAnsi="Calibri" w:cs="Calibri"/>
                <w:b/>
                <w:bCs/>
                <w:color w:val="000000"/>
                <w:sz w:val="18"/>
                <w:szCs w:val="18"/>
              </w:rPr>
              <w:t>Razem</w:t>
            </w:r>
          </w:p>
        </w:tc>
        <w:tc>
          <w:tcPr>
            <w:tcW w:w="2503" w:type="pct"/>
            <w:vAlign w:val="center"/>
          </w:tcPr>
          <w:p w14:paraId="4263E4DA" w14:textId="28CB525A"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b/>
                <w:bCs/>
                <w:sz w:val="18"/>
                <w:szCs w:val="18"/>
              </w:rPr>
              <w:t>-367,00</w:t>
            </w:r>
          </w:p>
        </w:tc>
      </w:tr>
    </w:tbl>
    <w:p w14:paraId="1904859F" w14:textId="77777777" w:rsidR="00516566" w:rsidRPr="009A1901" w:rsidRDefault="00516566" w:rsidP="00516566">
      <w:pPr>
        <w:pStyle w:val="Legenda"/>
      </w:pPr>
      <w:r w:rsidRPr="009A1901">
        <w:t xml:space="preserve">Źródło: </w:t>
      </w:r>
      <w:r>
        <w:t>Opracowanie własne na podstawie danych zebranych i udostępnionych przez Urząd Gminy Chodel.</w:t>
      </w:r>
    </w:p>
    <w:p w14:paraId="530386BF" w14:textId="5D86DB75" w:rsidR="00CB6C15" w:rsidRPr="00CB6C15" w:rsidRDefault="00CB6C15" w:rsidP="00CB6C15"/>
    <w:p w14:paraId="2EC3B01B" w14:textId="3B7C03AB" w:rsidR="002742F5" w:rsidRDefault="00037B38" w:rsidP="002742F5">
      <w:pPr>
        <w:pStyle w:val="Legenda"/>
      </w:pPr>
      <w:r>
        <w:br w:type="column"/>
      </w:r>
      <w:bookmarkStart w:id="28" w:name="_Toc180416550"/>
      <w:r w:rsidR="002742F5" w:rsidRPr="009A1901">
        <w:lastRenderedPageBreak/>
        <w:t xml:space="preserve">Tabela </w:t>
      </w:r>
      <w:fldSimple w:instr=" SEQ Tabela \* ARABIC ">
        <w:r w:rsidR="00B6223C">
          <w:rPr>
            <w:noProof/>
          </w:rPr>
          <w:t>11</w:t>
        </w:r>
      </w:fldSimple>
      <w:r w:rsidR="002742F5" w:rsidRPr="009A1901">
        <w:t>. Dane służące delimitacji- zjawiska gospodarcze</w:t>
      </w:r>
      <w:r w:rsidR="00FB020E">
        <w:t>.</w:t>
      </w:r>
      <w:bookmarkEnd w:id="28"/>
    </w:p>
    <w:tbl>
      <w:tblPr>
        <w:tblStyle w:val="Zwykatabela1"/>
        <w:tblW w:w="5000" w:type="pct"/>
        <w:tblLook w:val="04A0" w:firstRow="1" w:lastRow="0" w:firstColumn="1" w:lastColumn="0" w:noHBand="0" w:noVBand="1"/>
      </w:tblPr>
      <w:tblGrid>
        <w:gridCol w:w="668"/>
        <w:gridCol w:w="1680"/>
        <w:gridCol w:w="2352"/>
        <w:gridCol w:w="1698"/>
        <w:gridCol w:w="2664"/>
      </w:tblGrid>
      <w:tr w:rsidR="00516566" w:rsidRPr="004E3894" w14:paraId="00637507" w14:textId="77777777" w:rsidTr="00516566">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368" w:type="pct"/>
            <w:vAlign w:val="center"/>
            <w:hideMark/>
          </w:tcPr>
          <w:p w14:paraId="116593C6" w14:textId="77777777" w:rsidR="00516566" w:rsidRPr="004E3894" w:rsidRDefault="00516566" w:rsidP="00516566">
            <w:pPr>
              <w:spacing w:before="0" w:after="0"/>
              <w:jc w:val="center"/>
              <w:rPr>
                <w:rFonts w:ascii="Calibri" w:eastAsia="Times New Roman" w:hAnsi="Calibri" w:cs="Calibri"/>
                <w:sz w:val="18"/>
                <w:szCs w:val="18"/>
                <w:lang w:eastAsia="pl-PL"/>
              </w:rPr>
            </w:pPr>
            <w:r w:rsidRPr="004E3894">
              <w:rPr>
                <w:rFonts w:ascii="Calibri" w:eastAsia="Times New Roman" w:hAnsi="Calibri" w:cs="Calibri"/>
                <w:sz w:val="18"/>
                <w:szCs w:val="18"/>
                <w:lang w:eastAsia="pl-PL"/>
              </w:rPr>
              <w:t>Lp.</w:t>
            </w:r>
          </w:p>
        </w:tc>
        <w:tc>
          <w:tcPr>
            <w:tcW w:w="927" w:type="pct"/>
            <w:vAlign w:val="center"/>
            <w:hideMark/>
          </w:tcPr>
          <w:p w14:paraId="1749D0CD" w14:textId="076A2D47" w:rsidR="00516566" w:rsidRPr="004E3894" w:rsidRDefault="0051656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eastAsia="Times New Roman" w:hAnsi="Calibri" w:cs="Calibri"/>
                <w:b w:val="0"/>
                <w:bCs w:val="0"/>
                <w:sz w:val="18"/>
                <w:szCs w:val="18"/>
                <w:lang w:eastAsia="pl-PL"/>
              </w:rPr>
              <w:t>Sołectwo</w:t>
            </w:r>
          </w:p>
        </w:tc>
        <w:tc>
          <w:tcPr>
            <w:tcW w:w="1298" w:type="pct"/>
            <w:vAlign w:val="center"/>
          </w:tcPr>
          <w:p w14:paraId="05DC0099" w14:textId="3ADB27E9" w:rsidR="00516566" w:rsidRPr="004E3894" w:rsidRDefault="00516566" w:rsidP="0051656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Liczba nowozarejestrowanych podmiotów gospodarczych w rejestrze CEIDG</w:t>
            </w:r>
          </w:p>
        </w:tc>
        <w:tc>
          <w:tcPr>
            <w:tcW w:w="937" w:type="pct"/>
            <w:vAlign w:val="center"/>
          </w:tcPr>
          <w:p w14:paraId="640FAE6E" w14:textId="0496D629" w:rsidR="00516566" w:rsidRPr="004E3894" w:rsidRDefault="00516566" w:rsidP="0051656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Liczba wyrejestrowanych podmiotów gospodarczych</w:t>
            </w:r>
          </w:p>
        </w:tc>
        <w:tc>
          <w:tcPr>
            <w:tcW w:w="1470" w:type="pct"/>
            <w:vAlign w:val="center"/>
          </w:tcPr>
          <w:p w14:paraId="48A3A709" w14:textId="29A2A56F" w:rsidR="00516566" w:rsidRPr="004E3894" w:rsidRDefault="00516566" w:rsidP="0051656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Liczba osób fizycznych prowadzących działalność gospodarczą</w:t>
            </w:r>
          </w:p>
        </w:tc>
      </w:tr>
      <w:tr w:rsidR="00516566" w:rsidRPr="004E3894" w14:paraId="2DAA894A"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028D3542"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w:t>
            </w:r>
          </w:p>
        </w:tc>
        <w:tc>
          <w:tcPr>
            <w:tcW w:w="927" w:type="pct"/>
            <w:vAlign w:val="center"/>
          </w:tcPr>
          <w:p w14:paraId="7E40E2CA"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Adelina</w:t>
            </w:r>
          </w:p>
        </w:tc>
        <w:tc>
          <w:tcPr>
            <w:tcW w:w="1298" w:type="pct"/>
            <w:vAlign w:val="center"/>
          </w:tcPr>
          <w:p w14:paraId="1A496858" w14:textId="5FB15230"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937" w:type="pct"/>
            <w:vAlign w:val="center"/>
          </w:tcPr>
          <w:p w14:paraId="0D34AD19" w14:textId="30AAE47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1470" w:type="pct"/>
            <w:vAlign w:val="center"/>
          </w:tcPr>
          <w:p w14:paraId="38E1433E" w14:textId="270C5C37"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3,00</w:t>
            </w:r>
          </w:p>
        </w:tc>
      </w:tr>
      <w:tr w:rsidR="00516566" w:rsidRPr="004E3894" w14:paraId="6298A6FA"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0261A6E4"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w:t>
            </w:r>
          </w:p>
        </w:tc>
        <w:tc>
          <w:tcPr>
            <w:tcW w:w="927" w:type="pct"/>
            <w:vAlign w:val="center"/>
          </w:tcPr>
          <w:p w14:paraId="774C257B"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Antonówka</w:t>
            </w:r>
          </w:p>
        </w:tc>
        <w:tc>
          <w:tcPr>
            <w:tcW w:w="1298" w:type="pct"/>
            <w:vAlign w:val="center"/>
          </w:tcPr>
          <w:p w14:paraId="3F46E9C7" w14:textId="203A646D"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937" w:type="pct"/>
            <w:vAlign w:val="center"/>
          </w:tcPr>
          <w:p w14:paraId="1E835F12" w14:textId="7B2B7725"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470" w:type="pct"/>
            <w:vAlign w:val="center"/>
          </w:tcPr>
          <w:p w14:paraId="30E2FEF8" w14:textId="4D86C691"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r>
      <w:tr w:rsidR="00516566" w:rsidRPr="004E3894" w14:paraId="7F5392F1"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154AB417"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3.</w:t>
            </w:r>
          </w:p>
        </w:tc>
        <w:tc>
          <w:tcPr>
            <w:tcW w:w="927" w:type="pct"/>
            <w:vAlign w:val="center"/>
          </w:tcPr>
          <w:p w14:paraId="6DEBA614"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w:t>
            </w:r>
          </w:p>
        </w:tc>
        <w:tc>
          <w:tcPr>
            <w:tcW w:w="1298" w:type="pct"/>
            <w:vAlign w:val="center"/>
          </w:tcPr>
          <w:p w14:paraId="044F314D" w14:textId="467C99E4"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937" w:type="pct"/>
            <w:vAlign w:val="center"/>
          </w:tcPr>
          <w:p w14:paraId="6D22F6F7" w14:textId="3528AB47"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1470" w:type="pct"/>
            <w:vAlign w:val="center"/>
          </w:tcPr>
          <w:p w14:paraId="71695112" w14:textId="743F8866"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2,00</w:t>
            </w:r>
          </w:p>
        </w:tc>
      </w:tr>
      <w:tr w:rsidR="00516566" w:rsidRPr="004E3894" w14:paraId="3B53D2FD"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4439135F"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4.</w:t>
            </w:r>
          </w:p>
        </w:tc>
        <w:tc>
          <w:tcPr>
            <w:tcW w:w="927" w:type="pct"/>
            <w:vAlign w:val="center"/>
          </w:tcPr>
          <w:p w14:paraId="5CA90C09"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 Kolonia</w:t>
            </w:r>
          </w:p>
        </w:tc>
        <w:tc>
          <w:tcPr>
            <w:tcW w:w="1298" w:type="pct"/>
            <w:vAlign w:val="center"/>
          </w:tcPr>
          <w:p w14:paraId="5C3F9E05" w14:textId="4460A771"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937" w:type="pct"/>
            <w:vAlign w:val="center"/>
          </w:tcPr>
          <w:p w14:paraId="0F9DFD1C" w14:textId="4B047397"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470" w:type="pct"/>
            <w:vAlign w:val="center"/>
          </w:tcPr>
          <w:p w14:paraId="3B03E61A" w14:textId="04D34405"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6,00</w:t>
            </w:r>
          </w:p>
        </w:tc>
      </w:tr>
      <w:tr w:rsidR="00516566" w:rsidRPr="004E3894" w14:paraId="4998A051"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19D20450"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5.</w:t>
            </w:r>
          </w:p>
        </w:tc>
        <w:tc>
          <w:tcPr>
            <w:tcW w:w="927" w:type="pct"/>
            <w:vAlign w:val="center"/>
          </w:tcPr>
          <w:p w14:paraId="28FC20B8"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Budzyń</w:t>
            </w:r>
          </w:p>
        </w:tc>
        <w:tc>
          <w:tcPr>
            <w:tcW w:w="1298" w:type="pct"/>
            <w:vAlign w:val="center"/>
          </w:tcPr>
          <w:p w14:paraId="6B7FFA66" w14:textId="37E53754"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937" w:type="pct"/>
            <w:vAlign w:val="center"/>
          </w:tcPr>
          <w:p w14:paraId="27B606CE" w14:textId="6F885E3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470" w:type="pct"/>
            <w:vAlign w:val="center"/>
          </w:tcPr>
          <w:p w14:paraId="0D2FC81C" w14:textId="5D944A5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r>
      <w:tr w:rsidR="00516566" w:rsidRPr="004E3894" w14:paraId="5B3035B4"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7F4B1252"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6.</w:t>
            </w:r>
          </w:p>
        </w:tc>
        <w:tc>
          <w:tcPr>
            <w:tcW w:w="927" w:type="pct"/>
            <w:vAlign w:val="center"/>
          </w:tcPr>
          <w:p w14:paraId="7E0ADE41"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Chodel</w:t>
            </w:r>
          </w:p>
        </w:tc>
        <w:tc>
          <w:tcPr>
            <w:tcW w:w="1298" w:type="pct"/>
            <w:vAlign w:val="center"/>
          </w:tcPr>
          <w:p w14:paraId="01FD573B" w14:textId="1CF5A389"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5,00</w:t>
            </w:r>
          </w:p>
        </w:tc>
        <w:tc>
          <w:tcPr>
            <w:tcW w:w="937" w:type="pct"/>
            <w:vAlign w:val="center"/>
          </w:tcPr>
          <w:p w14:paraId="6F083066" w14:textId="168F78C4"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11,00</w:t>
            </w:r>
          </w:p>
        </w:tc>
        <w:tc>
          <w:tcPr>
            <w:tcW w:w="1470" w:type="pct"/>
            <w:vAlign w:val="center"/>
          </w:tcPr>
          <w:p w14:paraId="28359B37" w14:textId="1918C14F"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70,00</w:t>
            </w:r>
          </w:p>
        </w:tc>
      </w:tr>
      <w:tr w:rsidR="00516566" w:rsidRPr="004E3894" w14:paraId="74282924"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63892EE7"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7.</w:t>
            </w:r>
          </w:p>
        </w:tc>
        <w:tc>
          <w:tcPr>
            <w:tcW w:w="927" w:type="pct"/>
            <w:vAlign w:val="center"/>
          </w:tcPr>
          <w:p w14:paraId="20D93F11"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Godów</w:t>
            </w:r>
          </w:p>
        </w:tc>
        <w:tc>
          <w:tcPr>
            <w:tcW w:w="1298" w:type="pct"/>
            <w:vAlign w:val="center"/>
          </w:tcPr>
          <w:p w14:paraId="49553F46" w14:textId="65BCBFD3"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937" w:type="pct"/>
            <w:vAlign w:val="center"/>
          </w:tcPr>
          <w:p w14:paraId="666940EF" w14:textId="1517F079"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2,00</w:t>
            </w:r>
          </w:p>
        </w:tc>
        <w:tc>
          <w:tcPr>
            <w:tcW w:w="1470" w:type="pct"/>
            <w:vAlign w:val="center"/>
          </w:tcPr>
          <w:p w14:paraId="6EED0F3A" w14:textId="52711E3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19,00</w:t>
            </w:r>
          </w:p>
        </w:tc>
      </w:tr>
      <w:tr w:rsidR="00516566" w:rsidRPr="004E3894" w14:paraId="73D98157"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43BF439D"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8.</w:t>
            </w:r>
          </w:p>
        </w:tc>
        <w:tc>
          <w:tcPr>
            <w:tcW w:w="927" w:type="pct"/>
            <w:vAlign w:val="center"/>
          </w:tcPr>
          <w:p w14:paraId="1B91A97E"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Granice</w:t>
            </w:r>
          </w:p>
        </w:tc>
        <w:tc>
          <w:tcPr>
            <w:tcW w:w="1298" w:type="pct"/>
            <w:vAlign w:val="center"/>
          </w:tcPr>
          <w:p w14:paraId="3E1FF6E1" w14:textId="58A1BA30"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937" w:type="pct"/>
            <w:vAlign w:val="center"/>
          </w:tcPr>
          <w:p w14:paraId="6B4EE0BD" w14:textId="4F70ADD6"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1470" w:type="pct"/>
            <w:vAlign w:val="center"/>
          </w:tcPr>
          <w:p w14:paraId="4C10AC0B" w14:textId="30C9C1E3"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13,00</w:t>
            </w:r>
          </w:p>
        </w:tc>
      </w:tr>
      <w:tr w:rsidR="00516566" w:rsidRPr="004E3894" w14:paraId="569D4D99"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7A43DF76"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9.</w:t>
            </w:r>
          </w:p>
        </w:tc>
        <w:tc>
          <w:tcPr>
            <w:tcW w:w="927" w:type="pct"/>
            <w:vAlign w:val="center"/>
          </w:tcPr>
          <w:p w14:paraId="18E0B19F"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Grądy</w:t>
            </w:r>
          </w:p>
        </w:tc>
        <w:tc>
          <w:tcPr>
            <w:tcW w:w="1298" w:type="pct"/>
            <w:vAlign w:val="center"/>
          </w:tcPr>
          <w:p w14:paraId="7F0AEF0F" w14:textId="471FDE75"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937" w:type="pct"/>
            <w:vAlign w:val="center"/>
          </w:tcPr>
          <w:p w14:paraId="61820B88" w14:textId="2CA602C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470" w:type="pct"/>
            <w:vAlign w:val="center"/>
          </w:tcPr>
          <w:p w14:paraId="55014EA0" w14:textId="77C63335"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9,00</w:t>
            </w:r>
          </w:p>
        </w:tc>
      </w:tr>
      <w:tr w:rsidR="00516566" w:rsidRPr="004E3894" w14:paraId="1DF919E7"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6BB6CDFB"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10.</w:t>
            </w:r>
          </w:p>
        </w:tc>
        <w:tc>
          <w:tcPr>
            <w:tcW w:w="927" w:type="pct"/>
            <w:vAlign w:val="center"/>
          </w:tcPr>
          <w:p w14:paraId="5F09097F"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Huta Borowska</w:t>
            </w:r>
          </w:p>
        </w:tc>
        <w:tc>
          <w:tcPr>
            <w:tcW w:w="1298" w:type="pct"/>
            <w:vAlign w:val="center"/>
          </w:tcPr>
          <w:p w14:paraId="78BE3BF4" w14:textId="09A77610"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937" w:type="pct"/>
            <w:vAlign w:val="center"/>
          </w:tcPr>
          <w:p w14:paraId="350EF248" w14:textId="7868F663"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470" w:type="pct"/>
            <w:vAlign w:val="center"/>
          </w:tcPr>
          <w:p w14:paraId="19718AB3" w14:textId="6DC1251B"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r>
      <w:tr w:rsidR="00516566" w:rsidRPr="004E3894" w14:paraId="43EEC4A3"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786370A8"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11.</w:t>
            </w:r>
          </w:p>
        </w:tc>
        <w:tc>
          <w:tcPr>
            <w:tcW w:w="927" w:type="pct"/>
            <w:vAlign w:val="center"/>
          </w:tcPr>
          <w:p w14:paraId="19E5D0A6"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Jeżów</w:t>
            </w:r>
          </w:p>
        </w:tc>
        <w:tc>
          <w:tcPr>
            <w:tcW w:w="1298" w:type="pct"/>
            <w:vAlign w:val="center"/>
          </w:tcPr>
          <w:p w14:paraId="20822E46" w14:textId="25B96170"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937" w:type="pct"/>
            <w:vAlign w:val="center"/>
          </w:tcPr>
          <w:p w14:paraId="3D35EF39" w14:textId="53DBDD6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1470" w:type="pct"/>
            <w:vAlign w:val="center"/>
          </w:tcPr>
          <w:p w14:paraId="59273599" w14:textId="34CA9356"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r>
      <w:tr w:rsidR="00516566" w:rsidRPr="004E3894" w14:paraId="12F0CFAD"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39FA8C10"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12.</w:t>
            </w:r>
          </w:p>
        </w:tc>
        <w:tc>
          <w:tcPr>
            <w:tcW w:w="927" w:type="pct"/>
            <w:vAlign w:val="center"/>
          </w:tcPr>
          <w:p w14:paraId="5BDC1C66"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Kawęczyn, Zastawki</w:t>
            </w:r>
          </w:p>
        </w:tc>
        <w:tc>
          <w:tcPr>
            <w:tcW w:w="1298" w:type="pct"/>
            <w:vAlign w:val="center"/>
          </w:tcPr>
          <w:p w14:paraId="263A660C" w14:textId="5A8323EE"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2,00</w:t>
            </w:r>
          </w:p>
        </w:tc>
        <w:tc>
          <w:tcPr>
            <w:tcW w:w="937" w:type="pct"/>
            <w:vAlign w:val="center"/>
          </w:tcPr>
          <w:p w14:paraId="2969B0E7" w14:textId="74064B8E"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470" w:type="pct"/>
            <w:vAlign w:val="center"/>
          </w:tcPr>
          <w:p w14:paraId="56B45FE3" w14:textId="308D8E95"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4,00</w:t>
            </w:r>
          </w:p>
        </w:tc>
      </w:tr>
      <w:tr w:rsidR="00516566" w:rsidRPr="004E3894" w14:paraId="657F507B"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3B5BED19"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13.</w:t>
            </w:r>
          </w:p>
        </w:tc>
        <w:tc>
          <w:tcPr>
            <w:tcW w:w="927" w:type="pct"/>
            <w:vAlign w:val="center"/>
          </w:tcPr>
          <w:p w14:paraId="50A3BC56"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Książ</w:t>
            </w:r>
          </w:p>
        </w:tc>
        <w:tc>
          <w:tcPr>
            <w:tcW w:w="1298" w:type="pct"/>
            <w:vAlign w:val="center"/>
          </w:tcPr>
          <w:p w14:paraId="347D0A6E" w14:textId="41A3B7AE"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937" w:type="pct"/>
            <w:vAlign w:val="center"/>
          </w:tcPr>
          <w:p w14:paraId="3C05F9F9" w14:textId="40CA67FA"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470" w:type="pct"/>
            <w:vAlign w:val="center"/>
          </w:tcPr>
          <w:p w14:paraId="4C53A165" w14:textId="3003AC86"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r>
      <w:tr w:rsidR="00516566" w:rsidRPr="004E3894" w14:paraId="37B5A48B"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603F7DC3"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14.</w:t>
            </w:r>
          </w:p>
        </w:tc>
        <w:tc>
          <w:tcPr>
            <w:tcW w:w="927" w:type="pct"/>
            <w:vAlign w:val="center"/>
          </w:tcPr>
          <w:p w14:paraId="7EC87E13"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Lipiny</w:t>
            </w:r>
          </w:p>
        </w:tc>
        <w:tc>
          <w:tcPr>
            <w:tcW w:w="1298" w:type="pct"/>
            <w:vAlign w:val="center"/>
          </w:tcPr>
          <w:p w14:paraId="6C998FBE" w14:textId="17FE6E31"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937" w:type="pct"/>
            <w:vAlign w:val="center"/>
          </w:tcPr>
          <w:p w14:paraId="5A2C5B24" w14:textId="16D61BA7"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1470" w:type="pct"/>
            <w:vAlign w:val="center"/>
          </w:tcPr>
          <w:p w14:paraId="72B15C4D" w14:textId="2EEFA4F2"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2,00</w:t>
            </w:r>
          </w:p>
        </w:tc>
      </w:tr>
      <w:tr w:rsidR="00516566" w:rsidRPr="004E3894" w14:paraId="0C469DA0"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4E763FDD"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15.</w:t>
            </w:r>
          </w:p>
        </w:tc>
        <w:tc>
          <w:tcPr>
            <w:tcW w:w="927" w:type="pct"/>
            <w:vAlign w:val="center"/>
          </w:tcPr>
          <w:p w14:paraId="297CD32F"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Majdan Borowski</w:t>
            </w:r>
          </w:p>
        </w:tc>
        <w:tc>
          <w:tcPr>
            <w:tcW w:w="1298" w:type="pct"/>
            <w:vAlign w:val="center"/>
          </w:tcPr>
          <w:p w14:paraId="34BE7A02" w14:textId="3A979222"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2,00</w:t>
            </w:r>
          </w:p>
        </w:tc>
        <w:tc>
          <w:tcPr>
            <w:tcW w:w="937" w:type="pct"/>
            <w:vAlign w:val="center"/>
          </w:tcPr>
          <w:p w14:paraId="0A5B6098" w14:textId="63CE015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470" w:type="pct"/>
            <w:vAlign w:val="center"/>
          </w:tcPr>
          <w:p w14:paraId="6E954DBB" w14:textId="71170C8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6,00</w:t>
            </w:r>
          </w:p>
        </w:tc>
      </w:tr>
      <w:tr w:rsidR="00516566" w:rsidRPr="004E3894" w14:paraId="72A68C6B"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0C19BDF2"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16.</w:t>
            </w:r>
          </w:p>
        </w:tc>
        <w:tc>
          <w:tcPr>
            <w:tcW w:w="927" w:type="pct"/>
            <w:vAlign w:val="center"/>
          </w:tcPr>
          <w:p w14:paraId="5298B6F1"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Osiny</w:t>
            </w:r>
          </w:p>
        </w:tc>
        <w:tc>
          <w:tcPr>
            <w:tcW w:w="1298" w:type="pct"/>
            <w:vAlign w:val="center"/>
          </w:tcPr>
          <w:p w14:paraId="47AF2713" w14:textId="1C4946CE"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937" w:type="pct"/>
            <w:vAlign w:val="center"/>
          </w:tcPr>
          <w:p w14:paraId="257AD07B" w14:textId="422E0EB3"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470" w:type="pct"/>
            <w:vAlign w:val="center"/>
          </w:tcPr>
          <w:p w14:paraId="739CCA95" w14:textId="7BF6B5E7"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7,00</w:t>
            </w:r>
          </w:p>
        </w:tc>
      </w:tr>
      <w:tr w:rsidR="00516566" w:rsidRPr="004E3894" w14:paraId="54406ADC"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7A65E080"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17.</w:t>
            </w:r>
          </w:p>
        </w:tc>
        <w:tc>
          <w:tcPr>
            <w:tcW w:w="927" w:type="pct"/>
            <w:vAlign w:val="center"/>
          </w:tcPr>
          <w:p w14:paraId="3162839D"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Przytyki</w:t>
            </w:r>
          </w:p>
        </w:tc>
        <w:tc>
          <w:tcPr>
            <w:tcW w:w="1298" w:type="pct"/>
            <w:vAlign w:val="center"/>
          </w:tcPr>
          <w:p w14:paraId="2B5FF447" w14:textId="42AD46B2"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937" w:type="pct"/>
            <w:vAlign w:val="center"/>
          </w:tcPr>
          <w:p w14:paraId="1B2B2442" w14:textId="0C7DE42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1470" w:type="pct"/>
            <w:vAlign w:val="center"/>
          </w:tcPr>
          <w:p w14:paraId="611AB0FF" w14:textId="54A726BA"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6,00</w:t>
            </w:r>
          </w:p>
        </w:tc>
      </w:tr>
      <w:tr w:rsidR="00516566" w:rsidRPr="004E3894" w14:paraId="14760780"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465063DF"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18.</w:t>
            </w:r>
          </w:p>
        </w:tc>
        <w:tc>
          <w:tcPr>
            <w:tcW w:w="927" w:type="pct"/>
            <w:vAlign w:val="center"/>
          </w:tcPr>
          <w:p w14:paraId="151435B6"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Radlin</w:t>
            </w:r>
          </w:p>
        </w:tc>
        <w:tc>
          <w:tcPr>
            <w:tcW w:w="1298" w:type="pct"/>
            <w:vAlign w:val="center"/>
          </w:tcPr>
          <w:p w14:paraId="435D3679" w14:textId="2B8596FF"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2,00</w:t>
            </w:r>
          </w:p>
        </w:tc>
        <w:tc>
          <w:tcPr>
            <w:tcW w:w="937" w:type="pct"/>
            <w:vAlign w:val="center"/>
          </w:tcPr>
          <w:p w14:paraId="69FF9200" w14:textId="3EFE7DEB"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470" w:type="pct"/>
            <w:vAlign w:val="center"/>
          </w:tcPr>
          <w:p w14:paraId="0C91063C" w14:textId="44316C93"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7,00</w:t>
            </w:r>
          </w:p>
        </w:tc>
      </w:tr>
      <w:tr w:rsidR="00516566" w:rsidRPr="004E3894" w14:paraId="2DBCBABE"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0F0A73DF"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19.</w:t>
            </w:r>
          </w:p>
        </w:tc>
        <w:tc>
          <w:tcPr>
            <w:tcW w:w="927" w:type="pct"/>
            <w:vAlign w:val="center"/>
          </w:tcPr>
          <w:p w14:paraId="1F0BF899"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Pierwszy</w:t>
            </w:r>
          </w:p>
        </w:tc>
        <w:tc>
          <w:tcPr>
            <w:tcW w:w="1298" w:type="pct"/>
            <w:vAlign w:val="center"/>
          </w:tcPr>
          <w:p w14:paraId="294CBD1B" w14:textId="371F12D4"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2,00</w:t>
            </w:r>
          </w:p>
        </w:tc>
        <w:tc>
          <w:tcPr>
            <w:tcW w:w="937" w:type="pct"/>
            <w:vAlign w:val="center"/>
          </w:tcPr>
          <w:p w14:paraId="7FFF7F22" w14:textId="3E22172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3,00</w:t>
            </w:r>
          </w:p>
        </w:tc>
        <w:tc>
          <w:tcPr>
            <w:tcW w:w="1470" w:type="pct"/>
            <w:vAlign w:val="center"/>
          </w:tcPr>
          <w:p w14:paraId="07BD42C0" w14:textId="3CDFC9C0"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15,00</w:t>
            </w:r>
          </w:p>
        </w:tc>
      </w:tr>
      <w:tr w:rsidR="00516566" w:rsidRPr="004E3894" w14:paraId="05E688CE"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3C54D2BC"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20.</w:t>
            </w:r>
          </w:p>
        </w:tc>
        <w:tc>
          <w:tcPr>
            <w:tcW w:w="927" w:type="pct"/>
            <w:vAlign w:val="center"/>
          </w:tcPr>
          <w:p w14:paraId="1D253A42"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Drugi</w:t>
            </w:r>
          </w:p>
        </w:tc>
        <w:tc>
          <w:tcPr>
            <w:tcW w:w="1298" w:type="pct"/>
            <w:vAlign w:val="center"/>
          </w:tcPr>
          <w:p w14:paraId="3838C627" w14:textId="704BB1A0"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937" w:type="pct"/>
            <w:vAlign w:val="center"/>
          </w:tcPr>
          <w:p w14:paraId="75168747" w14:textId="22EA3007"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470" w:type="pct"/>
            <w:vAlign w:val="center"/>
          </w:tcPr>
          <w:p w14:paraId="7C50A913" w14:textId="0D413B69"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w:t>
            </w:r>
          </w:p>
        </w:tc>
      </w:tr>
      <w:tr w:rsidR="00516566" w:rsidRPr="004E3894" w14:paraId="157C99ED"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781AFE6E"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21.</w:t>
            </w:r>
          </w:p>
        </w:tc>
        <w:tc>
          <w:tcPr>
            <w:tcW w:w="927" w:type="pct"/>
            <w:vAlign w:val="center"/>
          </w:tcPr>
          <w:p w14:paraId="3E9FB99F"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Siewalka</w:t>
            </w:r>
          </w:p>
        </w:tc>
        <w:tc>
          <w:tcPr>
            <w:tcW w:w="1298" w:type="pct"/>
            <w:vAlign w:val="center"/>
          </w:tcPr>
          <w:p w14:paraId="10A0E5C0" w14:textId="1A90EDD5"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937" w:type="pct"/>
            <w:vAlign w:val="center"/>
          </w:tcPr>
          <w:p w14:paraId="079ABA30" w14:textId="4500D12E"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470" w:type="pct"/>
            <w:vAlign w:val="center"/>
          </w:tcPr>
          <w:p w14:paraId="55E58932" w14:textId="4B65B285"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6,00</w:t>
            </w:r>
          </w:p>
        </w:tc>
      </w:tr>
      <w:tr w:rsidR="00516566" w:rsidRPr="004E3894" w14:paraId="70D138EE"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6829CFA5"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22.</w:t>
            </w:r>
          </w:p>
        </w:tc>
        <w:tc>
          <w:tcPr>
            <w:tcW w:w="927" w:type="pct"/>
            <w:vAlign w:val="center"/>
          </w:tcPr>
          <w:p w14:paraId="270FCFC6"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Stasin</w:t>
            </w:r>
          </w:p>
        </w:tc>
        <w:tc>
          <w:tcPr>
            <w:tcW w:w="1298" w:type="pct"/>
            <w:vAlign w:val="center"/>
          </w:tcPr>
          <w:p w14:paraId="24A2A8D0" w14:textId="177E65DF"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937" w:type="pct"/>
            <w:vAlign w:val="center"/>
          </w:tcPr>
          <w:p w14:paraId="0F32EACA" w14:textId="6716CF69"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470" w:type="pct"/>
            <w:vAlign w:val="center"/>
          </w:tcPr>
          <w:p w14:paraId="2F65F5D7" w14:textId="711FE035"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r>
      <w:tr w:rsidR="00516566" w:rsidRPr="004E3894" w14:paraId="2459B176"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25820477"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23.</w:t>
            </w:r>
          </w:p>
        </w:tc>
        <w:tc>
          <w:tcPr>
            <w:tcW w:w="927" w:type="pct"/>
            <w:vAlign w:val="center"/>
          </w:tcPr>
          <w:p w14:paraId="07F20268"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Świdno</w:t>
            </w:r>
          </w:p>
        </w:tc>
        <w:tc>
          <w:tcPr>
            <w:tcW w:w="1298" w:type="pct"/>
            <w:vAlign w:val="center"/>
          </w:tcPr>
          <w:p w14:paraId="6A52F398" w14:textId="6EE95520"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937" w:type="pct"/>
            <w:vAlign w:val="center"/>
          </w:tcPr>
          <w:p w14:paraId="0B5807AE" w14:textId="0873A0D8"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470" w:type="pct"/>
            <w:vAlign w:val="center"/>
          </w:tcPr>
          <w:p w14:paraId="4B2B628C" w14:textId="56EE2774"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5,00</w:t>
            </w:r>
          </w:p>
        </w:tc>
      </w:tr>
      <w:tr w:rsidR="00516566" w:rsidRPr="004E3894" w14:paraId="15846E95"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1FF9D1AA"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24.</w:t>
            </w:r>
          </w:p>
        </w:tc>
        <w:tc>
          <w:tcPr>
            <w:tcW w:w="927" w:type="pct"/>
            <w:vAlign w:val="center"/>
          </w:tcPr>
          <w:p w14:paraId="4DED1969"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Trzciniec</w:t>
            </w:r>
          </w:p>
        </w:tc>
        <w:tc>
          <w:tcPr>
            <w:tcW w:w="1298" w:type="pct"/>
            <w:vAlign w:val="center"/>
          </w:tcPr>
          <w:p w14:paraId="1BF4A2E5" w14:textId="096C74B2"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937" w:type="pct"/>
            <w:vAlign w:val="center"/>
          </w:tcPr>
          <w:p w14:paraId="1319E530" w14:textId="20C58531"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1470" w:type="pct"/>
            <w:vAlign w:val="center"/>
          </w:tcPr>
          <w:p w14:paraId="637A2C8A" w14:textId="549368F0"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5,00</w:t>
            </w:r>
          </w:p>
        </w:tc>
      </w:tr>
      <w:tr w:rsidR="00516566" w:rsidRPr="004E3894" w14:paraId="05972F83"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tcPr>
          <w:p w14:paraId="14931669"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25.</w:t>
            </w:r>
          </w:p>
        </w:tc>
        <w:tc>
          <w:tcPr>
            <w:tcW w:w="927" w:type="pct"/>
            <w:vAlign w:val="center"/>
          </w:tcPr>
          <w:p w14:paraId="69CF6A2C"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Zosinek</w:t>
            </w:r>
          </w:p>
        </w:tc>
        <w:tc>
          <w:tcPr>
            <w:tcW w:w="1298" w:type="pct"/>
            <w:vAlign w:val="center"/>
          </w:tcPr>
          <w:p w14:paraId="55290462" w14:textId="362DAB9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937" w:type="pct"/>
            <w:vAlign w:val="center"/>
          </w:tcPr>
          <w:p w14:paraId="2199FABF" w14:textId="111D5325"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470" w:type="pct"/>
            <w:vAlign w:val="center"/>
          </w:tcPr>
          <w:p w14:paraId="2B352E61" w14:textId="2D0B7342"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r>
      <w:tr w:rsidR="00516566" w:rsidRPr="004E3894" w14:paraId="0F3DFCF7"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368" w:type="pct"/>
          </w:tcPr>
          <w:p w14:paraId="140665AC"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p>
        </w:tc>
        <w:tc>
          <w:tcPr>
            <w:tcW w:w="927" w:type="pct"/>
            <w:vAlign w:val="center"/>
          </w:tcPr>
          <w:p w14:paraId="547729FC"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4E3894">
              <w:rPr>
                <w:rFonts w:ascii="Calibri" w:hAnsi="Calibri" w:cs="Calibri"/>
                <w:b/>
                <w:bCs/>
                <w:color w:val="000000"/>
                <w:sz w:val="18"/>
                <w:szCs w:val="18"/>
              </w:rPr>
              <w:t>Razem</w:t>
            </w:r>
          </w:p>
        </w:tc>
        <w:tc>
          <w:tcPr>
            <w:tcW w:w="1298" w:type="pct"/>
            <w:vAlign w:val="center"/>
          </w:tcPr>
          <w:p w14:paraId="7A9292B8" w14:textId="2B516306"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21,00</w:t>
            </w:r>
          </w:p>
        </w:tc>
        <w:tc>
          <w:tcPr>
            <w:tcW w:w="937" w:type="pct"/>
            <w:vAlign w:val="center"/>
          </w:tcPr>
          <w:p w14:paraId="64138571" w14:textId="6C50B1EC"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23,00</w:t>
            </w:r>
          </w:p>
        </w:tc>
        <w:tc>
          <w:tcPr>
            <w:tcW w:w="1470" w:type="pct"/>
            <w:vAlign w:val="center"/>
          </w:tcPr>
          <w:p w14:paraId="5BF32FC4" w14:textId="6EC69548"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198,00</w:t>
            </w:r>
          </w:p>
        </w:tc>
      </w:tr>
    </w:tbl>
    <w:p w14:paraId="418DDEC6" w14:textId="4E973E1E" w:rsidR="002742F5" w:rsidRPr="009A1901" w:rsidRDefault="007F3540" w:rsidP="007F3540">
      <w:pPr>
        <w:pStyle w:val="Legenda"/>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p>
    <w:p w14:paraId="4CE4CDD7" w14:textId="4C7C27D2" w:rsidR="002742F5" w:rsidRPr="009A1901" w:rsidRDefault="002742F5" w:rsidP="002742F5">
      <w:pPr>
        <w:pStyle w:val="Legenda"/>
      </w:pPr>
      <w:r w:rsidRPr="009A1901">
        <w:br w:type="column"/>
      </w:r>
      <w:bookmarkStart w:id="29" w:name="_Toc180416551"/>
      <w:r w:rsidRPr="009A1901">
        <w:lastRenderedPageBreak/>
        <w:t xml:space="preserve">Tabela </w:t>
      </w:r>
      <w:fldSimple w:instr=" SEQ Tabela \* ARABIC ">
        <w:r w:rsidR="00B6223C">
          <w:rPr>
            <w:noProof/>
          </w:rPr>
          <w:t>12</w:t>
        </w:r>
      </w:fldSimple>
      <w:r w:rsidRPr="009A1901">
        <w:t>. Dane służące delimitacji- zjawiska środowiskowe</w:t>
      </w:r>
      <w:r w:rsidR="00FB020E">
        <w:t>.</w:t>
      </w:r>
      <w:bookmarkEnd w:id="29"/>
    </w:p>
    <w:tbl>
      <w:tblPr>
        <w:tblStyle w:val="Zwykatabela1"/>
        <w:tblW w:w="5000" w:type="pct"/>
        <w:tblLook w:val="04A0" w:firstRow="1" w:lastRow="0" w:firstColumn="1" w:lastColumn="0" w:noHBand="0" w:noVBand="1"/>
      </w:tblPr>
      <w:tblGrid>
        <w:gridCol w:w="946"/>
        <w:gridCol w:w="2380"/>
        <w:gridCol w:w="3333"/>
        <w:gridCol w:w="2403"/>
      </w:tblGrid>
      <w:tr w:rsidR="00516566" w:rsidRPr="004E3894" w14:paraId="66E0BB04" w14:textId="77777777" w:rsidTr="00516566">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522" w:type="pct"/>
            <w:vAlign w:val="center"/>
            <w:hideMark/>
          </w:tcPr>
          <w:p w14:paraId="581E5843" w14:textId="77777777" w:rsidR="00516566" w:rsidRPr="004E3894" w:rsidRDefault="00516566" w:rsidP="00516566">
            <w:pPr>
              <w:spacing w:before="0" w:after="0"/>
              <w:jc w:val="center"/>
              <w:rPr>
                <w:rFonts w:ascii="Calibri" w:eastAsia="Times New Roman" w:hAnsi="Calibri" w:cs="Calibri"/>
                <w:sz w:val="18"/>
                <w:szCs w:val="18"/>
                <w:lang w:eastAsia="pl-PL"/>
              </w:rPr>
            </w:pPr>
            <w:r w:rsidRPr="004E3894">
              <w:rPr>
                <w:rFonts w:ascii="Calibri" w:eastAsia="Times New Roman" w:hAnsi="Calibri" w:cs="Calibri"/>
                <w:sz w:val="18"/>
                <w:szCs w:val="18"/>
                <w:lang w:eastAsia="pl-PL"/>
              </w:rPr>
              <w:t>Lp.</w:t>
            </w:r>
          </w:p>
        </w:tc>
        <w:tc>
          <w:tcPr>
            <w:tcW w:w="1313" w:type="pct"/>
            <w:vAlign w:val="center"/>
            <w:hideMark/>
          </w:tcPr>
          <w:p w14:paraId="160AADC4" w14:textId="0F57BA2A" w:rsidR="00516566" w:rsidRPr="004E3894" w:rsidRDefault="0051656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eastAsia="Times New Roman" w:hAnsi="Calibri" w:cs="Calibri"/>
                <w:b w:val="0"/>
                <w:bCs w:val="0"/>
                <w:sz w:val="18"/>
                <w:szCs w:val="18"/>
                <w:lang w:eastAsia="pl-PL"/>
              </w:rPr>
              <w:t>Sołectwo</w:t>
            </w:r>
          </w:p>
        </w:tc>
        <w:tc>
          <w:tcPr>
            <w:tcW w:w="1839" w:type="pct"/>
            <w:vAlign w:val="center"/>
          </w:tcPr>
          <w:p w14:paraId="32B8FC9D" w14:textId="3EB3A510" w:rsidR="00516566" w:rsidRPr="004E3894" w:rsidRDefault="00516566" w:rsidP="0051656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Liczba występujących dzikich wysypisk śmieci</w:t>
            </w:r>
          </w:p>
        </w:tc>
        <w:tc>
          <w:tcPr>
            <w:tcW w:w="1327" w:type="pct"/>
            <w:vAlign w:val="center"/>
          </w:tcPr>
          <w:p w14:paraId="7DBFE6A7" w14:textId="50581AB2" w:rsidR="00516566" w:rsidRPr="004E3894" w:rsidRDefault="00516566" w:rsidP="0051656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 Udział budynków pokrytych azbestem w liczbie budynków ogółem</w:t>
            </w:r>
          </w:p>
        </w:tc>
      </w:tr>
      <w:tr w:rsidR="00516566" w:rsidRPr="004E3894" w14:paraId="45EB1D00"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567367D6"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w:t>
            </w:r>
          </w:p>
        </w:tc>
        <w:tc>
          <w:tcPr>
            <w:tcW w:w="1313" w:type="pct"/>
            <w:vAlign w:val="center"/>
          </w:tcPr>
          <w:p w14:paraId="24635F5A"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Adelina</w:t>
            </w:r>
          </w:p>
        </w:tc>
        <w:tc>
          <w:tcPr>
            <w:tcW w:w="1839" w:type="pct"/>
            <w:vAlign w:val="center"/>
          </w:tcPr>
          <w:p w14:paraId="134DB4AC" w14:textId="0CD01D66"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327" w:type="pct"/>
            <w:vAlign w:val="center"/>
          </w:tcPr>
          <w:p w14:paraId="2718EE12" w14:textId="5F0507D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75,00</w:t>
            </w:r>
          </w:p>
        </w:tc>
      </w:tr>
      <w:tr w:rsidR="00516566" w:rsidRPr="004E3894" w14:paraId="2DE556AE"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67C475DE"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w:t>
            </w:r>
          </w:p>
        </w:tc>
        <w:tc>
          <w:tcPr>
            <w:tcW w:w="1313" w:type="pct"/>
            <w:vAlign w:val="center"/>
          </w:tcPr>
          <w:p w14:paraId="76EAC2ED"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Antonówka</w:t>
            </w:r>
          </w:p>
        </w:tc>
        <w:tc>
          <w:tcPr>
            <w:tcW w:w="1839" w:type="pct"/>
            <w:vAlign w:val="center"/>
          </w:tcPr>
          <w:p w14:paraId="2744F2EA" w14:textId="27048994"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327" w:type="pct"/>
            <w:vAlign w:val="center"/>
          </w:tcPr>
          <w:p w14:paraId="1B27B561" w14:textId="5F0B8406"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60,00</w:t>
            </w:r>
          </w:p>
        </w:tc>
      </w:tr>
      <w:tr w:rsidR="00516566" w:rsidRPr="004E3894" w14:paraId="7E9D8C68"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523B0BE1"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3.</w:t>
            </w:r>
          </w:p>
        </w:tc>
        <w:tc>
          <w:tcPr>
            <w:tcW w:w="1313" w:type="pct"/>
            <w:vAlign w:val="center"/>
          </w:tcPr>
          <w:p w14:paraId="3E439932"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w:t>
            </w:r>
          </w:p>
        </w:tc>
        <w:tc>
          <w:tcPr>
            <w:tcW w:w="1839" w:type="pct"/>
            <w:vAlign w:val="center"/>
          </w:tcPr>
          <w:p w14:paraId="4258E091" w14:textId="741EBD17"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1327" w:type="pct"/>
            <w:vAlign w:val="center"/>
          </w:tcPr>
          <w:p w14:paraId="66ABE680" w14:textId="57D4B2BE"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80,00</w:t>
            </w:r>
          </w:p>
        </w:tc>
      </w:tr>
      <w:tr w:rsidR="00516566" w:rsidRPr="004E3894" w14:paraId="47AE93DB"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7D207833"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4.</w:t>
            </w:r>
          </w:p>
        </w:tc>
        <w:tc>
          <w:tcPr>
            <w:tcW w:w="1313" w:type="pct"/>
            <w:vAlign w:val="center"/>
          </w:tcPr>
          <w:p w14:paraId="61B037A2"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 Kolonia</w:t>
            </w:r>
          </w:p>
        </w:tc>
        <w:tc>
          <w:tcPr>
            <w:tcW w:w="1839" w:type="pct"/>
            <w:vAlign w:val="center"/>
          </w:tcPr>
          <w:p w14:paraId="40532C7A" w14:textId="5A4922C0"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327" w:type="pct"/>
            <w:vAlign w:val="center"/>
          </w:tcPr>
          <w:p w14:paraId="51DE0A01" w14:textId="15DA17B1"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75,00</w:t>
            </w:r>
          </w:p>
        </w:tc>
      </w:tr>
      <w:tr w:rsidR="00516566" w:rsidRPr="004E3894" w14:paraId="4DC20E00"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0F6B1EEA"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5.</w:t>
            </w:r>
          </w:p>
        </w:tc>
        <w:tc>
          <w:tcPr>
            <w:tcW w:w="1313" w:type="pct"/>
            <w:vAlign w:val="center"/>
          </w:tcPr>
          <w:p w14:paraId="1B8DAF22"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Budzyń</w:t>
            </w:r>
          </w:p>
        </w:tc>
        <w:tc>
          <w:tcPr>
            <w:tcW w:w="1839" w:type="pct"/>
            <w:vAlign w:val="center"/>
          </w:tcPr>
          <w:p w14:paraId="258460B4" w14:textId="42C70248"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327" w:type="pct"/>
            <w:vAlign w:val="center"/>
          </w:tcPr>
          <w:p w14:paraId="627E9974" w14:textId="6ACB8DA8"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80,00</w:t>
            </w:r>
          </w:p>
        </w:tc>
      </w:tr>
      <w:tr w:rsidR="00516566" w:rsidRPr="004E3894" w14:paraId="71C43512"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289FF7EF"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6.</w:t>
            </w:r>
          </w:p>
        </w:tc>
        <w:tc>
          <w:tcPr>
            <w:tcW w:w="1313" w:type="pct"/>
            <w:vAlign w:val="center"/>
          </w:tcPr>
          <w:p w14:paraId="1BF74ED0"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Chodel</w:t>
            </w:r>
          </w:p>
        </w:tc>
        <w:tc>
          <w:tcPr>
            <w:tcW w:w="1839" w:type="pct"/>
            <w:vAlign w:val="center"/>
          </w:tcPr>
          <w:p w14:paraId="799743DF" w14:textId="67AF5886"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7,00</w:t>
            </w:r>
          </w:p>
        </w:tc>
        <w:tc>
          <w:tcPr>
            <w:tcW w:w="1327" w:type="pct"/>
            <w:vAlign w:val="center"/>
          </w:tcPr>
          <w:p w14:paraId="3B13B8B3" w14:textId="1E065441"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60,00</w:t>
            </w:r>
          </w:p>
        </w:tc>
      </w:tr>
      <w:tr w:rsidR="00516566" w:rsidRPr="004E3894" w14:paraId="35CB80C1"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0F34E67B"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7.</w:t>
            </w:r>
          </w:p>
        </w:tc>
        <w:tc>
          <w:tcPr>
            <w:tcW w:w="1313" w:type="pct"/>
            <w:vAlign w:val="center"/>
          </w:tcPr>
          <w:p w14:paraId="7B7AC8BC"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Godów</w:t>
            </w:r>
          </w:p>
        </w:tc>
        <w:tc>
          <w:tcPr>
            <w:tcW w:w="1839" w:type="pct"/>
            <w:vAlign w:val="center"/>
          </w:tcPr>
          <w:p w14:paraId="3073BC26" w14:textId="4CE3FAC0"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327" w:type="pct"/>
            <w:vAlign w:val="center"/>
          </w:tcPr>
          <w:p w14:paraId="6305CE5A" w14:textId="73DAFC94"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65,00</w:t>
            </w:r>
          </w:p>
        </w:tc>
      </w:tr>
      <w:tr w:rsidR="00516566" w:rsidRPr="004E3894" w14:paraId="529C28D2"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5B174D85"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8.</w:t>
            </w:r>
          </w:p>
        </w:tc>
        <w:tc>
          <w:tcPr>
            <w:tcW w:w="1313" w:type="pct"/>
            <w:vAlign w:val="center"/>
          </w:tcPr>
          <w:p w14:paraId="2805C641"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Granice</w:t>
            </w:r>
          </w:p>
        </w:tc>
        <w:tc>
          <w:tcPr>
            <w:tcW w:w="1839" w:type="pct"/>
            <w:vAlign w:val="center"/>
          </w:tcPr>
          <w:p w14:paraId="0093646A" w14:textId="61176B12"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327" w:type="pct"/>
            <w:vAlign w:val="center"/>
          </w:tcPr>
          <w:p w14:paraId="317FDDD9" w14:textId="3318B819"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60,00</w:t>
            </w:r>
          </w:p>
        </w:tc>
      </w:tr>
      <w:tr w:rsidR="00516566" w:rsidRPr="004E3894" w14:paraId="367F8E17"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4BD6EDD5"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9.</w:t>
            </w:r>
          </w:p>
        </w:tc>
        <w:tc>
          <w:tcPr>
            <w:tcW w:w="1313" w:type="pct"/>
            <w:vAlign w:val="center"/>
          </w:tcPr>
          <w:p w14:paraId="0F6EF3A7"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Grądy</w:t>
            </w:r>
          </w:p>
        </w:tc>
        <w:tc>
          <w:tcPr>
            <w:tcW w:w="1839" w:type="pct"/>
            <w:vAlign w:val="center"/>
          </w:tcPr>
          <w:p w14:paraId="2E85F708" w14:textId="5A736AC7"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327" w:type="pct"/>
            <w:vAlign w:val="center"/>
          </w:tcPr>
          <w:p w14:paraId="6462AB92" w14:textId="565B5426"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70,00</w:t>
            </w:r>
          </w:p>
        </w:tc>
      </w:tr>
      <w:tr w:rsidR="00516566" w:rsidRPr="004E3894" w14:paraId="5BBECADE"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567AE7E3"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10.</w:t>
            </w:r>
          </w:p>
        </w:tc>
        <w:tc>
          <w:tcPr>
            <w:tcW w:w="1313" w:type="pct"/>
            <w:vAlign w:val="center"/>
          </w:tcPr>
          <w:p w14:paraId="441EE002"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Huta Borowska</w:t>
            </w:r>
          </w:p>
        </w:tc>
        <w:tc>
          <w:tcPr>
            <w:tcW w:w="1839" w:type="pct"/>
            <w:vAlign w:val="center"/>
          </w:tcPr>
          <w:p w14:paraId="6F847FD2" w14:textId="18D43AF3"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327" w:type="pct"/>
            <w:vAlign w:val="center"/>
          </w:tcPr>
          <w:p w14:paraId="492885FD" w14:textId="08B81112"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80,00</w:t>
            </w:r>
          </w:p>
        </w:tc>
      </w:tr>
      <w:tr w:rsidR="00516566" w:rsidRPr="004E3894" w14:paraId="662DFB74"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41797FAA"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11.</w:t>
            </w:r>
          </w:p>
        </w:tc>
        <w:tc>
          <w:tcPr>
            <w:tcW w:w="1313" w:type="pct"/>
            <w:vAlign w:val="center"/>
          </w:tcPr>
          <w:p w14:paraId="6D236E81"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Jeżów</w:t>
            </w:r>
          </w:p>
        </w:tc>
        <w:tc>
          <w:tcPr>
            <w:tcW w:w="1839" w:type="pct"/>
            <w:vAlign w:val="center"/>
          </w:tcPr>
          <w:p w14:paraId="03532B3A" w14:textId="20E629E9"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1327" w:type="pct"/>
            <w:vAlign w:val="center"/>
          </w:tcPr>
          <w:p w14:paraId="28ADF3F6" w14:textId="18739C29"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70,00</w:t>
            </w:r>
          </w:p>
        </w:tc>
      </w:tr>
      <w:tr w:rsidR="00516566" w:rsidRPr="004E3894" w14:paraId="4635A5A8"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0D1487AE"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12.</w:t>
            </w:r>
          </w:p>
        </w:tc>
        <w:tc>
          <w:tcPr>
            <w:tcW w:w="1313" w:type="pct"/>
            <w:vAlign w:val="center"/>
          </w:tcPr>
          <w:p w14:paraId="67A5DF52"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Kawęczyn, Zastawki</w:t>
            </w:r>
          </w:p>
        </w:tc>
        <w:tc>
          <w:tcPr>
            <w:tcW w:w="1839" w:type="pct"/>
            <w:vAlign w:val="center"/>
          </w:tcPr>
          <w:p w14:paraId="61754712" w14:textId="38E29AE0"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1327" w:type="pct"/>
            <w:vAlign w:val="center"/>
          </w:tcPr>
          <w:p w14:paraId="6B346829" w14:textId="263A8259"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85,00</w:t>
            </w:r>
          </w:p>
        </w:tc>
      </w:tr>
      <w:tr w:rsidR="00516566" w:rsidRPr="004E3894" w14:paraId="3D9831DF"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1320F254"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13.</w:t>
            </w:r>
          </w:p>
        </w:tc>
        <w:tc>
          <w:tcPr>
            <w:tcW w:w="1313" w:type="pct"/>
            <w:vAlign w:val="center"/>
          </w:tcPr>
          <w:p w14:paraId="71FD4140"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Książ</w:t>
            </w:r>
          </w:p>
        </w:tc>
        <w:tc>
          <w:tcPr>
            <w:tcW w:w="1839" w:type="pct"/>
            <w:vAlign w:val="center"/>
          </w:tcPr>
          <w:p w14:paraId="1BBD320F" w14:textId="685C44EF"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327" w:type="pct"/>
            <w:vAlign w:val="center"/>
          </w:tcPr>
          <w:p w14:paraId="44361C07" w14:textId="2DA765A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80,00</w:t>
            </w:r>
          </w:p>
        </w:tc>
      </w:tr>
      <w:tr w:rsidR="00516566" w:rsidRPr="004E3894" w14:paraId="2EF009C9"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12BE0EA2"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14.</w:t>
            </w:r>
          </w:p>
        </w:tc>
        <w:tc>
          <w:tcPr>
            <w:tcW w:w="1313" w:type="pct"/>
            <w:vAlign w:val="center"/>
          </w:tcPr>
          <w:p w14:paraId="20440F6E"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Lipiny</w:t>
            </w:r>
          </w:p>
        </w:tc>
        <w:tc>
          <w:tcPr>
            <w:tcW w:w="1839" w:type="pct"/>
            <w:vAlign w:val="center"/>
          </w:tcPr>
          <w:p w14:paraId="6E10B9BD" w14:textId="36CD828E"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327" w:type="pct"/>
            <w:vAlign w:val="center"/>
          </w:tcPr>
          <w:p w14:paraId="12B26C24" w14:textId="09F4736B"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70,00</w:t>
            </w:r>
          </w:p>
        </w:tc>
      </w:tr>
      <w:tr w:rsidR="00516566" w:rsidRPr="004E3894" w14:paraId="20B0F3B0"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49B42ECC"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15.</w:t>
            </w:r>
          </w:p>
        </w:tc>
        <w:tc>
          <w:tcPr>
            <w:tcW w:w="1313" w:type="pct"/>
            <w:vAlign w:val="center"/>
          </w:tcPr>
          <w:p w14:paraId="20742C97"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Majdan Borowski</w:t>
            </w:r>
          </w:p>
        </w:tc>
        <w:tc>
          <w:tcPr>
            <w:tcW w:w="1839" w:type="pct"/>
            <w:vAlign w:val="center"/>
          </w:tcPr>
          <w:p w14:paraId="23DF6696" w14:textId="0516537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327" w:type="pct"/>
            <w:vAlign w:val="center"/>
          </w:tcPr>
          <w:p w14:paraId="4C6F5824" w14:textId="01FC93F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70,00</w:t>
            </w:r>
          </w:p>
        </w:tc>
      </w:tr>
      <w:tr w:rsidR="00516566" w:rsidRPr="004E3894" w14:paraId="42DA05DD"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3F815EE9"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16.</w:t>
            </w:r>
          </w:p>
        </w:tc>
        <w:tc>
          <w:tcPr>
            <w:tcW w:w="1313" w:type="pct"/>
            <w:vAlign w:val="center"/>
          </w:tcPr>
          <w:p w14:paraId="6122DE6B"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Osiny</w:t>
            </w:r>
          </w:p>
        </w:tc>
        <w:tc>
          <w:tcPr>
            <w:tcW w:w="1839" w:type="pct"/>
            <w:vAlign w:val="center"/>
          </w:tcPr>
          <w:p w14:paraId="11BB9D8B" w14:textId="448D83FA"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327" w:type="pct"/>
            <w:vAlign w:val="center"/>
          </w:tcPr>
          <w:p w14:paraId="65979BD6" w14:textId="51C5E24B"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60,00</w:t>
            </w:r>
          </w:p>
        </w:tc>
      </w:tr>
      <w:tr w:rsidR="00516566" w:rsidRPr="004E3894" w14:paraId="2BB89637"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411FD590"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17.</w:t>
            </w:r>
          </w:p>
        </w:tc>
        <w:tc>
          <w:tcPr>
            <w:tcW w:w="1313" w:type="pct"/>
            <w:vAlign w:val="center"/>
          </w:tcPr>
          <w:p w14:paraId="7D50CCD3"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Przytyki</w:t>
            </w:r>
          </w:p>
        </w:tc>
        <w:tc>
          <w:tcPr>
            <w:tcW w:w="1839" w:type="pct"/>
            <w:vAlign w:val="center"/>
          </w:tcPr>
          <w:p w14:paraId="1FCEC0DA" w14:textId="040CF60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327" w:type="pct"/>
            <w:vAlign w:val="center"/>
          </w:tcPr>
          <w:p w14:paraId="59C92AF5" w14:textId="2F87367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60,00</w:t>
            </w:r>
          </w:p>
        </w:tc>
      </w:tr>
      <w:tr w:rsidR="00516566" w:rsidRPr="004E3894" w14:paraId="5F432864"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636785A2"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18.</w:t>
            </w:r>
          </w:p>
        </w:tc>
        <w:tc>
          <w:tcPr>
            <w:tcW w:w="1313" w:type="pct"/>
            <w:vAlign w:val="center"/>
          </w:tcPr>
          <w:p w14:paraId="157E86E6"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Radlin</w:t>
            </w:r>
          </w:p>
        </w:tc>
        <w:tc>
          <w:tcPr>
            <w:tcW w:w="1839" w:type="pct"/>
            <w:vAlign w:val="center"/>
          </w:tcPr>
          <w:p w14:paraId="3209E060" w14:textId="0047F73D"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327" w:type="pct"/>
            <w:vAlign w:val="center"/>
          </w:tcPr>
          <w:p w14:paraId="3FF18CE8" w14:textId="7141F85A"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75,00</w:t>
            </w:r>
          </w:p>
        </w:tc>
      </w:tr>
      <w:tr w:rsidR="00516566" w:rsidRPr="004E3894" w14:paraId="7CD3EA99"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2E715E3E"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19.</w:t>
            </w:r>
          </w:p>
        </w:tc>
        <w:tc>
          <w:tcPr>
            <w:tcW w:w="1313" w:type="pct"/>
            <w:vAlign w:val="center"/>
          </w:tcPr>
          <w:p w14:paraId="4E39492A"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Pierwszy</w:t>
            </w:r>
          </w:p>
        </w:tc>
        <w:tc>
          <w:tcPr>
            <w:tcW w:w="1839" w:type="pct"/>
            <w:vAlign w:val="center"/>
          </w:tcPr>
          <w:p w14:paraId="06B8A588" w14:textId="63E4A092"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1327" w:type="pct"/>
            <w:vAlign w:val="center"/>
          </w:tcPr>
          <w:p w14:paraId="74B2FAA4" w14:textId="0AE19593"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65,00</w:t>
            </w:r>
          </w:p>
        </w:tc>
      </w:tr>
      <w:tr w:rsidR="00516566" w:rsidRPr="004E3894" w14:paraId="05265685"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68DBD8DB"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20.</w:t>
            </w:r>
          </w:p>
        </w:tc>
        <w:tc>
          <w:tcPr>
            <w:tcW w:w="1313" w:type="pct"/>
            <w:vAlign w:val="center"/>
          </w:tcPr>
          <w:p w14:paraId="551B2B57"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Drugi</w:t>
            </w:r>
          </w:p>
        </w:tc>
        <w:tc>
          <w:tcPr>
            <w:tcW w:w="1839" w:type="pct"/>
            <w:vAlign w:val="center"/>
          </w:tcPr>
          <w:p w14:paraId="0E5A8405" w14:textId="54F0F0D5"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w:t>
            </w:r>
          </w:p>
        </w:tc>
        <w:tc>
          <w:tcPr>
            <w:tcW w:w="1327" w:type="pct"/>
            <w:vAlign w:val="center"/>
          </w:tcPr>
          <w:p w14:paraId="41877E5F" w14:textId="0B33EC11"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65,00</w:t>
            </w:r>
          </w:p>
        </w:tc>
      </w:tr>
      <w:tr w:rsidR="00516566" w:rsidRPr="004E3894" w14:paraId="5F8ACF5C"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2AD1ED95"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21.</w:t>
            </w:r>
          </w:p>
        </w:tc>
        <w:tc>
          <w:tcPr>
            <w:tcW w:w="1313" w:type="pct"/>
            <w:vAlign w:val="center"/>
          </w:tcPr>
          <w:p w14:paraId="5294289F"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Siewalka</w:t>
            </w:r>
          </w:p>
        </w:tc>
        <w:tc>
          <w:tcPr>
            <w:tcW w:w="1839" w:type="pct"/>
            <w:vAlign w:val="center"/>
          </w:tcPr>
          <w:p w14:paraId="18E73E25" w14:textId="3A5403E8"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327" w:type="pct"/>
            <w:vAlign w:val="center"/>
          </w:tcPr>
          <w:p w14:paraId="7A47D7DF" w14:textId="61F3FC79"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70,00</w:t>
            </w:r>
          </w:p>
        </w:tc>
      </w:tr>
      <w:tr w:rsidR="00516566" w:rsidRPr="004E3894" w14:paraId="62A1FC93"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6B41E1CC"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22.</w:t>
            </w:r>
          </w:p>
        </w:tc>
        <w:tc>
          <w:tcPr>
            <w:tcW w:w="1313" w:type="pct"/>
            <w:vAlign w:val="center"/>
          </w:tcPr>
          <w:p w14:paraId="59804618"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Stasin</w:t>
            </w:r>
          </w:p>
        </w:tc>
        <w:tc>
          <w:tcPr>
            <w:tcW w:w="1839" w:type="pct"/>
            <w:vAlign w:val="center"/>
          </w:tcPr>
          <w:p w14:paraId="290DF1A5" w14:textId="44269DAB"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327" w:type="pct"/>
            <w:vAlign w:val="center"/>
          </w:tcPr>
          <w:p w14:paraId="16FC0223" w14:textId="6829A5EA"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80,00</w:t>
            </w:r>
          </w:p>
        </w:tc>
      </w:tr>
      <w:tr w:rsidR="00516566" w:rsidRPr="004E3894" w14:paraId="718238B9"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7B63740E"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23.</w:t>
            </w:r>
          </w:p>
        </w:tc>
        <w:tc>
          <w:tcPr>
            <w:tcW w:w="1313" w:type="pct"/>
            <w:vAlign w:val="center"/>
          </w:tcPr>
          <w:p w14:paraId="3168496E"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Świdno</w:t>
            </w:r>
          </w:p>
        </w:tc>
        <w:tc>
          <w:tcPr>
            <w:tcW w:w="1839" w:type="pct"/>
            <w:vAlign w:val="center"/>
          </w:tcPr>
          <w:p w14:paraId="08D5BCAF" w14:textId="187B806A"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1327" w:type="pct"/>
            <w:vAlign w:val="center"/>
          </w:tcPr>
          <w:p w14:paraId="0AB43023" w14:textId="20CEFACB"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60,00</w:t>
            </w:r>
          </w:p>
        </w:tc>
      </w:tr>
      <w:tr w:rsidR="00516566" w:rsidRPr="004E3894" w14:paraId="32D61254"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2BC70067"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24.</w:t>
            </w:r>
          </w:p>
        </w:tc>
        <w:tc>
          <w:tcPr>
            <w:tcW w:w="1313" w:type="pct"/>
            <w:vAlign w:val="center"/>
          </w:tcPr>
          <w:p w14:paraId="0C67382D"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Trzciniec</w:t>
            </w:r>
          </w:p>
        </w:tc>
        <w:tc>
          <w:tcPr>
            <w:tcW w:w="1839" w:type="pct"/>
            <w:vAlign w:val="center"/>
          </w:tcPr>
          <w:p w14:paraId="6EE2D822" w14:textId="54FA2D6F"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327" w:type="pct"/>
            <w:vAlign w:val="center"/>
          </w:tcPr>
          <w:p w14:paraId="0F8A7CA0" w14:textId="3F781018"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65,00</w:t>
            </w:r>
          </w:p>
        </w:tc>
      </w:tr>
      <w:tr w:rsidR="00516566" w:rsidRPr="004E3894" w14:paraId="70C719CF"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tcPr>
          <w:p w14:paraId="5989FCAD"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25.</w:t>
            </w:r>
          </w:p>
        </w:tc>
        <w:tc>
          <w:tcPr>
            <w:tcW w:w="1313" w:type="pct"/>
            <w:vAlign w:val="center"/>
          </w:tcPr>
          <w:p w14:paraId="1DAF62B9"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Zosinek</w:t>
            </w:r>
          </w:p>
        </w:tc>
        <w:tc>
          <w:tcPr>
            <w:tcW w:w="1839" w:type="pct"/>
            <w:vAlign w:val="center"/>
          </w:tcPr>
          <w:p w14:paraId="6C6B1FEE" w14:textId="1CADEDBE"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1327" w:type="pct"/>
            <w:vAlign w:val="center"/>
          </w:tcPr>
          <w:p w14:paraId="64B4EDA9" w14:textId="7C0E3418"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80,00</w:t>
            </w:r>
          </w:p>
        </w:tc>
      </w:tr>
      <w:tr w:rsidR="00516566" w:rsidRPr="004E3894" w14:paraId="2F3CF01D"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522" w:type="pct"/>
          </w:tcPr>
          <w:p w14:paraId="21360CB1"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p>
        </w:tc>
        <w:tc>
          <w:tcPr>
            <w:tcW w:w="1313" w:type="pct"/>
            <w:vAlign w:val="center"/>
          </w:tcPr>
          <w:p w14:paraId="3191AAC2"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4E3894">
              <w:rPr>
                <w:rFonts w:ascii="Calibri" w:hAnsi="Calibri" w:cs="Calibri"/>
                <w:b/>
                <w:bCs/>
                <w:color w:val="000000"/>
                <w:sz w:val="18"/>
                <w:szCs w:val="18"/>
              </w:rPr>
              <w:t>Razem</w:t>
            </w:r>
          </w:p>
        </w:tc>
        <w:tc>
          <w:tcPr>
            <w:tcW w:w="1839" w:type="pct"/>
            <w:vAlign w:val="center"/>
          </w:tcPr>
          <w:p w14:paraId="3C50A0C1" w14:textId="57865382"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12,00</w:t>
            </w:r>
          </w:p>
        </w:tc>
        <w:tc>
          <w:tcPr>
            <w:tcW w:w="1327" w:type="pct"/>
            <w:vAlign w:val="center"/>
          </w:tcPr>
          <w:p w14:paraId="7C33E281" w14:textId="47F17295"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1 760,00</w:t>
            </w:r>
          </w:p>
        </w:tc>
      </w:tr>
    </w:tbl>
    <w:p w14:paraId="765D103F" w14:textId="2672C326" w:rsidR="002742F5" w:rsidRPr="009A1901" w:rsidRDefault="007F3540" w:rsidP="007F3540">
      <w:pPr>
        <w:pStyle w:val="Legenda"/>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p>
    <w:p w14:paraId="27FF736F" w14:textId="332BB141" w:rsidR="002742F5" w:rsidRPr="009A1901" w:rsidRDefault="002742F5" w:rsidP="002742F5">
      <w:pPr>
        <w:pStyle w:val="Legenda"/>
      </w:pPr>
      <w:r w:rsidRPr="009A1901">
        <w:br w:type="column"/>
      </w:r>
      <w:bookmarkStart w:id="30" w:name="_Toc180416552"/>
      <w:r w:rsidRPr="009A1901">
        <w:lastRenderedPageBreak/>
        <w:t xml:space="preserve">Tabela </w:t>
      </w:r>
      <w:fldSimple w:instr=" SEQ Tabela \* ARABIC ">
        <w:r w:rsidR="00B6223C">
          <w:rPr>
            <w:noProof/>
          </w:rPr>
          <w:t>13</w:t>
        </w:r>
      </w:fldSimple>
      <w:r w:rsidRPr="009A1901">
        <w:t>. Dane służące delimitacji- zjawiska przestrzenno-funkcjonalne</w:t>
      </w:r>
      <w:r w:rsidR="00902018">
        <w:t xml:space="preserve"> (cz. 1 z </w:t>
      </w:r>
      <w:r w:rsidR="00516566">
        <w:t>2</w:t>
      </w:r>
      <w:r w:rsidR="00902018">
        <w:t>)</w:t>
      </w:r>
      <w:r w:rsidR="00FB020E">
        <w:t>.</w:t>
      </w:r>
      <w:bookmarkEnd w:id="30"/>
    </w:p>
    <w:tbl>
      <w:tblPr>
        <w:tblStyle w:val="Zwykatabela1"/>
        <w:tblW w:w="5003" w:type="pct"/>
        <w:tblLayout w:type="fixed"/>
        <w:tblLook w:val="04A0" w:firstRow="1" w:lastRow="0" w:firstColumn="1" w:lastColumn="0" w:noHBand="0" w:noVBand="1"/>
      </w:tblPr>
      <w:tblGrid>
        <w:gridCol w:w="563"/>
        <w:gridCol w:w="1418"/>
        <w:gridCol w:w="1986"/>
        <w:gridCol w:w="1434"/>
        <w:gridCol w:w="2250"/>
        <w:gridCol w:w="1416"/>
      </w:tblGrid>
      <w:tr w:rsidR="00516566" w:rsidRPr="004E3894" w14:paraId="12E1B4D3" w14:textId="77777777" w:rsidTr="00EA202C">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4FD463CC" w14:textId="77777777" w:rsidR="00516566" w:rsidRPr="004E3894" w:rsidRDefault="00516566" w:rsidP="00516566">
            <w:pPr>
              <w:spacing w:before="0" w:after="0"/>
              <w:jc w:val="center"/>
              <w:rPr>
                <w:rFonts w:ascii="Calibri" w:eastAsia="Times New Roman" w:hAnsi="Calibri" w:cs="Calibri"/>
                <w:sz w:val="18"/>
                <w:szCs w:val="18"/>
                <w:lang w:eastAsia="pl-PL"/>
              </w:rPr>
            </w:pPr>
            <w:r w:rsidRPr="004E3894">
              <w:rPr>
                <w:rFonts w:ascii="Calibri" w:eastAsia="Times New Roman" w:hAnsi="Calibri" w:cs="Calibri"/>
                <w:sz w:val="18"/>
                <w:szCs w:val="18"/>
                <w:lang w:eastAsia="pl-PL"/>
              </w:rPr>
              <w:t>Lp.</w:t>
            </w:r>
          </w:p>
        </w:tc>
        <w:tc>
          <w:tcPr>
            <w:tcW w:w="782" w:type="pct"/>
            <w:vAlign w:val="center"/>
            <w:hideMark/>
          </w:tcPr>
          <w:p w14:paraId="4510862C" w14:textId="338D87AB" w:rsidR="00516566" w:rsidRPr="004E3894" w:rsidRDefault="0051656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eastAsia="Times New Roman" w:hAnsi="Calibri" w:cs="Calibri"/>
                <w:b w:val="0"/>
                <w:bCs w:val="0"/>
                <w:sz w:val="18"/>
                <w:szCs w:val="18"/>
                <w:lang w:eastAsia="pl-PL"/>
              </w:rPr>
              <w:t>Sołectwo</w:t>
            </w:r>
          </w:p>
        </w:tc>
        <w:tc>
          <w:tcPr>
            <w:tcW w:w="1095" w:type="pct"/>
            <w:vAlign w:val="center"/>
          </w:tcPr>
          <w:p w14:paraId="25F81B54" w14:textId="5BBE2BC9" w:rsidR="00516566" w:rsidRPr="004E3894" w:rsidRDefault="00516566" w:rsidP="0051656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Średnia odległość od przychodni POZ [km]</w:t>
            </w:r>
          </w:p>
        </w:tc>
        <w:tc>
          <w:tcPr>
            <w:tcW w:w="791" w:type="pct"/>
            <w:vAlign w:val="center"/>
          </w:tcPr>
          <w:p w14:paraId="3A3D3B16" w14:textId="3E7B9CC7" w:rsidR="00516566" w:rsidRPr="004E3894" w:rsidRDefault="00516566" w:rsidP="0051656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Średnia odległość do infrastruktury sportowej (orlik, siłownia napowietrzna itp.) [km]</w:t>
            </w:r>
          </w:p>
        </w:tc>
        <w:tc>
          <w:tcPr>
            <w:tcW w:w="1241" w:type="pct"/>
            <w:vAlign w:val="center"/>
          </w:tcPr>
          <w:p w14:paraId="5A107F1A" w14:textId="35642A8E" w:rsidR="00516566" w:rsidRPr="004E3894" w:rsidRDefault="00516566" w:rsidP="0051656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Liczba placówek opieki zdrowotnej wymagających prac remontowych, w tym z zakresu dostosowania do potrzeb osób ze szczególnymi potrzebami</w:t>
            </w:r>
          </w:p>
        </w:tc>
        <w:tc>
          <w:tcPr>
            <w:tcW w:w="781" w:type="pct"/>
            <w:vAlign w:val="center"/>
          </w:tcPr>
          <w:p w14:paraId="45E8E68E" w14:textId="6FB61224" w:rsidR="00516566" w:rsidRPr="004E3894" w:rsidRDefault="00516566" w:rsidP="0051656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Liczba obiektów kultury</w:t>
            </w:r>
          </w:p>
        </w:tc>
      </w:tr>
      <w:tr w:rsidR="00516566" w:rsidRPr="004E3894" w14:paraId="5A1FAE2E"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7E2B0F4"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w:t>
            </w:r>
          </w:p>
        </w:tc>
        <w:tc>
          <w:tcPr>
            <w:tcW w:w="782" w:type="pct"/>
            <w:vAlign w:val="center"/>
          </w:tcPr>
          <w:p w14:paraId="4EAB8A95"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Adelina</w:t>
            </w:r>
          </w:p>
        </w:tc>
        <w:tc>
          <w:tcPr>
            <w:tcW w:w="1095" w:type="pct"/>
            <w:vAlign w:val="center"/>
          </w:tcPr>
          <w:p w14:paraId="25F05F68" w14:textId="29A2A13A"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791" w:type="pct"/>
            <w:vAlign w:val="center"/>
          </w:tcPr>
          <w:p w14:paraId="1188D421" w14:textId="273A6253"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1241" w:type="pct"/>
            <w:vAlign w:val="center"/>
          </w:tcPr>
          <w:p w14:paraId="493EA412" w14:textId="5EC146BA"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03291538" w14:textId="36E2E47E"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516566" w:rsidRPr="004E3894" w14:paraId="438375D4"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C69F455"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w:t>
            </w:r>
          </w:p>
        </w:tc>
        <w:tc>
          <w:tcPr>
            <w:tcW w:w="782" w:type="pct"/>
            <w:vAlign w:val="center"/>
          </w:tcPr>
          <w:p w14:paraId="57CF0E49"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Antonówka</w:t>
            </w:r>
          </w:p>
        </w:tc>
        <w:tc>
          <w:tcPr>
            <w:tcW w:w="1095" w:type="pct"/>
            <w:vAlign w:val="center"/>
          </w:tcPr>
          <w:p w14:paraId="3D63E335" w14:textId="5F0FF46D"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791" w:type="pct"/>
            <w:vAlign w:val="center"/>
          </w:tcPr>
          <w:p w14:paraId="3C10362E" w14:textId="05DAD070"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1241" w:type="pct"/>
            <w:vAlign w:val="center"/>
          </w:tcPr>
          <w:p w14:paraId="54FB58F4" w14:textId="37C32FCD"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4990651A" w14:textId="39648187"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516566" w:rsidRPr="004E3894" w14:paraId="01FF871D"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54C28A0"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3.</w:t>
            </w:r>
          </w:p>
        </w:tc>
        <w:tc>
          <w:tcPr>
            <w:tcW w:w="782" w:type="pct"/>
            <w:vAlign w:val="center"/>
          </w:tcPr>
          <w:p w14:paraId="75BF3719"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w:t>
            </w:r>
          </w:p>
        </w:tc>
        <w:tc>
          <w:tcPr>
            <w:tcW w:w="1095" w:type="pct"/>
            <w:vAlign w:val="center"/>
          </w:tcPr>
          <w:p w14:paraId="43B1A408" w14:textId="0220E8F2"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791" w:type="pct"/>
            <w:vAlign w:val="center"/>
          </w:tcPr>
          <w:p w14:paraId="10EE9AC1" w14:textId="367B1AB3"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1241" w:type="pct"/>
            <w:vAlign w:val="center"/>
          </w:tcPr>
          <w:p w14:paraId="2CB39B68" w14:textId="560DAA55"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015DAE97" w14:textId="5FC9E405"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516566" w:rsidRPr="004E3894" w14:paraId="737D42FC"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2EF161D"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4.</w:t>
            </w:r>
          </w:p>
        </w:tc>
        <w:tc>
          <w:tcPr>
            <w:tcW w:w="782" w:type="pct"/>
            <w:vAlign w:val="center"/>
          </w:tcPr>
          <w:p w14:paraId="69302CD0"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 Kolonia</w:t>
            </w:r>
          </w:p>
        </w:tc>
        <w:tc>
          <w:tcPr>
            <w:tcW w:w="1095" w:type="pct"/>
            <w:vAlign w:val="center"/>
          </w:tcPr>
          <w:p w14:paraId="783403B9" w14:textId="43953C3E"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3,50</w:t>
            </w:r>
          </w:p>
        </w:tc>
        <w:tc>
          <w:tcPr>
            <w:tcW w:w="791" w:type="pct"/>
            <w:vAlign w:val="center"/>
          </w:tcPr>
          <w:p w14:paraId="7E7FBA14" w14:textId="2BBC1FD8"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3,50</w:t>
            </w:r>
          </w:p>
        </w:tc>
        <w:tc>
          <w:tcPr>
            <w:tcW w:w="1241" w:type="pct"/>
            <w:vAlign w:val="center"/>
          </w:tcPr>
          <w:p w14:paraId="0512846F" w14:textId="654C5711"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326F50D8" w14:textId="5F3D74B2"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1,00</w:t>
            </w:r>
          </w:p>
        </w:tc>
      </w:tr>
      <w:tr w:rsidR="00516566" w:rsidRPr="004E3894" w14:paraId="4214E141"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77FB98E"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5.</w:t>
            </w:r>
          </w:p>
        </w:tc>
        <w:tc>
          <w:tcPr>
            <w:tcW w:w="782" w:type="pct"/>
            <w:vAlign w:val="center"/>
          </w:tcPr>
          <w:p w14:paraId="69FE47BD"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Budzyń</w:t>
            </w:r>
          </w:p>
        </w:tc>
        <w:tc>
          <w:tcPr>
            <w:tcW w:w="1095" w:type="pct"/>
            <w:vAlign w:val="center"/>
          </w:tcPr>
          <w:p w14:paraId="5B12FE9E" w14:textId="4F34F66F"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1,50</w:t>
            </w:r>
          </w:p>
        </w:tc>
        <w:tc>
          <w:tcPr>
            <w:tcW w:w="791" w:type="pct"/>
            <w:vAlign w:val="center"/>
          </w:tcPr>
          <w:p w14:paraId="02BECEE4" w14:textId="6B1E5AA3"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1,50</w:t>
            </w:r>
          </w:p>
        </w:tc>
        <w:tc>
          <w:tcPr>
            <w:tcW w:w="1241" w:type="pct"/>
            <w:vAlign w:val="center"/>
          </w:tcPr>
          <w:p w14:paraId="6D13ABFC" w14:textId="3CB51F5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26B9D45E" w14:textId="53B2CB8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516566" w:rsidRPr="004E3894" w14:paraId="79BD05C9"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61262EA"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6.</w:t>
            </w:r>
          </w:p>
        </w:tc>
        <w:tc>
          <w:tcPr>
            <w:tcW w:w="782" w:type="pct"/>
            <w:vAlign w:val="center"/>
          </w:tcPr>
          <w:p w14:paraId="7A697ED9"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Chodel</w:t>
            </w:r>
          </w:p>
        </w:tc>
        <w:tc>
          <w:tcPr>
            <w:tcW w:w="1095" w:type="pct"/>
            <w:vAlign w:val="center"/>
          </w:tcPr>
          <w:p w14:paraId="3C3454DA" w14:textId="3DDEDDFC"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0,50</w:t>
            </w:r>
          </w:p>
        </w:tc>
        <w:tc>
          <w:tcPr>
            <w:tcW w:w="791" w:type="pct"/>
            <w:vAlign w:val="center"/>
          </w:tcPr>
          <w:p w14:paraId="3EA7F926" w14:textId="06880FC3"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1241" w:type="pct"/>
            <w:vAlign w:val="center"/>
          </w:tcPr>
          <w:p w14:paraId="4D0E0B5C" w14:textId="0B80F3C0"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81" w:type="pct"/>
            <w:vAlign w:val="center"/>
          </w:tcPr>
          <w:p w14:paraId="2ED6991F" w14:textId="0D378F81"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1,00</w:t>
            </w:r>
          </w:p>
        </w:tc>
      </w:tr>
      <w:tr w:rsidR="00516566" w:rsidRPr="004E3894" w14:paraId="2E5B1822"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393F3D1"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7.</w:t>
            </w:r>
          </w:p>
        </w:tc>
        <w:tc>
          <w:tcPr>
            <w:tcW w:w="782" w:type="pct"/>
            <w:vAlign w:val="center"/>
          </w:tcPr>
          <w:p w14:paraId="3DFD863F"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Godów</w:t>
            </w:r>
          </w:p>
        </w:tc>
        <w:tc>
          <w:tcPr>
            <w:tcW w:w="1095" w:type="pct"/>
            <w:vAlign w:val="center"/>
          </w:tcPr>
          <w:p w14:paraId="4213F940" w14:textId="29F6E856"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w:t>
            </w:r>
          </w:p>
        </w:tc>
        <w:tc>
          <w:tcPr>
            <w:tcW w:w="791" w:type="pct"/>
            <w:vAlign w:val="center"/>
          </w:tcPr>
          <w:p w14:paraId="134DE857" w14:textId="2CD158B9"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w:t>
            </w:r>
          </w:p>
        </w:tc>
        <w:tc>
          <w:tcPr>
            <w:tcW w:w="1241" w:type="pct"/>
            <w:vAlign w:val="center"/>
          </w:tcPr>
          <w:p w14:paraId="2ED70E26" w14:textId="6D13D2BB"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0B4698A8" w14:textId="278912F1"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1,00</w:t>
            </w:r>
          </w:p>
        </w:tc>
      </w:tr>
      <w:tr w:rsidR="00516566" w:rsidRPr="004E3894" w14:paraId="5FADCD66"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7B9A58B"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8.</w:t>
            </w:r>
          </w:p>
        </w:tc>
        <w:tc>
          <w:tcPr>
            <w:tcW w:w="782" w:type="pct"/>
            <w:vAlign w:val="center"/>
          </w:tcPr>
          <w:p w14:paraId="2810B37E"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Granice</w:t>
            </w:r>
          </w:p>
        </w:tc>
        <w:tc>
          <w:tcPr>
            <w:tcW w:w="1095" w:type="pct"/>
            <w:vAlign w:val="center"/>
          </w:tcPr>
          <w:p w14:paraId="23C2B521" w14:textId="003BF247"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791" w:type="pct"/>
            <w:vAlign w:val="center"/>
          </w:tcPr>
          <w:p w14:paraId="7FAB69FB" w14:textId="7645837A"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1241" w:type="pct"/>
            <w:vAlign w:val="center"/>
          </w:tcPr>
          <w:p w14:paraId="6E0DCED2" w14:textId="2C8842CD"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22C44C3F" w14:textId="50A8818A"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1,00</w:t>
            </w:r>
          </w:p>
        </w:tc>
      </w:tr>
      <w:tr w:rsidR="00516566" w:rsidRPr="004E3894" w14:paraId="69B530A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9ADAAF5"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9.</w:t>
            </w:r>
          </w:p>
        </w:tc>
        <w:tc>
          <w:tcPr>
            <w:tcW w:w="782" w:type="pct"/>
            <w:vAlign w:val="center"/>
          </w:tcPr>
          <w:p w14:paraId="068437DF"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Grądy</w:t>
            </w:r>
          </w:p>
        </w:tc>
        <w:tc>
          <w:tcPr>
            <w:tcW w:w="1095" w:type="pct"/>
            <w:vAlign w:val="center"/>
          </w:tcPr>
          <w:p w14:paraId="196028B3" w14:textId="16CA48C4"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5,00</w:t>
            </w:r>
          </w:p>
        </w:tc>
        <w:tc>
          <w:tcPr>
            <w:tcW w:w="791" w:type="pct"/>
            <w:vAlign w:val="center"/>
          </w:tcPr>
          <w:p w14:paraId="190627D5" w14:textId="63D1CA17"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9,00</w:t>
            </w:r>
          </w:p>
        </w:tc>
        <w:tc>
          <w:tcPr>
            <w:tcW w:w="1241" w:type="pct"/>
            <w:vAlign w:val="center"/>
          </w:tcPr>
          <w:p w14:paraId="1C32D0D3" w14:textId="0277777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6481FC34" w14:textId="6B7E6AB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1,00</w:t>
            </w:r>
          </w:p>
        </w:tc>
      </w:tr>
      <w:tr w:rsidR="00516566" w:rsidRPr="004E3894" w14:paraId="754734D2"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71867BC"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10.</w:t>
            </w:r>
          </w:p>
        </w:tc>
        <w:tc>
          <w:tcPr>
            <w:tcW w:w="782" w:type="pct"/>
            <w:vAlign w:val="center"/>
          </w:tcPr>
          <w:p w14:paraId="2E5074CF"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Huta Borowska</w:t>
            </w:r>
          </w:p>
        </w:tc>
        <w:tc>
          <w:tcPr>
            <w:tcW w:w="1095" w:type="pct"/>
            <w:vAlign w:val="center"/>
          </w:tcPr>
          <w:p w14:paraId="5F9DF70C" w14:textId="695638CE"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791" w:type="pct"/>
            <w:vAlign w:val="center"/>
          </w:tcPr>
          <w:p w14:paraId="4A1B7CFF" w14:textId="0242CE6B"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4,00</w:t>
            </w:r>
          </w:p>
        </w:tc>
        <w:tc>
          <w:tcPr>
            <w:tcW w:w="1241" w:type="pct"/>
            <w:vAlign w:val="center"/>
          </w:tcPr>
          <w:p w14:paraId="1B972339" w14:textId="3C2F8EB0"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102EFA5B" w14:textId="6BD1CC2B"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516566" w:rsidRPr="004E3894" w14:paraId="4AA014EC"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7C24C3B"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11.</w:t>
            </w:r>
          </w:p>
        </w:tc>
        <w:tc>
          <w:tcPr>
            <w:tcW w:w="782" w:type="pct"/>
            <w:vAlign w:val="center"/>
          </w:tcPr>
          <w:p w14:paraId="03F35BAA"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Jeżów</w:t>
            </w:r>
          </w:p>
        </w:tc>
        <w:tc>
          <w:tcPr>
            <w:tcW w:w="1095" w:type="pct"/>
            <w:vAlign w:val="center"/>
          </w:tcPr>
          <w:p w14:paraId="2A102F46" w14:textId="2BCE287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49F251D8" w14:textId="57F58E3A"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1241" w:type="pct"/>
            <w:vAlign w:val="center"/>
          </w:tcPr>
          <w:p w14:paraId="703A94E5" w14:textId="0781CA17"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126F15B2" w14:textId="6A928308"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1,00</w:t>
            </w:r>
          </w:p>
        </w:tc>
      </w:tr>
      <w:tr w:rsidR="00516566" w:rsidRPr="004E3894" w14:paraId="1E358C94"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A4F719B"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12.</w:t>
            </w:r>
          </w:p>
        </w:tc>
        <w:tc>
          <w:tcPr>
            <w:tcW w:w="782" w:type="pct"/>
            <w:vAlign w:val="center"/>
          </w:tcPr>
          <w:p w14:paraId="54C63946"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Kawęczyn, Zastawki</w:t>
            </w:r>
          </w:p>
        </w:tc>
        <w:tc>
          <w:tcPr>
            <w:tcW w:w="1095" w:type="pct"/>
            <w:vAlign w:val="center"/>
          </w:tcPr>
          <w:p w14:paraId="539016E8" w14:textId="1EF3ED73"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1,50</w:t>
            </w:r>
          </w:p>
        </w:tc>
        <w:tc>
          <w:tcPr>
            <w:tcW w:w="791" w:type="pct"/>
            <w:vAlign w:val="center"/>
          </w:tcPr>
          <w:p w14:paraId="59CBB25F" w14:textId="025E1920"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w:t>
            </w:r>
          </w:p>
        </w:tc>
        <w:tc>
          <w:tcPr>
            <w:tcW w:w="1241" w:type="pct"/>
            <w:vAlign w:val="center"/>
          </w:tcPr>
          <w:p w14:paraId="7686DC85" w14:textId="193277CD"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2EC6DDBE" w14:textId="11B9BC06"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1,00</w:t>
            </w:r>
          </w:p>
        </w:tc>
      </w:tr>
      <w:tr w:rsidR="00516566" w:rsidRPr="004E3894" w14:paraId="6429296F"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75ED958"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13.</w:t>
            </w:r>
          </w:p>
        </w:tc>
        <w:tc>
          <w:tcPr>
            <w:tcW w:w="782" w:type="pct"/>
            <w:vAlign w:val="center"/>
          </w:tcPr>
          <w:p w14:paraId="5CC4B4B2"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Książ</w:t>
            </w:r>
          </w:p>
        </w:tc>
        <w:tc>
          <w:tcPr>
            <w:tcW w:w="1095" w:type="pct"/>
            <w:vAlign w:val="center"/>
          </w:tcPr>
          <w:p w14:paraId="0155058E" w14:textId="0EE9046F"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791" w:type="pct"/>
            <w:vAlign w:val="center"/>
          </w:tcPr>
          <w:p w14:paraId="35C2D9D9" w14:textId="6EF680C4"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5,00</w:t>
            </w:r>
          </w:p>
        </w:tc>
        <w:tc>
          <w:tcPr>
            <w:tcW w:w="1241" w:type="pct"/>
            <w:vAlign w:val="center"/>
          </w:tcPr>
          <w:p w14:paraId="0F2C3BB1" w14:textId="402AA3BA"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2EFABCC9" w14:textId="1D6EFE29"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516566" w:rsidRPr="004E3894" w14:paraId="2DC21E01"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A276CEE"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14.</w:t>
            </w:r>
          </w:p>
        </w:tc>
        <w:tc>
          <w:tcPr>
            <w:tcW w:w="782" w:type="pct"/>
            <w:vAlign w:val="center"/>
          </w:tcPr>
          <w:p w14:paraId="758AA59F"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Lipiny</w:t>
            </w:r>
          </w:p>
        </w:tc>
        <w:tc>
          <w:tcPr>
            <w:tcW w:w="1095" w:type="pct"/>
            <w:vAlign w:val="center"/>
          </w:tcPr>
          <w:p w14:paraId="6300C9AF" w14:textId="1C5BDDE2"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2,50</w:t>
            </w:r>
          </w:p>
        </w:tc>
        <w:tc>
          <w:tcPr>
            <w:tcW w:w="791" w:type="pct"/>
            <w:vAlign w:val="center"/>
          </w:tcPr>
          <w:p w14:paraId="30462168" w14:textId="01B6DC7D"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4,00</w:t>
            </w:r>
          </w:p>
        </w:tc>
        <w:tc>
          <w:tcPr>
            <w:tcW w:w="1241" w:type="pct"/>
            <w:vAlign w:val="center"/>
          </w:tcPr>
          <w:p w14:paraId="0D7C5CAA" w14:textId="3ED7EF83"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76FB9CFA" w14:textId="4619256A"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516566" w:rsidRPr="004E3894" w14:paraId="5ADDF540"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B05D785"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15.</w:t>
            </w:r>
          </w:p>
        </w:tc>
        <w:tc>
          <w:tcPr>
            <w:tcW w:w="782" w:type="pct"/>
            <w:vAlign w:val="center"/>
          </w:tcPr>
          <w:p w14:paraId="7A29C3E8"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Majdan Borowski</w:t>
            </w:r>
          </w:p>
        </w:tc>
        <w:tc>
          <w:tcPr>
            <w:tcW w:w="1095" w:type="pct"/>
            <w:vAlign w:val="center"/>
          </w:tcPr>
          <w:p w14:paraId="2F4D9D22" w14:textId="0B5BEC7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1,50</w:t>
            </w:r>
          </w:p>
        </w:tc>
        <w:tc>
          <w:tcPr>
            <w:tcW w:w="791" w:type="pct"/>
            <w:vAlign w:val="center"/>
          </w:tcPr>
          <w:p w14:paraId="4F91F2F3" w14:textId="5F356693"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1241" w:type="pct"/>
            <w:vAlign w:val="center"/>
          </w:tcPr>
          <w:p w14:paraId="2D2226B3" w14:textId="7D0C3F5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12337360" w14:textId="4DBD2807"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516566" w:rsidRPr="004E3894" w14:paraId="64FA9642"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0168E1E"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16.</w:t>
            </w:r>
          </w:p>
        </w:tc>
        <w:tc>
          <w:tcPr>
            <w:tcW w:w="782" w:type="pct"/>
            <w:vAlign w:val="center"/>
          </w:tcPr>
          <w:p w14:paraId="4C56BDA9"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Osiny</w:t>
            </w:r>
          </w:p>
        </w:tc>
        <w:tc>
          <w:tcPr>
            <w:tcW w:w="1095" w:type="pct"/>
            <w:vAlign w:val="center"/>
          </w:tcPr>
          <w:p w14:paraId="36B6CF0B" w14:textId="608C3287"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791" w:type="pct"/>
            <w:vAlign w:val="center"/>
          </w:tcPr>
          <w:p w14:paraId="1E3199E3" w14:textId="1EACF3F7"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5,00</w:t>
            </w:r>
          </w:p>
        </w:tc>
        <w:tc>
          <w:tcPr>
            <w:tcW w:w="1241" w:type="pct"/>
            <w:vAlign w:val="center"/>
          </w:tcPr>
          <w:p w14:paraId="6FE9587A" w14:textId="59E7DDA0"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65F4374E" w14:textId="6CB56A2F"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516566" w:rsidRPr="004E3894" w14:paraId="1DACD6F0"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C634388"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17.</w:t>
            </w:r>
          </w:p>
        </w:tc>
        <w:tc>
          <w:tcPr>
            <w:tcW w:w="782" w:type="pct"/>
            <w:vAlign w:val="center"/>
          </w:tcPr>
          <w:p w14:paraId="0722A548"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Przytyki</w:t>
            </w:r>
          </w:p>
        </w:tc>
        <w:tc>
          <w:tcPr>
            <w:tcW w:w="1095" w:type="pct"/>
            <w:vAlign w:val="center"/>
          </w:tcPr>
          <w:p w14:paraId="572B6BC9" w14:textId="7D7B4AF1"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1,20</w:t>
            </w:r>
          </w:p>
        </w:tc>
        <w:tc>
          <w:tcPr>
            <w:tcW w:w="791" w:type="pct"/>
            <w:vAlign w:val="center"/>
          </w:tcPr>
          <w:p w14:paraId="37D2D370" w14:textId="6C181E0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2,50</w:t>
            </w:r>
          </w:p>
        </w:tc>
        <w:tc>
          <w:tcPr>
            <w:tcW w:w="1241" w:type="pct"/>
            <w:vAlign w:val="center"/>
          </w:tcPr>
          <w:p w14:paraId="2E064C3A" w14:textId="2F2E334B"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42A70D0F" w14:textId="06B77E85"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516566" w:rsidRPr="004E3894" w14:paraId="4ACE24B6"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ABE6A8A"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18.</w:t>
            </w:r>
          </w:p>
        </w:tc>
        <w:tc>
          <w:tcPr>
            <w:tcW w:w="782" w:type="pct"/>
            <w:vAlign w:val="center"/>
          </w:tcPr>
          <w:p w14:paraId="4609F032"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Radlin</w:t>
            </w:r>
          </w:p>
        </w:tc>
        <w:tc>
          <w:tcPr>
            <w:tcW w:w="1095" w:type="pct"/>
            <w:vAlign w:val="center"/>
          </w:tcPr>
          <w:p w14:paraId="0650939F" w14:textId="7DF700F3"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8,00</w:t>
            </w:r>
          </w:p>
        </w:tc>
        <w:tc>
          <w:tcPr>
            <w:tcW w:w="791" w:type="pct"/>
            <w:vAlign w:val="center"/>
          </w:tcPr>
          <w:p w14:paraId="5C3BEBFD" w14:textId="7445B1F6"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8,00</w:t>
            </w:r>
          </w:p>
        </w:tc>
        <w:tc>
          <w:tcPr>
            <w:tcW w:w="1241" w:type="pct"/>
            <w:vAlign w:val="center"/>
          </w:tcPr>
          <w:p w14:paraId="01D92FB7" w14:textId="1A729ADE"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04083B0D" w14:textId="487D6817"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1,00</w:t>
            </w:r>
          </w:p>
        </w:tc>
      </w:tr>
      <w:tr w:rsidR="00516566" w:rsidRPr="004E3894" w14:paraId="5AE8F90E"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163336C"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19.</w:t>
            </w:r>
          </w:p>
        </w:tc>
        <w:tc>
          <w:tcPr>
            <w:tcW w:w="782" w:type="pct"/>
            <w:vAlign w:val="center"/>
          </w:tcPr>
          <w:p w14:paraId="35B89492"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Pierwszy</w:t>
            </w:r>
          </w:p>
        </w:tc>
        <w:tc>
          <w:tcPr>
            <w:tcW w:w="1095" w:type="pct"/>
            <w:vAlign w:val="center"/>
          </w:tcPr>
          <w:p w14:paraId="052872D2" w14:textId="07EC5ECB"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7,00</w:t>
            </w:r>
          </w:p>
        </w:tc>
        <w:tc>
          <w:tcPr>
            <w:tcW w:w="791" w:type="pct"/>
            <w:vAlign w:val="center"/>
          </w:tcPr>
          <w:p w14:paraId="7BC9843A" w14:textId="30C91118"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4,00</w:t>
            </w:r>
          </w:p>
        </w:tc>
        <w:tc>
          <w:tcPr>
            <w:tcW w:w="1241" w:type="pct"/>
            <w:vAlign w:val="center"/>
          </w:tcPr>
          <w:p w14:paraId="7CE2B022" w14:textId="39ABE93A"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1F8C0D5A" w14:textId="0E0F27E7"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1,00</w:t>
            </w:r>
          </w:p>
        </w:tc>
      </w:tr>
      <w:tr w:rsidR="00516566" w:rsidRPr="004E3894" w14:paraId="79FB15B6"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6A7733D"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20.</w:t>
            </w:r>
          </w:p>
        </w:tc>
        <w:tc>
          <w:tcPr>
            <w:tcW w:w="782" w:type="pct"/>
            <w:vAlign w:val="center"/>
          </w:tcPr>
          <w:p w14:paraId="50FCCD3E"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Drugi</w:t>
            </w:r>
          </w:p>
        </w:tc>
        <w:tc>
          <w:tcPr>
            <w:tcW w:w="1095" w:type="pct"/>
            <w:vAlign w:val="center"/>
          </w:tcPr>
          <w:p w14:paraId="0D5A9473" w14:textId="11FD569C"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7,00</w:t>
            </w:r>
          </w:p>
        </w:tc>
        <w:tc>
          <w:tcPr>
            <w:tcW w:w="791" w:type="pct"/>
            <w:vAlign w:val="center"/>
          </w:tcPr>
          <w:p w14:paraId="66FDB9D8" w14:textId="2CA1A0C2"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7,00</w:t>
            </w:r>
          </w:p>
        </w:tc>
        <w:tc>
          <w:tcPr>
            <w:tcW w:w="1241" w:type="pct"/>
            <w:vAlign w:val="center"/>
          </w:tcPr>
          <w:p w14:paraId="2ECF8AE8" w14:textId="131F20DA"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6B10AE49" w14:textId="767A91D2"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516566" w:rsidRPr="004E3894" w14:paraId="137D5EF2"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07CD63D"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21.</w:t>
            </w:r>
          </w:p>
        </w:tc>
        <w:tc>
          <w:tcPr>
            <w:tcW w:w="782" w:type="pct"/>
            <w:vAlign w:val="center"/>
          </w:tcPr>
          <w:p w14:paraId="4033A406"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Siewalka</w:t>
            </w:r>
          </w:p>
        </w:tc>
        <w:tc>
          <w:tcPr>
            <w:tcW w:w="1095" w:type="pct"/>
            <w:vAlign w:val="center"/>
          </w:tcPr>
          <w:p w14:paraId="1828470F" w14:textId="3EF04F60"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3,50</w:t>
            </w:r>
          </w:p>
        </w:tc>
        <w:tc>
          <w:tcPr>
            <w:tcW w:w="791" w:type="pct"/>
            <w:vAlign w:val="center"/>
          </w:tcPr>
          <w:p w14:paraId="5C3ACBDC" w14:textId="4FA1008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5,00</w:t>
            </w:r>
          </w:p>
        </w:tc>
        <w:tc>
          <w:tcPr>
            <w:tcW w:w="1241" w:type="pct"/>
            <w:vAlign w:val="center"/>
          </w:tcPr>
          <w:p w14:paraId="56ABA6B7" w14:textId="2C3C0950"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1227949F" w14:textId="57391B60"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1,00</w:t>
            </w:r>
          </w:p>
        </w:tc>
      </w:tr>
      <w:tr w:rsidR="00516566" w:rsidRPr="004E3894" w14:paraId="1E09E193"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BB032D2"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22.</w:t>
            </w:r>
          </w:p>
        </w:tc>
        <w:tc>
          <w:tcPr>
            <w:tcW w:w="782" w:type="pct"/>
            <w:vAlign w:val="center"/>
          </w:tcPr>
          <w:p w14:paraId="419A7203"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Stasin</w:t>
            </w:r>
          </w:p>
        </w:tc>
        <w:tc>
          <w:tcPr>
            <w:tcW w:w="1095" w:type="pct"/>
            <w:vAlign w:val="center"/>
          </w:tcPr>
          <w:p w14:paraId="5D14C11E" w14:textId="2421F243"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8,00</w:t>
            </w:r>
          </w:p>
        </w:tc>
        <w:tc>
          <w:tcPr>
            <w:tcW w:w="791" w:type="pct"/>
            <w:vAlign w:val="center"/>
          </w:tcPr>
          <w:p w14:paraId="0041888C" w14:textId="6E9F0566"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10,00</w:t>
            </w:r>
          </w:p>
        </w:tc>
        <w:tc>
          <w:tcPr>
            <w:tcW w:w="1241" w:type="pct"/>
            <w:vAlign w:val="center"/>
          </w:tcPr>
          <w:p w14:paraId="6D2024DE" w14:textId="163E0BCB"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053359D5" w14:textId="44DC15E8"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516566" w:rsidRPr="004E3894" w14:paraId="5F31C980"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C1F89C8"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23.</w:t>
            </w:r>
          </w:p>
        </w:tc>
        <w:tc>
          <w:tcPr>
            <w:tcW w:w="782" w:type="pct"/>
            <w:vAlign w:val="center"/>
          </w:tcPr>
          <w:p w14:paraId="60F5C580"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Świdno</w:t>
            </w:r>
          </w:p>
        </w:tc>
        <w:tc>
          <w:tcPr>
            <w:tcW w:w="1095" w:type="pct"/>
            <w:vAlign w:val="center"/>
          </w:tcPr>
          <w:p w14:paraId="4FA6A57A" w14:textId="4557CCC1"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4,50</w:t>
            </w:r>
          </w:p>
        </w:tc>
        <w:tc>
          <w:tcPr>
            <w:tcW w:w="791" w:type="pct"/>
            <w:vAlign w:val="center"/>
          </w:tcPr>
          <w:p w14:paraId="47271B54" w14:textId="659F14A3"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9,00</w:t>
            </w:r>
          </w:p>
        </w:tc>
        <w:tc>
          <w:tcPr>
            <w:tcW w:w="1241" w:type="pct"/>
            <w:vAlign w:val="center"/>
          </w:tcPr>
          <w:p w14:paraId="42502F78" w14:textId="65573A65"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1939F326" w14:textId="4A412B90"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1,00</w:t>
            </w:r>
          </w:p>
        </w:tc>
      </w:tr>
      <w:tr w:rsidR="00516566" w:rsidRPr="004E3894" w14:paraId="030EF754"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40C2565"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24.</w:t>
            </w:r>
          </w:p>
        </w:tc>
        <w:tc>
          <w:tcPr>
            <w:tcW w:w="782" w:type="pct"/>
            <w:vAlign w:val="center"/>
          </w:tcPr>
          <w:p w14:paraId="31034AC4"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Trzciniec</w:t>
            </w:r>
          </w:p>
        </w:tc>
        <w:tc>
          <w:tcPr>
            <w:tcW w:w="1095" w:type="pct"/>
            <w:vAlign w:val="center"/>
          </w:tcPr>
          <w:p w14:paraId="66580815" w14:textId="5456EED7"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791" w:type="pct"/>
            <w:vAlign w:val="center"/>
          </w:tcPr>
          <w:p w14:paraId="5A3B0763" w14:textId="22E7915A"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4,50</w:t>
            </w:r>
          </w:p>
        </w:tc>
        <w:tc>
          <w:tcPr>
            <w:tcW w:w="1241" w:type="pct"/>
            <w:vAlign w:val="center"/>
          </w:tcPr>
          <w:p w14:paraId="2597412D" w14:textId="5E6811C0"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36AC1784" w14:textId="41311BB0"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516566" w:rsidRPr="004E3894" w14:paraId="3804AD8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7032F2DB"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25.</w:t>
            </w:r>
          </w:p>
        </w:tc>
        <w:tc>
          <w:tcPr>
            <w:tcW w:w="782" w:type="pct"/>
            <w:vAlign w:val="center"/>
          </w:tcPr>
          <w:p w14:paraId="6D9BB53E"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Zosinek</w:t>
            </w:r>
          </w:p>
        </w:tc>
        <w:tc>
          <w:tcPr>
            <w:tcW w:w="1095" w:type="pct"/>
            <w:vAlign w:val="center"/>
          </w:tcPr>
          <w:p w14:paraId="0984FBD8" w14:textId="26158912"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5,00</w:t>
            </w:r>
          </w:p>
        </w:tc>
        <w:tc>
          <w:tcPr>
            <w:tcW w:w="791" w:type="pct"/>
            <w:vAlign w:val="center"/>
          </w:tcPr>
          <w:p w14:paraId="4DBE4BBC" w14:textId="28BFDEE5"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w:t>
            </w:r>
          </w:p>
        </w:tc>
        <w:tc>
          <w:tcPr>
            <w:tcW w:w="1241" w:type="pct"/>
            <w:vAlign w:val="center"/>
          </w:tcPr>
          <w:p w14:paraId="186C42F7" w14:textId="597DE384"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0C51C524" w14:textId="140009C1"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516566" w:rsidRPr="004E3894" w14:paraId="71E3B52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tcPr>
          <w:p w14:paraId="2681D768"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p>
        </w:tc>
        <w:tc>
          <w:tcPr>
            <w:tcW w:w="782" w:type="pct"/>
            <w:vAlign w:val="center"/>
          </w:tcPr>
          <w:p w14:paraId="5E316F92"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4E3894">
              <w:rPr>
                <w:rFonts w:ascii="Calibri" w:hAnsi="Calibri" w:cs="Calibri"/>
                <w:b/>
                <w:bCs/>
                <w:color w:val="000000"/>
                <w:sz w:val="18"/>
                <w:szCs w:val="18"/>
              </w:rPr>
              <w:t>Razem</w:t>
            </w:r>
          </w:p>
        </w:tc>
        <w:tc>
          <w:tcPr>
            <w:tcW w:w="1095" w:type="pct"/>
            <w:vAlign w:val="center"/>
          </w:tcPr>
          <w:p w14:paraId="2992161F" w14:textId="23383EA6"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87,2</w:t>
            </w:r>
          </w:p>
        </w:tc>
        <w:tc>
          <w:tcPr>
            <w:tcW w:w="791" w:type="pct"/>
            <w:vAlign w:val="center"/>
          </w:tcPr>
          <w:p w14:paraId="6467742F" w14:textId="63D6CFAE"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106,00</w:t>
            </w:r>
          </w:p>
        </w:tc>
        <w:tc>
          <w:tcPr>
            <w:tcW w:w="1241" w:type="pct"/>
            <w:vAlign w:val="center"/>
          </w:tcPr>
          <w:p w14:paraId="6FE10F81" w14:textId="4D8E26F4"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w:t>
            </w:r>
          </w:p>
        </w:tc>
        <w:tc>
          <w:tcPr>
            <w:tcW w:w="781" w:type="pct"/>
            <w:vAlign w:val="center"/>
          </w:tcPr>
          <w:p w14:paraId="281CBF4D" w14:textId="6082EA48"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11</w:t>
            </w:r>
          </w:p>
        </w:tc>
      </w:tr>
    </w:tbl>
    <w:p w14:paraId="446777C6" w14:textId="155D2ABC" w:rsidR="002742F5" w:rsidRPr="009A1901" w:rsidRDefault="007F3540" w:rsidP="007F3540">
      <w:pPr>
        <w:pStyle w:val="Legenda"/>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p>
    <w:p w14:paraId="33CFEFC4" w14:textId="49E650FE" w:rsidR="002C5F90" w:rsidRPr="009A1901" w:rsidRDefault="002C5F90" w:rsidP="002C5F90">
      <w:pPr>
        <w:pStyle w:val="Legenda"/>
      </w:pPr>
      <w:r>
        <w:br w:type="column"/>
      </w:r>
      <w:bookmarkStart w:id="31" w:name="_Toc180416553"/>
      <w:r w:rsidRPr="009A1901">
        <w:lastRenderedPageBreak/>
        <w:t xml:space="preserve">Tabela </w:t>
      </w:r>
      <w:fldSimple w:instr=" SEQ Tabela \* ARABIC ">
        <w:r w:rsidR="00B6223C">
          <w:rPr>
            <w:noProof/>
          </w:rPr>
          <w:t>14</w:t>
        </w:r>
      </w:fldSimple>
      <w:r w:rsidRPr="009A1901">
        <w:t>. Dane służące delimitacji- zjawiska przestrzenno-funkcjonalne</w:t>
      </w:r>
      <w:r w:rsidR="00902018">
        <w:t xml:space="preserve"> (cz. 2 z </w:t>
      </w:r>
      <w:r w:rsidR="00516566">
        <w:t>2</w:t>
      </w:r>
      <w:r w:rsidR="00902018">
        <w:t>).</w:t>
      </w:r>
      <w:bookmarkEnd w:id="31"/>
    </w:p>
    <w:tbl>
      <w:tblPr>
        <w:tblStyle w:val="Zwykatabela1"/>
        <w:tblW w:w="5003" w:type="pct"/>
        <w:tblLayout w:type="fixed"/>
        <w:tblLook w:val="04A0" w:firstRow="1" w:lastRow="0" w:firstColumn="1" w:lastColumn="0" w:noHBand="0" w:noVBand="1"/>
      </w:tblPr>
      <w:tblGrid>
        <w:gridCol w:w="563"/>
        <w:gridCol w:w="1418"/>
        <w:gridCol w:w="1986"/>
        <w:gridCol w:w="1434"/>
        <w:gridCol w:w="2250"/>
        <w:gridCol w:w="1416"/>
      </w:tblGrid>
      <w:tr w:rsidR="00516566" w:rsidRPr="004E3894" w14:paraId="0CDFF569" w14:textId="77777777" w:rsidTr="00EA202C">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47A889C1" w14:textId="77777777" w:rsidR="00516566" w:rsidRPr="004E3894" w:rsidRDefault="00516566" w:rsidP="00516566">
            <w:pPr>
              <w:spacing w:before="0" w:after="0"/>
              <w:jc w:val="center"/>
              <w:rPr>
                <w:rFonts w:ascii="Calibri" w:eastAsia="Times New Roman" w:hAnsi="Calibri" w:cs="Calibri"/>
                <w:sz w:val="18"/>
                <w:szCs w:val="18"/>
                <w:lang w:eastAsia="pl-PL"/>
              </w:rPr>
            </w:pPr>
            <w:r w:rsidRPr="004E3894">
              <w:rPr>
                <w:rFonts w:ascii="Calibri" w:eastAsia="Times New Roman" w:hAnsi="Calibri" w:cs="Calibri"/>
                <w:sz w:val="18"/>
                <w:szCs w:val="18"/>
                <w:lang w:eastAsia="pl-PL"/>
              </w:rPr>
              <w:t>Lp.</w:t>
            </w:r>
          </w:p>
        </w:tc>
        <w:tc>
          <w:tcPr>
            <w:tcW w:w="782" w:type="pct"/>
            <w:vAlign w:val="center"/>
            <w:hideMark/>
          </w:tcPr>
          <w:p w14:paraId="160E6D8E" w14:textId="579A7D9E" w:rsidR="00516566" w:rsidRPr="004E3894" w:rsidRDefault="0051656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eastAsia="Times New Roman" w:hAnsi="Calibri" w:cs="Calibri"/>
                <w:b w:val="0"/>
                <w:bCs w:val="0"/>
                <w:sz w:val="18"/>
                <w:szCs w:val="18"/>
                <w:lang w:eastAsia="pl-PL"/>
              </w:rPr>
              <w:t>Sołectwo</w:t>
            </w:r>
          </w:p>
        </w:tc>
        <w:tc>
          <w:tcPr>
            <w:tcW w:w="1095" w:type="pct"/>
            <w:vAlign w:val="center"/>
          </w:tcPr>
          <w:p w14:paraId="428D9735" w14:textId="5DE0C757" w:rsidR="00516566" w:rsidRPr="004E3894" w:rsidRDefault="00516566" w:rsidP="0051656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Liczba obiektów kulturalnych wymagających prac remontowych</w:t>
            </w:r>
          </w:p>
        </w:tc>
        <w:tc>
          <w:tcPr>
            <w:tcW w:w="791" w:type="pct"/>
            <w:vAlign w:val="center"/>
          </w:tcPr>
          <w:p w14:paraId="4CEEB60D" w14:textId="57AA4262" w:rsidR="00516566" w:rsidRPr="004E3894" w:rsidRDefault="00516566" w:rsidP="0051656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Odsetek dróg i chodników wymagających generalnych remontów</w:t>
            </w:r>
          </w:p>
        </w:tc>
        <w:tc>
          <w:tcPr>
            <w:tcW w:w="1241" w:type="pct"/>
            <w:vAlign w:val="center"/>
          </w:tcPr>
          <w:p w14:paraId="7CCAFCD7" w14:textId="39C18504" w:rsidR="00516566" w:rsidRPr="004E3894" w:rsidRDefault="00516566" w:rsidP="0051656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Stopień degradacji przestrzeni publicznych (% zdegradowania w całości przestrzeni publicznej)</w:t>
            </w:r>
          </w:p>
        </w:tc>
        <w:tc>
          <w:tcPr>
            <w:tcW w:w="781" w:type="pct"/>
            <w:vAlign w:val="center"/>
          </w:tcPr>
          <w:p w14:paraId="1252C86F" w14:textId="5018B502" w:rsidR="00516566" w:rsidRPr="004E3894" w:rsidRDefault="00516566" w:rsidP="0051656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Liczba linii komunikacji zbiorowej obsługujących dany obszar</w:t>
            </w:r>
          </w:p>
        </w:tc>
      </w:tr>
      <w:tr w:rsidR="00516566" w:rsidRPr="004E3894" w14:paraId="5A8D04B9"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6D681A2"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w:t>
            </w:r>
          </w:p>
        </w:tc>
        <w:tc>
          <w:tcPr>
            <w:tcW w:w="782" w:type="pct"/>
            <w:vAlign w:val="center"/>
          </w:tcPr>
          <w:p w14:paraId="6E37D813"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Adelina</w:t>
            </w:r>
          </w:p>
        </w:tc>
        <w:tc>
          <w:tcPr>
            <w:tcW w:w="1095" w:type="pct"/>
            <w:vAlign w:val="center"/>
          </w:tcPr>
          <w:p w14:paraId="6F6941E4" w14:textId="5EE4DD4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3411C4BC" w14:textId="6E988652"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20,00</w:t>
            </w:r>
          </w:p>
        </w:tc>
        <w:tc>
          <w:tcPr>
            <w:tcW w:w="1241" w:type="pct"/>
            <w:vAlign w:val="center"/>
          </w:tcPr>
          <w:p w14:paraId="28B53258" w14:textId="6D04BFB3"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4A592FD6" w14:textId="6A3B1DA7"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w:t>
            </w:r>
          </w:p>
        </w:tc>
      </w:tr>
      <w:tr w:rsidR="00516566" w:rsidRPr="004E3894" w14:paraId="033A2591"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EFB2132"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w:t>
            </w:r>
          </w:p>
        </w:tc>
        <w:tc>
          <w:tcPr>
            <w:tcW w:w="782" w:type="pct"/>
            <w:vAlign w:val="center"/>
          </w:tcPr>
          <w:p w14:paraId="33355BE6"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Antonówka</w:t>
            </w:r>
          </w:p>
        </w:tc>
        <w:tc>
          <w:tcPr>
            <w:tcW w:w="1095" w:type="pct"/>
            <w:vAlign w:val="center"/>
          </w:tcPr>
          <w:p w14:paraId="21134D37" w14:textId="78ED7199"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7C85F578" w14:textId="6C65FB23"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10,00</w:t>
            </w:r>
          </w:p>
        </w:tc>
        <w:tc>
          <w:tcPr>
            <w:tcW w:w="1241" w:type="pct"/>
            <w:vAlign w:val="center"/>
          </w:tcPr>
          <w:p w14:paraId="3A26E92A" w14:textId="56D40A49"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01CBD1BE" w14:textId="1F9B70C8"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w:t>
            </w:r>
          </w:p>
        </w:tc>
      </w:tr>
      <w:tr w:rsidR="00516566" w:rsidRPr="004E3894" w14:paraId="6D4C353D"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8BFE05A"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3.</w:t>
            </w:r>
          </w:p>
        </w:tc>
        <w:tc>
          <w:tcPr>
            <w:tcW w:w="782" w:type="pct"/>
            <w:vAlign w:val="center"/>
          </w:tcPr>
          <w:p w14:paraId="240EC1C5"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w:t>
            </w:r>
          </w:p>
        </w:tc>
        <w:tc>
          <w:tcPr>
            <w:tcW w:w="1095" w:type="pct"/>
            <w:vAlign w:val="center"/>
          </w:tcPr>
          <w:p w14:paraId="652C7609" w14:textId="29426F77"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75B91E71" w14:textId="1F605797"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50,00</w:t>
            </w:r>
          </w:p>
        </w:tc>
        <w:tc>
          <w:tcPr>
            <w:tcW w:w="1241" w:type="pct"/>
            <w:vAlign w:val="center"/>
          </w:tcPr>
          <w:p w14:paraId="59D1D9D3" w14:textId="4348B55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629E4865" w14:textId="57626CA7"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w:t>
            </w:r>
          </w:p>
        </w:tc>
      </w:tr>
      <w:tr w:rsidR="00516566" w:rsidRPr="004E3894" w14:paraId="07830953"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FA34A3E"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4.</w:t>
            </w:r>
          </w:p>
        </w:tc>
        <w:tc>
          <w:tcPr>
            <w:tcW w:w="782" w:type="pct"/>
            <w:vAlign w:val="center"/>
          </w:tcPr>
          <w:p w14:paraId="5663E159"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 Kolonia</w:t>
            </w:r>
          </w:p>
        </w:tc>
        <w:tc>
          <w:tcPr>
            <w:tcW w:w="1095" w:type="pct"/>
            <w:vAlign w:val="center"/>
          </w:tcPr>
          <w:p w14:paraId="50C8EF58" w14:textId="75EF2186"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4792DEE8" w14:textId="4E0D08A8"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50,00</w:t>
            </w:r>
          </w:p>
        </w:tc>
        <w:tc>
          <w:tcPr>
            <w:tcW w:w="1241" w:type="pct"/>
            <w:vAlign w:val="center"/>
          </w:tcPr>
          <w:p w14:paraId="687E3F3F" w14:textId="22099FB2"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4E4D5357" w14:textId="664037AB"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w:t>
            </w:r>
          </w:p>
        </w:tc>
      </w:tr>
      <w:tr w:rsidR="00516566" w:rsidRPr="004E3894" w14:paraId="7CFE14E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9096B07"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5.</w:t>
            </w:r>
          </w:p>
        </w:tc>
        <w:tc>
          <w:tcPr>
            <w:tcW w:w="782" w:type="pct"/>
            <w:vAlign w:val="center"/>
          </w:tcPr>
          <w:p w14:paraId="095BB606"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Budzyń</w:t>
            </w:r>
          </w:p>
        </w:tc>
        <w:tc>
          <w:tcPr>
            <w:tcW w:w="1095" w:type="pct"/>
            <w:vAlign w:val="center"/>
          </w:tcPr>
          <w:p w14:paraId="1E62CCCA" w14:textId="48A48A51"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4F57153C" w14:textId="6511F5D6"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50,00</w:t>
            </w:r>
          </w:p>
        </w:tc>
        <w:tc>
          <w:tcPr>
            <w:tcW w:w="1241" w:type="pct"/>
            <w:vAlign w:val="center"/>
          </w:tcPr>
          <w:p w14:paraId="5AD66CF2" w14:textId="1F3BE2D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6F1E6B0F" w14:textId="577AFE58"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w:t>
            </w:r>
          </w:p>
        </w:tc>
      </w:tr>
      <w:tr w:rsidR="00516566" w:rsidRPr="004E3894" w14:paraId="3E436D2A"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A750F3A"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6.</w:t>
            </w:r>
          </w:p>
        </w:tc>
        <w:tc>
          <w:tcPr>
            <w:tcW w:w="782" w:type="pct"/>
            <w:vAlign w:val="center"/>
          </w:tcPr>
          <w:p w14:paraId="37D60328"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Chodel</w:t>
            </w:r>
          </w:p>
        </w:tc>
        <w:tc>
          <w:tcPr>
            <w:tcW w:w="1095" w:type="pct"/>
            <w:vAlign w:val="center"/>
          </w:tcPr>
          <w:p w14:paraId="2843DC44" w14:textId="247C4971"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4E65E229" w14:textId="7D1106A7"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60,00</w:t>
            </w:r>
          </w:p>
        </w:tc>
        <w:tc>
          <w:tcPr>
            <w:tcW w:w="1241" w:type="pct"/>
            <w:vAlign w:val="center"/>
          </w:tcPr>
          <w:p w14:paraId="35A22758" w14:textId="3B6AE0B2"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0,80</w:t>
            </w:r>
          </w:p>
        </w:tc>
        <w:tc>
          <w:tcPr>
            <w:tcW w:w="781" w:type="pct"/>
            <w:vAlign w:val="center"/>
          </w:tcPr>
          <w:p w14:paraId="28CC3CC0" w14:textId="0E3AE169"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w:t>
            </w:r>
          </w:p>
        </w:tc>
      </w:tr>
      <w:tr w:rsidR="00516566" w:rsidRPr="004E3894" w14:paraId="6674C953"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BBFAED0"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7.</w:t>
            </w:r>
          </w:p>
        </w:tc>
        <w:tc>
          <w:tcPr>
            <w:tcW w:w="782" w:type="pct"/>
            <w:vAlign w:val="center"/>
          </w:tcPr>
          <w:p w14:paraId="43A23123"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Godów</w:t>
            </w:r>
          </w:p>
        </w:tc>
        <w:tc>
          <w:tcPr>
            <w:tcW w:w="1095" w:type="pct"/>
            <w:vAlign w:val="center"/>
          </w:tcPr>
          <w:p w14:paraId="4043E1CF" w14:textId="03E63D55"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073A90BA" w14:textId="113934C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20,00</w:t>
            </w:r>
          </w:p>
        </w:tc>
        <w:tc>
          <w:tcPr>
            <w:tcW w:w="1241" w:type="pct"/>
            <w:vAlign w:val="center"/>
          </w:tcPr>
          <w:p w14:paraId="6CCEF0D5" w14:textId="49763655"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0,10</w:t>
            </w:r>
          </w:p>
        </w:tc>
        <w:tc>
          <w:tcPr>
            <w:tcW w:w="781" w:type="pct"/>
            <w:vAlign w:val="center"/>
          </w:tcPr>
          <w:p w14:paraId="59F9FD3C" w14:textId="570F2FE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w:t>
            </w:r>
          </w:p>
        </w:tc>
      </w:tr>
      <w:tr w:rsidR="00516566" w:rsidRPr="004E3894" w14:paraId="26D9EC9F"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95C6FE3"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8.</w:t>
            </w:r>
          </w:p>
        </w:tc>
        <w:tc>
          <w:tcPr>
            <w:tcW w:w="782" w:type="pct"/>
            <w:vAlign w:val="center"/>
          </w:tcPr>
          <w:p w14:paraId="5A3D1F2C"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Granice</w:t>
            </w:r>
          </w:p>
        </w:tc>
        <w:tc>
          <w:tcPr>
            <w:tcW w:w="1095" w:type="pct"/>
            <w:vAlign w:val="center"/>
          </w:tcPr>
          <w:p w14:paraId="75E1AE4D" w14:textId="7CAE50CA"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6DE8BF93" w14:textId="5AAB40F6"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20,00</w:t>
            </w:r>
          </w:p>
        </w:tc>
        <w:tc>
          <w:tcPr>
            <w:tcW w:w="1241" w:type="pct"/>
            <w:vAlign w:val="center"/>
          </w:tcPr>
          <w:p w14:paraId="150A5122" w14:textId="2B3CF64B"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0,10</w:t>
            </w:r>
          </w:p>
        </w:tc>
        <w:tc>
          <w:tcPr>
            <w:tcW w:w="781" w:type="pct"/>
            <w:vAlign w:val="center"/>
          </w:tcPr>
          <w:p w14:paraId="47D73A07" w14:textId="5CC1692C"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w:t>
            </w:r>
          </w:p>
        </w:tc>
      </w:tr>
      <w:tr w:rsidR="00516566" w:rsidRPr="004E3894" w14:paraId="27DABE85"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1574D95"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9.</w:t>
            </w:r>
          </w:p>
        </w:tc>
        <w:tc>
          <w:tcPr>
            <w:tcW w:w="782" w:type="pct"/>
            <w:vAlign w:val="center"/>
          </w:tcPr>
          <w:p w14:paraId="5D47FAFC"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Grądy</w:t>
            </w:r>
          </w:p>
        </w:tc>
        <w:tc>
          <w:tcPr>
            <w:tcW w:w="1095" w:type="pct"/>
            <w:vAlign w:val="center"/>
          </w:tcPr>
          <w:p w14:paraId="2D7475AE" w14:textId="02EC933B"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67D36FC5" w14:textId="76E808D0"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10,00</w:t>
            </w:r>
          </w:p>
        </w:tc>
        <w:tc>
          <w:tcPr>
            <w:tcW w:w="1241" w:type="pct"/>
            <w:vAlign w:val="center"/>
          </w:tcPr>
          <w:p w14:paraId="3573D76C" w14:textId="4629E4CB"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0,10</w:t>
            </w:r>
          </w:p>
        </w:tc>
        <w:tc>
          <w:tcPr>
            <w:tcW w:w="781" w:type="pct"/>
            <w:vAlign w:val="center"/>
          </w:tcPr>
          <w:p w14:paraId="381C1191" w14:textId="503B12FE"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w:t>
            </w:r>
          </w:p>
        </w:tc>
      </w:tr>
      <w:tr w:rsidR="00516566" w:rsidRPr="004E3894" w14:paraId="4C2C840D"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DCBBBCD"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10.</w:t>
            </w:r>
          </w:p>
        </w:tc>
        <w:tc>
          <w:tcPr>
            <w:tcW w:w="782" w:type="pct"/>
            <w:vAlign w:val="center"/>
          </w:tcPr>
          <w:p w14:paraId="5BF065E3"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Huta Borowska</w:t>
            </w:r>
          </w:p>
        </w:tc>
        <w:tc>
          <w:tcPr>
            <w:tcW w:w="1095" w:type="pct"/>
            <w:vAlign w:val="center"/>
          </w:tcPr>
          <w:p w14:paraId="30819B12" w14:textId="05546C8C"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7726C0B3" w14:textId="3EA6FF89"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20,00</w:t>
            </w:r>
          </w:p>
        </w:tc>
        <w:tc>
          <w:tcPr>
            <w:tcW w:w="1241" w:type="pct"/>
            <w:vAlign w:val="center"/>
          </w:tcPr>
          <w:p w14:paraId="24BB97F4" w14:textId="0FB859B1"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4BC1281B" w14:textId="2E5583B0"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w:t>
            </w:r>
          </w:p>
        </w:tc>
      </w:tr>
      <w:tr w:rsidR="00516566" w:rsidRPr="004E3894" w14:paraId="63BA5E0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2D2C44E"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11.</w:t>
            </w:r>
          </w:p>
        </w:tc>
        <w:tc>
          <w:tcPr>
            <w:tcW w:w="782" w:type="pct"/>
            <w:vAlign w:val="center"/>
          </w:tcPr>
          <w:p w14:paraId="4AC1DF85"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Jeżów</w:t>
            </w:r>
          </w:p>
        </w:tc>
        <w:tc>
          <w:tcPr>
            <w:tcW w:w="1095" w:type="pct"/>
            <w:vAlign w:val="center"/>
          </w:tcPr>
          <w:p w14:paraId="0AA8BC79" w14:textId="21A9CD1B"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0653288E" w14:textId="27A5FADF"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30,00</w:t>
            </w:r>
          </w:p>
        </w:tc>
        <w:tc>
          <w:tcPr>
            <w:tcW w:w="1241" w:type="pct"/>
            <w:vAlign w:val="center"/>
          </w:tcPr>
          <w:p w14:paraId="3F4784B6" w14:textId="2F4B1F7B"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0,10</w:t>
            </w:r>
          </w:p>
        </w:tc>
        <w:tc>
          <w:tcPr>
            <w:tcW w:w="781" w:type="pct"/>
            <w:vAlign w:val="center"/>
          </w:tcPr>
          <w:p w14:paraId="35BB0BA4" w14:textId="70036D8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w:t>
            </w:r>
          </w:p>
        </w:tc>
      </w:tr>
      <w:tr w:rsidR="00516566" w:rsidRPr="004E3894" w14:paraId="230F3D52"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FB62F5F"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12.</w:t>
            </w:r>
          </w:p>
        </w:tc>
        <w:tc>
          <w:tcPr>
            <w:tcW w:w="782" w:type="pct"/>
            <w:vAlign w:val="center"/>
          </w:tcPr>
          <w:p w14:paraId="0B4440E2"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Kawęczyn, Zastawki</w:t>
            </w:r>
          </w:p>
        </w:tc>
        <w:tc>
          <w:tcPr>
            <w:tcW w:w="1095" w:type="pct"/>
            <w:vAlign w:val="center"/>
          </w:tcPr>
          <w:p w14:paraId="5479CAD5" w14:textId="4E8E9915"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5F673813" w14:textId="2595F728"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10,00</w:t>
            </w:r>
          </w:p>
        </w:tc>
        <w:tc>
          <w:tcPr>
            <w:tcW w:w="1241" w:type="pct"/>
            <w:vAlign w:val="center"/>
          </w:tcPr>
          <w:p w14:paraId="15DF23EC" w14:textId="6B7A13DA"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2C71C13E" w14:textId="45587148"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w:t>
            </w:r>
          </w:p>
        </w:tc>
      </w:tr>
      <w:tr w:rsidR="00516566" w:rsidRPr="004E3894" w14:paraId="226CCD7C"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AB02571"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13.</w:t>
            </w:r>
          </w:p>
        </w:tc>
        <w:tc>
          <w:tcPr>
            <w:tcW w:w="782" w:type="pct"/>
            <w:vAlign w:val="center"/>
          </w:tcPr>
          <w:p w14:paraId="729931CB"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Książ</w:t>
            </w:r>
          </w:p>
        </w:tc>
        <w:tc>
          <w:tcPr>
            <w:tcW w:w="1095" w:type="pct"/>
            <w:vAlign w:val="center"/>
          </w:tcPr>
          <w:p w14:paraId="7A183F77" w14:textId="6CFE9DF6"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0F47A8DA" w14:textId="05379193"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30,00</w:t>
            </w:r>
          </w:p>
        </w:tc>
        <w:tc>
          <w:tcPr>
            <w:tcW w:w="1241" w:type="pct"/>
            <w:vAlign w:val="center"/>
          </w:tcPr>
          <w:p w14:paraId="4B2566F8" w14:textId="11DDB7D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74EC25A3" w14:textId="01E35528"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w:t>
            </w:r>
          </w:p>
        </w:tc>
      </w:tr>
      <w:tr w:rsidR="00516566" w:rsidRPr="004E3894" w14:paraId="46D242CF"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313DDD8"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14.</w:t>
            </w:r>
          </w:p>
        </w:tc>
        <w:tc>
          <w:tcPr>
            <w:tcW w:w="782" w:type="pct"/>
            <w:vAlign w:val="center"/>
          </w:tcPr>
          <w:p w14:paraId="6C329277"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Lipiny</w:t>
            </w:r>
          </w:p>
        </w:tc>
        <w:tc>
          <w:tcPr>
            <w:tcW w:w="1095" w:type="pct"/>
            <w:vAlign w:val="center"/>
          </w:tcPr>
          <w:p w14:paraId="6B29C7C1" w14:textId="09469808"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3CE11FF0" w14:textId="3FD8784A"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10,00</w:t>
            </w:r>
          </w:p>
        </w:tc>
        <w:tc>
          <w:tcPr>
            <w:tcW w:w="1241" w:type="pct"/>
            <w:vAlign w:val="center"/>
          </w:tcPr>
          <w:p w14:paraId="23931886" w14:textId="4DB2411D"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5D209A74" w14:textId="4A78C496"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w:t>
            </w:r>
          </w:p>
        </w:tc>
      </w:tr>
      <w:tr w:rsidR="00516566" w:rsidRPr="004E3894" w14:paraId="38E4309F"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B59E3E8"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15.</w:t>
            </w:r>
          </w:p>
        </w:tc>
        <w:tc>
          <w:tcPr>
            <w:tcW w:w="782" w:type="pct"/>
            <w:vAlign w:val="center"/>
          </w:tcPr>
          <w:p w14:paraId="1288F38E"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Majdan Borowski</w:t>
            </w:r>
          </w:p>
        </w:tc>
        <w:tc>
          <w:tcPr>
            <w:tcW w:w="1095" w:type="pct"/>
            <w:vAlign w:val="center"/>
          </w:tcPr>
          <w:p w14:paraId="2AF451E0" w14:textId="161A7A2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79F5B632" w14:textId="6E8B7816"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10,00</w:t>
            </w:r>
          </w:p>
        </w:tc>
        <w:tc>
          <w:tcPr>
            <w:tcW w:w="1241" w:type="pct"/>
            <w:vAlign w:val="center"/>
          </w:tcPr>
          <w:p w14:paraId="625B825D" w14:textId="3DBF2B47"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6BA520B2" w14:textId="69EC16EF"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w:t>
            </w:r>
          </w:p>
        </w:tc>
      </w:tr>
      <w:tr w:rsidR="00516566" w:rsidRPr="004E3894" w14:paraId="6176D5EA"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52A033A"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16.</w:t>
            </w:r>
          </w:p>
        </w:tc>
        <w:tc>
          <w:tcPr>
            <w:tcW w:w="782" w:type="pct"/>
            <w:vAlign w:val="center"/>
          </w:tcPr>
          <w:p w14:paraId="57CA9C24"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Osiny</w:t>
            </w:r>
          </w:p>
        </w:tc>
        <w:tc>
          <w:tcPr>
            <w:tcW w:w="1095" w:type="pct"/>
            <w:vAlign w:val="center"/>
          </w:tcPr>
          <w:p w14:paraId="12D4E347" w14:textId="2138CE5B"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0C1FD83D" w14:textId="778ACF96"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60,00</w:t>
            </w:r>
          </w:p>
        </w:tc>
        <w:tc>
          <w:tcPr>
            <w:tcW w:w="1241" w:type="pct"/>
            <w:vAlign w:val="center"/>
          </w:tcPr>
          <w:p w14:paraId="3CB74D8A" w14:textId="15068B5B"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0,50</w:t>
            </w:r>
          </w:p>
        </w:tc>
        <w:tc>
          <w:tcPr>
            <w:tcW w:w="781" w:type="pct"/>
            <w:vAlign w:val="center"/>
          </w:tcPr>
          <w:p w14:paraId="5F267582" w14:textId="371CECEA"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w:t>
            </w:r>
          </w:p>
        </w:tc>
      </w:tr>
      <w:tr w:rsidR="00516566" w:rsidRPr="004E3894" w14:paraId="301FA1F5"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6F95C1C"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17.</w:t>
            </w:r>
          </w:p>
        </w:tc>
        <w:tc>
          <w:tcPr>
            <w:tcW w:w="782" w:type="pct"/>
            <w:vAlign w:val="center"/>
          </w:tcPr>
          <w:p w14:paraId="474F5971"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Przytyki</w:t>
            </w:r>
          </w:p>
        </w:tc>
        <w:tc>
          <w:tcPr>
            <w:tcW w:w="1095" w:type="pct"/>
            <w:vAlign w:val="center"/>
          </w:tcPr>
          <w:p w14:paraId="4A271187" w14:textId="6BB99217"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57D83AD6" w14:textId="234AA767"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10,00</w:t>
            </w:r>
          </w:p>
        </w:tc>
        <w:tc>
          <w:tcPr>
            <w:tcW w:w="1241" w:type="pct"/>
            <w:vAlign w:val="center"/>
          </w:tcPr>
          <w:p w14:paraId="1D5618EF" w14:textId="617D2E9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0B073F9A" w14:textId="1A721D8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w:t>
            </w:r>
          </w:p>
        </w:tc>
      </w:tr>
      <w:tr w:rsidR="00516566" w:rsidRPr="004E3894" w14:paraId="723527F4"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894F185"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18.</w:t>
            </w:r>
          </w:p>
        </w:tc>
        <w:tc>
          <w:tcPr>
            <w:tcW w:w="782" w:type="pct"/>
            <w:vAlign w:val="center"/>
          </w:tcPr>
          <w:p w14:paraId="15025A07"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Radlin</w:t>
            </w:r>
          </w:p>
        </w:tc>
        <w:tc>
          <w:tcPr>
            <w:tcW w:w="1095" w:type="pct"/>
            <w:vAlign w:val="center"/>
          </w:tcPr>
          <w:p w14:paraId="164488CD" w14:textId="26E4358A"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5E40D42C" w14:textId="0204E247"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40,00</w:t>
            </w:r>
          </w:p>
        </w:tc>
        <w:tc>
          <w:tcPr>
            <w:tcW w:w="1241" w:type="pct"/>
            <w:vAlign w:val="center"/>
          </w:tcPr>
          <w:p w14:paraId="7818828F" w14:textId="7C6E9005"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0,20</w:t>
            </w:r>
          </w:p>
        </w:tc>
        <w:tc>
          <w:tcPr>
            <w:tcW w:w="781" w:type="pct"/>
            <w:vAlign w:val="center"/>
          </w:tcPr>
          <w:p w14:paraId="5F559B56" w14:textId="3897FB6A"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w:t>
            </w:r>
          </w:p>
        </w:tc>
      </w:tr>
      <w:tr w:rsidR="00516566" w:rsidRPr="004E3894" w14:paraId="28B94AB5"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C4AA330"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19.</w:t>
            </w:r>
          </w:p>
        </w:tc>
        <w:tc>
          <w:tcPr>
            <w:tcW w:w="782" w:type="pct"/>
            <w:vAlign w:val="center"/>
          </w:tcPr>
          <w:p w14:paraId="566369D6"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Pierwszy</w:t>
            </w:r>
          </w:p>
        </w:tc>
        <w:tc>
          <w:tcPr>
            <w:tcW w:w="1095" w:type="pct"/>
            <w:vAlign w:val="center"/>
          </w:tcPr>
          <w:p w14:paraId="3EE02B42" w14:textId="3994E50E"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38E847C3" w14:textId="106978B1"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40,00</w:t>
            </w:r>
          </w:p>
        </w:tc>
        <w:tc>
          <w:tcPr>
            <w:tcW w:w="1241" w:type="pct"/>
            <w:vAlign w:val="center"/>
          </w:tcPr>
          <w:p w14:paraId="4215D3F0" w14:textId="22CE4BF0"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0,15</w:t>
            </w:r>
          </w:p>
        </w:tc>
        <w:tc>
          <w:tcPr>
            <w:tcW w:w="781" w:type="pct"/>
            <w:vAlign w:val="center"/>
          </w:tcPr>
          <w:p w14:paraId="5A707EB2" w14:textId="5F440B4E"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w:t>
            </w:r>
          </w:p>
        </w:tc>
      </w:tr>
      <w:tr w:rsidR="00516566" w:rsidRPr="004E3894" w14:paraId="3FC70CD5"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773C5A3"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20.</w:t>
            </w:r>
          </w:p>
        </w:tc>
        <w:tc>
          <w:tcPr>
            <w:tcW w:w="782" w:type="pct"/>
            <w:vAlign w:val="center"/>
          </w:tcPr>
          <w:p w14:paraId="5F71EDC8"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Drugi</w:t>
            </w:r>
          </w:p>
        </w:tc>
        <w:tc>
          <w:tcPr>
            <w:tcW w:w="1095" w:type="pct"/>
            <w:vAlign w:val="center"/>
          </w:tcPr>
          <w:p w14:paraId="30BBFD41" w14:textId="5072965D"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36EF7A29" w14:textId="3947C8F0"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40,00</w:t>
            </w:r>
          </w:p>
        </w:tc>
        <w:tc>
          <w:tcPr>
            <w:tcW w:w="1241" w:type="pct"/>
            <w:vAlign w:val="center"/>
          </w:tcPr>
          <w:p w14:paraId="1C2E3EAE" w14:textId="190446F7"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0,50</w:t>
            </w:r>
          </w:p>
        </w:tc>
        <w:tc>
          <w:tcPr>
            <w:tcW w:w="781" w:type="pct"/>
            <w:vAlign w:val="center"/>
          </w:tcPr>
          <w:p w14:paraId="35274D23" w14:textId="5423352A"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w:t>
            </w:r>
          </w:p>
        </w:tc>
      </w:tr>
      <w:tr w:rsidR="00516566" w:rsidRPr="004E3894" w14:paraId="0FD6C1C6"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2442E68"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21.</w:t>
            </w:r>
          </w:p>
        </w:tc>
        <w:tc>
          <w:tcPr>
            <w:tcW w:w="782" w:type="pct"/>
            <w:vAlign w:val="center"/>
          </w:tcPr>
          <w:p w14:paraId="1CB51C42"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Siewalka</w:t>
            </w:r>
          </w:p>
        </w:tc>
        <w:tc>
          <w:tcPr>
            <w:tcW w:w="1095" w:type="pct"/>
            <w:vAlign w:val="center"/>
          </w:tcPr>
          <w:p w14:paraId="6B09C699" w14:textId="65BB7861"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7114C561" w14:textId="11F4773B"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0,50</w:t>
            </w:r>
          </w:p>
        </w:tc>
        <w:tc>
          <w:tcPr>
            <w:tcW w:w="1241" w:type="pct"/>
            <w:vAlign w:val="center"/>
          </w:tcPr>
          <w:p w14:paraId="44E5065C" w14:textId="551C18D3"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2131D576" w14:textId="31F13391"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w:t>
            </w:r>
          </w:p>
        </w:tc>
      </w:tr>
      <w:tr w:rsidR="00516566" w:rsidRPr="004E3894" w14:paraId="088D2C3E"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CD47B5B"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22.</w:t>
            </w:r>
          </w:p>
        </w:tc>
        <w:tc>
          <w:tcPr>
            <w:tcW w:w="782" w:type="pct"/>
            <w:vAlign w:val="center"/>
          </w:tcPr>
          <w:p w14:paraId="3E8D3544"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Stasin</w:t>
            </w:r>
          </w:p>
        </w:tc>
        <w:tc>
          <w:tcPr>
            <w:tcW w:w="1095" w:type="pct"/>
            <w:vAlign w:val="center"/>
          </w:tcPr>
          <w:p w14:paraId="4A41380F" w14:textId="0D53FE25"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431086CB" w14:textId="6A8ED651"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55,00</w:t>
            </w:r>
          </w:p>
        </w:tc>
        <w:tc>
          <w:tcPr>
            <w:tcW w:w="1241" w:type="pct"/>
            <w:vAlign w:val="center"/>
          </w:tcPr>
          <w:p w14:paraId="6C0FF070" w14:textId="24D87660"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3A87D899" w14:textId="1F4215B2"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w:t>
            </w:r>
          </w:p>
        </w:tc>
      </w:tr>
      <w:tr w:rsidR="00516566" w:rsidRPr="004E3894" w14:paraId="166BC8F4"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AE70504"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23.</w:t>
            </w:r>
          </w:p>
        </w:tc>
        <w:tc>
          <w:tcPr>
            <w:tcW w:w="782" w:type="pct"/>
            <w:vAlign w:val="center"/>
          </w:tcPr>
          <w:p w14:paraId="7BB830A8"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Świdno</w:t>
            </w:r>
          </w:p>
        </w:tc>
        <w:tc>
          <w:tcPr>
            <w:tcW w:w="1095" w:type="pct"/>
            <w:vAlign w:val="center"/>
          </w:tcPr>
          <w:p w14:paraId="642FA4CD" w14:textId="454718D1"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1,00</w:t>
            </w:r>
          </w:p>
        </w:tc>
        <w:tc>
          <w:tcPr>
            <w:tcW w:w="791" w:type="pct"/>
            <w:vAlign w:val="center"/>
          </w:tcPr>
          <w:p w14:paraId="12D22B69" w14:textId="04C0D0FF"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35,00</w:t>
            </w:r>
          </w:p>
        </w:tc>
        <w:tc>
          <w:tcPr>
            <w:tcW w:w="1241" w:type="pct"/>
            <w:vAlign w:val="center"/>
          </w:tcPr>
          <w:p w14:paraId="23D813F1" w14:textId="5332BB97"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3381D241" w14:textId="5C536160"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w:t>
            </w:r>
          </w:p>
        </w:tc>
      </w:tr>
      <w:tr w:rsidR="00516566" w:rsidRPr="004E3894" w14:paraId="68569611"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008FB1A"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24.</w:t>
            </w:r>
          </w:p>
        </w:tc>
        <w:tc>
          <w:tcPr>
            <w:tcW w:w="782" w:type="pct"/>
            <w:vAlign w:val="center"/>
          </w:tcPr>
          <w:p w14:paraId="3395F2B5"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Trzciniec</w:t>
            </w:r>
          </w:p>
        </w:tc>
        <w:tc>
          <w:tcPr>
            <w:tcW w:w="1095" w:type="pct"/>
            <w:vAlign w:val="center"/>
          </w:tcPr>
          <w:p w14:paraId="1A8CD090" w14:textId="05CB91B2"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2729F0BE" w14:textId="741E8BDE"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70,00</w:t>
            </w:r>
          </w:p>
        </w:tc>
        <w:tc>
          <w:tcPr>
            <w:tcW w:w="1241" w:type="pct"/>
            <w:vAlign w:val="center"/>
          </w:tcPr>
          <w:p w14:paraId="0F0566FE" w14:textId="56009592"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81" w:type="pct"/>
            <w:vAlign w:val="center"/>
          </w:tcPr>
          <w:p w14:paraId="5D4CDA11" w14:textId="6F76D522"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w:t>
            </w:r>
          </w:p>
        </w:tc>
      </w:tr>
      <w:tr w:rsidR="00516566" w:rsidRPr="004E3894" w14:paraId="2EF4F224"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5CC7E67C"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25.</w:t>
            </w:r>
          </w:p>
        </w:tc>
        <w:tc>
          <w:tcPr>
            <w:tcW w:w="782" w:type="pct"/>
            <w:vAlign w:val="center"/>
          </w:tcPr>
          <w:p w14:paraId="7BE21ADB"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Zosinek</w:t>
            </w:r>
          </w:p>
        </w:tc>
        <w:tc>
          <w:tcPr>
            <w:tcW w:w="1095" w:type="pct"/>
            <w:vAlign w:val="center"/>
          </w:tcPr>
          <w:p w14:paraId="2C2D2E68" w14:textId="3CDB640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0,00</w:t>
            </w:r>
          </w:p>
        </w:tc>
        <w:tc>
          <w:tcPr>
            <w:tcW w:w="791" w:type="pct"/>
            <w:vAlign w:val="center"/>
          </w:tcPr>
          <w:p w14:paraId="5C5A2685" w14:textId="52E8BD8E"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35,00</w:t>
            </w:r>
          </w:p>
        </w:tc>
        <w:tc>
          <w:tcPr>
            <w:tcW w:w="1241" w:type="pct"/>
            <w:vAlign w:val="center"/>
          </w:tcPr>
          <w:p w14:paraId="098494E3" w14:textId="7CE61CBE"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0,50</w:t>
            </w:r>
          </w:p>
        </w:tc>
        <w:tc>
          <w:tcPr>
            <w:tcW w:w="781" w:type="pct"/>
            <w:vAlign w:val="center"/>
          </w:tcPr>
          <w:p w14:paraId="3E507067" w14:textId="22E9A12F"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w:t>
            </w:r>
          </w:p>
        </w:tc>
      </w:tr>
      <w:tr w:rsidR="00516566" w:rsidRPr="004E3894" w14:paraId="2522D221"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tcPr>
          <w:p w14:paraId="05FA16F0"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p>
        </w:tc>
        <w:tc>
          <w:tcPr>
            <w:tcW w:w="782" w:type="pct"/>
            <w:vAlign w:val="center"/>
          </w:tcPr>
          <w:p w14:paraId="664EB014"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4E3894">
              <w:rPr>
                <w:rFonts w:ascii="Calibri" w:hAnsi="Calibri" w:cs="Calibri"/>
                <w:b/>
                <w:bCs/>
                <w:color w:val="000000"/>
                <w:sz w:val="18"/>
                <w:szCs w:val="18"/>
              </w:rPr>
              <w:t>Razem</w:t>
            </w:r>
          </w:p>
        </w:tc>
        <w:tc>
          <w:tcPr>
            <w:tcW w:w="1095" w:type="pct"/>
            <w:vAlign w:val="center"/>
          </w:tcPr>
          <w:p w14:paraId="73C5E6A0" w14:textId="77D93ACC"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11</w:t>
            </w:r>
          </w:p>
        </w:tc>
        <w:tc>
          <w:tcPr>
            <w:tcW w:w="791" w:type="pct"/>
            <w:vAlign w:val="center"/>
          </w:tcPr>
          <w:p w14:paraId="0A2D6F88" w14:textId="134C3BA3"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p>
        </w:tc>
        <w:tc>
          <w:tcPr>
            <w:tcW w:w="1241" w:type="pct"/>
            <w:vAlign w:val="center"/>
          </w:tcPr>
          <w:p w14:paraId="0C1C5AFF" w14:textId="30CE44AD"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3,05</w:t>
            </w:r>
          </w:p>
        </w:tc>
        <w:tc>
          <w:tcPr>
            <w:tcW w:w="781" w:type="pct"/>
            <w:vAlign w:val="center"/>
          </w:tcPr>
          <w:p w14:paraId="36DBB105" w14:textId="742D6B53"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22</w:t>
            </w:r>
          </w:p>
        </w:tc>
      </w:tr>
    </w:tbl>
    <w:p w14:paraId="3A041764" w14:textId="6D3A26A0" w:rsidR="002C5F90" w:rsidRPr="009A1901" w:rsidRDefault="002C5F90" w:rsidP="002C5F90">
      <w:pPr>
        <w:pStyle w:val="Legenda"/>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p>
    <w:p w14:paraId="3D809615" w14:textId="4737E319" w:rsidR="00D948B3" w:rsidRPr="009A1901" w:rsidRDefault="00D948B3" w:rsidP="00516566">
      <w:pPr>
        <w:pStyle w:val="Legenda"/>
      </w:pPr>
    </w:p>
    <w:p w14:paraId="7FE7F1C2" w14:textId="6A2DD26A" w:rsidR="002742F5" w:rsidRPr="009A1901" w:rsidRDefault="002742F5" w:rsidP="002742F5">
      <w:pPr>
        <w:pStyle w:val="Legenda"/>
      </w:pPr>
      <w:r w:rsidRPr="009A1901">
        <w:br w:type="column"/>
      </w:r>
      <w:bookmarkStart w:id="32" w:name="_Toc180416554"/>
      <w:r w:rsidRPr="009A1901">
        <w:lastRenderedPageBreak/>
        <w:t xml:space="preserve">Tabela </w:t>
      </w:r>
      <w:fldSimple w:instr=" SEQ Tabela \* ARABIC ">
        <w:r w:rsidR="00B6223C">
          <w:rPr>
            <w:noProof/>
          </w:rPr>
          <w:t>15</w:t>
        </w:r>
      </w:fldSimple>
      <w:r w:rsidRPr="009A1901">
        <w:t>. Dane służące delimitacji- zjawiska techniczne</w:t>
      </w:r>
      <w:r w:rsidR="00CF1941">
        <w:t xml:space="preserve"> (cz.1 z 2)</w:t>
      </w:r>
      <w:r w:rsidR="00FB020E">
        <w:t>.</w:t>
      </w:r>
      <w:bookmarkEnd w:id="32"/>
    </w:p>
    <w:tbl>
      <w:tblPr>
        <w:tblStyle w:val="Zwykatabela1"/>
        <w:tblW w:w="5003" w:type="pct"/>
        <w:tblLayout w:type="fixed"/>
        <w:tblLook w:val="04A0" w:firstRow="1" w:lastRow="0" w:firstColumn="1" w:lastColumn="0" w:noHBand="0" w:noVBand="1"/>
      </w:tblPr>
      <w:tblGrid>
        <w:gridCol w:w="563"/>
        <w:gridCol w:w="1418"/>
        <w:gridCol w:w="1986"/>
        <w:gridCol w:w="1434"/>
        <w:gridCol w:w="2250"/>
        <w:gridCol w:w="1416"/>
      </w:tblGrid>
      <w:tr w:rsidR="00516566" w:rsidRPr="004E3894" w14:paraId="462F578A" w14:textId="77777777" w:rsidTr="00EA202C">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325A36DE" w14:textId="77777777" w:rsidR="00516566" w:rsidRPr="004E3894" w:rsidRDefault="00516566" w:rsidP="00516566">
            <w:pPr>
              <w:spacing w:before="0" w:after="0"/>
              <w:jc w:val="center"/>
              <w:rPr>
                <w:rFonts w:ascii="Calibri" w:eastAsia="Times New Roman" w:hAnsi="Calibri" w:cs="Calibri"/>
                <w:sz w:val="18"/>
                <w:szCs w:val="18"/>
                <w:lang w:eastAsia="pl-PL"/>
              </w:rPr>
            </w:pPr>
            <w:r w:rsidRPr="004E3894">
              <w:rPr>
                <w:rFonts w:ascii="Calibri" w:eastAsia="Times New Roman" w:hAnsi="Calibri" w:cs="Calibri"/>
                <w:sz w:val="18"/>
                <w:szCs w:val="18"/>
                <w:lang w:eastAsia="pl-PL"/>
              </w:rPr>
              <w:t>Lp.</w:t>
            </w:r>
          </w:p>
        </w:tc>
        <w:tc>
          <w:tcPr>
            <w:tcW w:w="782" w:type="pct"/>
            <w:vAlign w:val="center"/>
            <w:hideMark/>
          </w:tcPr>
          <w:p w14:paraId="40DE6F62" w14:textId="5CD1EFB6" w:rsidR="00516566" w:rsidRPr="004E3894" w:rsidRDefault="0051656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eastAsia="Times New Roman" w:hAnsi="Calibri" w:cs="Calibri"/>
                <w:b w:val="0"/>
                <w:bCs w:val="0"/>
                <w:sz w:val="18"/>
                <w:szCs w:val="18"/>
                <w:lang w:eastAsia="pl-PL"/>
              </w:rPr>
              <w:t>Sołectwo</w:t>
            </w:r>
          </w:p>
        </w:tc>
        <w:tc>
          <w:tcPr>
            <w:tcW w:w="1095" w:type="pct"/>
            <w:vAlign w:val="center"/>
          </w:tcPr>
          <w:p w14:paraId="3063D9D2" w14:textId="501EFEE5" w:rsidR="00516566" w:rsidRPr="004E3894" w:rsidRDefault="00516566" w:rsidP="0051656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Liczba wymagających remontu obiektów zabytkowych</w:t>
            </w:r>
          </w:p>
        </w:tc>
        <w:tc>
          <w:tcPr>
            <w:tcW w:w="791" w:type="pct"/>
            <w:vAlign w:val="center"/>
          </w:tcPr>
          <w:p w14:paraId="01A81141" w14:textId="50256BEF" w:rsidR="00516566" w:rsidRPr="004E3894" w:rsidRDefault="00516566" w:rsidP="0051656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Liczba wymagających remontu obiektów użyteczności publicznej</w:t>
            </w:r>
          </w:p>
        </w:tc>
        <w:tc>
          <w:tcPr>
            <w:tcW w:w="1241" w:type="pct"/>
            <w:vAlign w:val="center"/>
          </w:tcPr>
          <w:p w14:paraId="27AA946D" w14:textId="36666DBF" w:rsidR="00516566" w:rsidRPr="004E3894" w:rsidRDefault="00516566" w:rsidP="0051656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Liczba budynków użyteczności publicznej wymagających dostosowania pod kątem dostępności dla osób ze szczególnymi potrzebami</w:t>
            </w:r>
          </w:p>
        </w:tc>
        <w:tc>
          <w:tcPr>
            <w:tcW w:w="781" w:type="pct"/>
            <w:vAlign w:val="center"/>
          </w:tcPr>
          <w:p w14:paraId="560CDAB6" w14:textId="19F11398" w:rsidR="00516566" w:rsidRPr="004E3894" w:rsidRDefault="00516566" w:rsidP="0051656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Liczba obiektów użyteczności publicznej wymagających termomodernizacji</w:t>
            </w:r>
          </w:p>
        </w:tc>
      </w:tr>
      <w:tr w:rsidR="00516566" w:rsidRPr="004E3894" w14:paraId="4821F433"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13E1C01"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w:t>
            </w:r>
          </w:p>
        </w:tc>
        <w:tc>
          <w:tcPr>
            <w:tcW w:w="782" w:type="pct"/>
            <w:vAlign w:val="center"/>
          </w:tcPr>
          <w:p w14:paraId="66C52827"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Adelina</w:t>
            </w:r>
          </w:p>
        </w:tc>
        <w:tc>
          <w:tcPr>
            <w:tcW w:w="1095" w:type="pct"/>
            <w:vAlign w:val="center"/>
          </w:tcPr>
          <w:p w14:paraId="34A25F8C" w14:textId="508962F8"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91" w:type="pct"/>
            <w:vAlign w:val="center"/>
          </w:tcPr>
          <w:p w14:paraId="54384F9B" w14:textId="41A69923"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0F52CDAB" w14:textId="2F4DB3C6"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76A8E339" w14:textId="52F68786"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1,00</w:t>
            </w:r>
          </w:p>
        </w:tc>
      </w:tr>
      <w:tr w:rsidR="00516566" w:rsidRPr="004E3894" w14:paraId="609F7F76"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9A210FB"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w:t>
            </w:r>
          </w:p>
        </w:tc>
        <w:tc>
          <w:tcPr>
            <w:tcW w:w="782" w:type="pct"/>
            <w:vAlign w:val="center"/>
          </w:tcPr>
          <w:p w14:paraId="39725FD3"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Antonówka</w:t>
            </w:r>
          </w:p>
        </w:tc>
        <w:tc>
          <w:tcPr>
            <w:tcW w:w="1095" w:type="pct"/>
            <w:vAlign w:val="center"/>
          </w:tcPr>
          <w:p w14:paraId="73D2F80B" w14:textId="56B9FC4A"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91" w:type="pct"/>
            <w:vAlign w:val="center"/>
          </w:tcPr>
          <w:p w14:paraId="7F82A864" w14:textId="38109034"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528301D5" w14:textId="6E78F540"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06EA2BD0" w14:textId="31659AB4"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0,00</w:t>
            </w:r>
          </w:p>
        </w:tc>
      </w:tr>
      <w:tr w:rsidR="00516566" w:rsidRPr="004E3894" w14:paraId="0CA1438D"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1E9B4D9"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3.</w:t>
            </w:r>
          </w:p>
        </w:tc>
        <w:tc>
          <w:tcPr>
            <w:tcW w:w="782" w:type="pct"/>
            <w:vAlign w:val="center"/>
          </w:tcPr>
          <w:p w14:paraId="5DCBC0A6"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w:t>
            </w:r>
          </w:p>
        </w:tc>
        <w:tc>
          <w:tcPr>
            <w:tcW w:w="1095" w:type="pct"/>
            <w:vAlign w:val="center"/>
          </w:tcPr>
          <w:p w14:paraId="6CAA75A5" w14:textId="21ECA803"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91" w:type="pct"/>
            <w:vAlign w:val="center"/>
          </w:tcPr>
          <w:p w14:paraId="627036DF" w14:textId="0EF62C8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05F5F3A3" w14:textId="1517A5D8"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479079E6" w14:textId="4741FEA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0,00</w:t>
            </w:r>
          </w:p>
        </w:tc>
      </w:tr>
      <w:tr w:rsidR="00516566" w:rsidRPr="004E3894" w14:paraId="69A91404"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1A92748"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4.</w:t>
            </w:r>
          </w:p>
        </w:tc>
        <w:tc>
          <w:tcPr>
            <w:tcW w:w="782" w:type="pct"/>
            <w:vAlign w:val="center"/>
          </w:tcPr>
          <w:p w14:paraId="7154AB54"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 Kolonia</w:t>
            </w:r>
          </w:p>
        </w:tc>
        <w:tc>
          <w:tcPr>
            <w:tcW w:w="1095" w:type="pct"/>
            <w:vAlign w:val="center"/>
          </w:tcPr>
          <w:p w14:paraId="583D9BDE" w14:textId="49D3F6F5"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791" w:type="pct"/>
            <w:vAlign w:val="center"/>
          </w:tcPr>
          <w:p w14:paraId="4E917248" w14:textId="63B5F31D"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1241" w:type="pct"/>
            <w:vAlign w:val="center"/>
          </w:tcPr>
          <w:p w14:paraId="3CDA1DCE" w14:textId="563C7EC5"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16B64606" w14:textId="69D8203C"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1,00</w:t>
            </w:r>
          </w:p>
        </w:tc>
      </w:tr>
      <w:tr w:rsidR="00516566" w:rsidRPr="004E3894" w14:paraId="4B451A80"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671D45E"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5.</w:t>
            </w:r>
          </w:p>
        </w:tc>
        <w:tc>
          <w:tcPr>
            <w:tcW w:w="782" w:type="pct"/>
            <w:vAlign w:val="center"/>
          </w:tcPr>
          <w:p w14:paraId="27ECD7BE"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Budzyń</w:t>
            </w:r>
          </w:p>
        </w:tc>
        <w:tc>
          <w:tcPr>
            <w:tcW w:w="1095" w:type="pct"/>
            <w:vAlign w:val="center"/>
          </w:tcPr>
          <w:p w14:paraId="441D5357" w14:textId="23598161"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91" w:type="pct"/>
            <w:vAlign w:val="center"/>
          </w:tcPr>
          <w:p w14:paraId="3412F6BD" w14:textId="3BC52913"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56908B19" w14:textId="15C598A5"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02352124" w14:textId="587DA424"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0,00</w:t>
            </w:r>
          </w:p>
        </w:tc>
      </w:tr>
      <w:tr w:rsidR="00516566" w:rsidRPr="004E3894" w14:paraId="09EE9543"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51671BA"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6.</w:t>
            </w:r>
          </w:p>
        </w:tc>
        <w:tc>
          <w:tcPr>
            <w:tcW w:w="782" w:type="pct"/>
            <w:vAlign w:val="center"/>
          </w:tcPr>
          <w:p w14:paraId="3915B327"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Chodel</w:t>
            </w:r>
          </w:p>
        </w:tc>
        <w:tc>
          <w:tcPr>
            <w:tcW w:w="1095" w:type="pct"/>
            <w:vAlign w:val="center"/>
          </w:tcPr>
          <w:p w14:paraId="1086BD0E" w14:textId="670EEDBD"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3,00</w:t>
            </w:r>
          </w:p>
        </w:tc>
        <w:tc>
          <w:tcPr>
            <w:tcW w:w="791" w:type="pct"/>
            <w:vAlign w:val="center"/>
          </w:tcPr>
          <w:p w14:paraId="1C0F8C6B" w14:textId="42C364BF"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3,00</w:t>
            </w:r>
          </w:p>
        </w:tc>
        <w:tc>
          <w:tcPr>
            <w:tcW w:w="1241" w:type="pct"/>
            <w:vAlign w:val="center"/>
          </w:tcPr>
          <w:p w14:paraId="1B8A9F8B" w14:textId="5CFCBB3E"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2,00</w:t>
            </w:r>
          </w:p>
        </w:tc>
        <w:tc>
          <w:tcPr>
            <w:tcW w:w="781" w:type="pct"/>
            <w:vAlign w:val="center"/>
          </w:tcPr>
          <w:p w14:paraId="30175397" w14:textId="66A81AC7"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1,00</w:t>
            </w:r>
          </w:p>
        </w:tc>
      </w:tr>
      <w:tr w:rsidR="00516566" w:rsidRPr="004E3894" w14:paraId="721E483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0E0D0CE"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7.</w:t>
            </w:r>
          </w:p>
        </w:tc>
        <w:tc>
          <w:tcPr>
            <w:tcW w:w="782" w:type="pct"/>
            <w:vAlign w:val="center"/>
          </w:tcPr>
          <w:p w14:paraId="6BB741C7"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Godów</w:t>
            </w:r>
          </w:p>
        </w:tc>
        <w:tc>
          <w:tcPr>
            <w:tcW w:w="1095" w:type="pct"/>
            <w:vAlign w:val="center"/>
          </w:tcPr>
          <w:p w14:paraId="7063726A" w14:textId="5A183BA7"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91" w:type="pct"/>
            <w:vAlign w:val="center"/>
          </w:tcPr>
          <w:p w14:paraId="322947EA" w14:textId="6EB55D11"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1241" w:type="pct"/>
            <w:vAlign w:val="center"/>
          </w:tcPr>
          <w:p w14:paraId="74B8BC23" w14:textId="3EC0487E"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781" w:type="pct"/>
            <w:vAlign w:val="center"/>
          </w:tcPr>
          <w:p w14:paraId="6E168CA3" w14:textId="71A9D23A"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1,00</w:t>
            </w:r>
          </w:p>
        </w:tc>
      </w:tr>
      <w:tr w:rsidR="00516566" w:rsidRPr="004E3894" w14:paraId="685DB63C"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EC561B1"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8.</w:t>
            </w:r>
          </w:p>
        </w:tc>
        <w:tc>
          <w:tcPr>
            <w:tcW w:w="782" w:type="pct"/>
            <w:vAlign w:val="center"/>
          </w:tcPr>
          <w:p w14:paraId="45417295"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Granice</w:t>
            </w:r>
          </w:p>
        </w:tc>
        <w:tc>
          <w:tcPr>
            <w:tcW w:w="1095" w:type="pct"/>
            <w:vAlign w:val="center"/>
          </w:tcPr>
          <w:p w14:paraId="7AD58934" w14:textId="1AF2EDB7"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91" w:type="pct"/>
            <w:vAlign w:val="center"/>
          </w:tcPr>
          <w:p w14:paraId="6CFD903E" w14:textId="749635A8"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1241" w:type="pct"/>
            <w:vAlign w:val="center"/>
          </w:tcPr>
          <w:p w14:paraId="56937A35" w14:textId="4195665E"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781" w:type="pct"/>
            <w:vAlign w:val="center"/>
          </w:tcPr>
          <w:p w14:paraId="72C41B71" w14:textId="1B84F333"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1,00</w:t>
            </w:r>
          </w:p>
        </w:tc>
      </w:tr>
      <w:tr w:rsidR="00516566" w:rsidRPr="004E3894" w14:paraId="0E8B3FB5"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E25031F"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9.</w:t>
            </w:r>
          </w:p>
        </w:tc>
        <w:tc>
          <w:tcPr>
            <w:tcW w:w="782" w:type="pct"/>
            <w:vAlign w:val="center"/>
          </w:tcPr>
          <w:p w14:paraId="1CF5A89C"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Grądy</w:t>
            </w:r>
          </w:p>
        </w:tc>
        <w:tc>
          <w:tcPr>
            <w:tcW w:w="1095" w:type="pct"/>
            <w:vAlign w:val="center"/>
          </w:tcPr>
          <w:p w14:paraId="17523554" w14:textId="5672B734"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91" w:type="pct"/>
            <w:vAlign w:val="center"/>
          </w:tcPr>
          <w:p w14:paraId="47D48406" w14:textId="09EB3144"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1241" w:type="pct"/>
            <w:vAlign w:val="center"/>
          </w:tcPr>
          <w:p w14:paraId="3ED9AFF9" w14:textId="1ECDBC58"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4040BC79" w14:textId="55BF501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1,00</w:t>
            </w:r>
          </w:p>
        </w:tc>
      </w:tr>
      <w:tr w:rsidR="00516566" w:rsidRPr="004E3894" w14:paraId="6DE81171"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F17BCC0"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10.</w:t>
            </w:r>
          </w:p>
        </w:tc>
        <w:tc>
          <w:tcPr>
            <w:tcW w:w="782" w:type="pct"/>
            <w:vAlign w:val="center"/>
          </w:tcPr>
          <w:p w14:paraId="1CB0DBDB"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Huta Borowska</w:t>
            </w:r>
          </w:p>
        </w:tc>
        <w:tc>
          <w:tcPr>
            <w:tcW w:w="1095" w:type="pct"/>
            <w:vAlign w:val="center"/>
          </w:tcPr>
          <w:p w14:paraId="47EF2CB0" w14:textId="277141B4"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91" w:type="pct"/>
            <w:vAlign w:val="center"/>
          </w:tcPr>
          <w:p w14:paraId="3D922465" w14:textId="3EF24FB6"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2A8B02F8" w14:textId="70E8D13B"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31FDBA7D" w14:textId="2EAFB5A7"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0,00</w:t>
            </w:r>
          </w:p>
        </w:tc>
      </w:tr>
      <w:tr w:rsidR="00516566" w:rsidRPr="004E3894" w14:paraId="3ADA831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AF2198D"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11.</w:t>
            </w:r>
          </w:p>
        </w:tc>
        <w:tc>
          <w:tcPr>
            <w:tcW w:w="782" w:type="pct"/>
            <w:vAlign w:val="center"/>
          </w:tcPr>
          <w:p w14:paraId="34CB4004"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Jeżów</w:t>
            </w:r>
          </w:p>
        </w:tc>
        <w:tc>
          <w:tcPr>
            <w:tcW w:w="1095" w:type="pct"/>
            <w:vAlign w:val="center"/>
          </w:tcPr>
          <w:p w14:paraId="7463B4CA" w14:textId="25D88CD4"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91" w:type="pct"/>
            <w:vAlign w:val="center"/>
          </w:tcPr>
          <w:p w14:paraId="301B9355" w14:textId="7F9F6D97"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1241" w:type="pct"/>
            <w:vAlign w:val="center"/>
          </w:tcPr>
          <w:p w14:paraId="2CEFF7BA" w14:textId="223C2C20"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0CFF57DD" w14:textId="79757B3F"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1,00</w:t>
            </w:r>
          </w:p>
        </w:tc>
      </w:tr>
      <w:tr w:rsidR="00516566" w:rsidRPr="004E3894" w14:paraId="18CB68DC"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BE3DFF8"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12.</w:t>
            </w:r>
          </w:p>
        </w:tc>
        <w:tc>
          <w:tcPr>
            <w:tcW w:w="782" w:type="pct"/>
            <w:vAlign w:val="center"/>
          </w:tcPr>
          <w:p w14:paraId="20142C66"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Kawęczyn, Zastawki</w:t>
            </w:r>
          </w:p>
        </w:tc>
        <w:tc>
          <w:tcPr>
            <w:tcW w:w="1095" w:type="pct"/>
            <w:vAlign w:val="center"/>
          </w:tcPr>
          <w:p w14:paraId="40F80FE9" w14:textId="2B0625DC"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91" w:type="pct"/>
            <w:vAlign w:val="center"/>
          </w:tcPr>
          <w:p w14:paraId="078722BB" w14:textId="25E73A12"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1241" w:type="pct"/>
            <w:vAlign w:val="center"/>
          </w:tcPr>
          <w:p w14:paraId="664C258A" w14:textId="32AB9384"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12491586" w14:textId="7B46F3A9"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1,00</w:t>
            </w:r>
          </w:p>
        </w:tc>
      </w:tr>
      <w:tr w:rsidR="00516566" w:rsidRPr="004E3894" w14:paraId="77D471FE"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E8275B8"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13.</w:t>
            </w:r>
          </w:p>
        </w:tc>
        <w:tc>
          <w:tcPr>
            <w:tcW w:w="782" w:type="pct"/>
            <w:vAlign w:val="center"/>
          </w:tcPr>
          <w:p w14:paraId="7DEAFDB7"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Książ</w:t>
            </w:r>
          </w:p>
        </w:tc>
        <w:tc>
          <w:tcPr>
            <w:tcW w:w="1095" w:type="pct"/>
            <w:vAlign w:val="center"/>
          </w:tcPr>
          <w:p w14:paraId="3B144892" w14:textId="6BFE89E3"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91" w:type="pct"/>
            <w:vAlign w:val="center"/>
          </w:tcPr>
          <w:p w14:paraId="1430E2E2" w14:textId="1EFCAE19"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327CA369" w14:textId="5EAFA675"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7295CC88" w14:textId="1391CB3F"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0,00</w:t>
            </w:r>
          </w:p>
        </w:tc>
      </w:tr>
      <w:tr w:rsidR="00516566" w:rsidRPr="004E3894" w14:paraId="610A2F07"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C260F64"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14.</w:t>
            </w:r>
          </w:p>
        </w:tc>
        <w:tc>
          <w:tcPr>
            <w:tcW w:w="782" w:type="pct"/>
            <w:vAlign w:val="center"/>
          </w:tcPr>
          <w:p w14:paraId="4B293B61"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Lipiny</w:t>
            </w:r>
          </w:p>
        </w:tc>
        <w:tc>
          <w:tcPr>
            <w:tcW w:w="1095" w:type="pct"/>
            <w:vAlign w:val="center"/>
          </w:tcPr>
          <w:p w14:paraId="07D7E018" w14:textId="5B2EE336"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91" w:type="pct"/>
            <w:vAlign w:val="center"/>
          </w:tcPr>
          <w:p w14:paraId="7FBCA2C0" w14:textId="30CF78B8"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1241" w:type="pct"/>
            <w:vAlign w:val="center"/>
          </w:tcPr>
          <w:p w14:paraId="02BC9C23" w14:textId="2256E61D"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18BE8BE9" w14:textId="7AC6B402"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1,00</w:t>
            </w:r>
          </w:p>
        </w:tc>
      </w:tr>
      <w:tr w:rsidR="00516566" w:rsidRPr="004E3894" w14:paraId="22C601FE"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EBB1807"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15.</w:t>
            </w:r>
          </w:p>
        </w:tc>
        <w:tc>
          <w:tcPr>
            <w:tcW w:w="782" w:type="pct"/>
            <w:vAlign w:val="center"/>
          </w:tcPr>
          <w:p w14:paraId="4A95A161"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Majdan Borowski</w:t>
            </w:r>
          </w:p>
        </w:tc>
        <w:tc>
          <w:tcPr>
            <w:tcW w:w="1095" w:type="pct"/>
            <w:vAlign w:val="center"/>
          </w:tcPr>
          <w:p w14:paraId="695CE219" w14:textId="33F4A9E3"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791" w:type="pct"/>
            <w:vAlign w:val="center"/>
          </w:tcPr>
          <w:p w14:paraId="2B5ACD72" w14:textId="4C26385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55886BA0" w14:textId="714D2BE3"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6D95B177" w14:textId="38999714"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0,00</w:t>
            </w:r>
          </w:p>
        </w:tc>
      </w:tr>
      <w:tr w:rsidR="00516566" w:rsidRPr="004E3894" w14:paraId="57FA25FC"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1472625"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16.</w:t>
            </w:r>
          </w:p>
        </w:tc>
        <w:tc>
          <w:tcPr>
            <w:tcW w:w="782" w:type="pct"/>
            <w:vAlign w:val="center"/>
          </w:tcPr>
          <w:p w14:paraId="418F2E1C"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Osiny</w:t>
            </w:r>
          </w:p>
        </w:tc>
        <w:tc>
          <w:tcPr>
            <w:tcW w:w="1095" w:type="pct"/>
            <w:vAlign w:val="center"/>
          </w:tcPr>
          <w:p w14:paraId="2CE8CBC1" w14:textId="7745BE97"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91" w:type="pct"/>
            <w:vAlign w:val="center"/>
          </w:tcPr>
          <w:p w14:paraId="79DD6DF2" w14:textId="49ADAF60"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2,00</w:t>
            </w:r>
          </w:p>
        </w:tc>
        <w:tc>
          <w:tcPr>
            <w:tcW w:w="1241" w:type="pct"/>
            <w:vAlign w:val="center"/>
          </w:tcPr>
          <w:p w14:paraId="3ECFDE04" w14:textId="272DCDEB"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47851818" w14:textId="23417442"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1,00</w:t>
            </w:r>
          </w:p>
        </w:tc>
      </w:tr>
      <w:tr w:rsidR="00516566" w:rsidRPr="004E3894" w14:paraId="6CE86B9C"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2902983"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17.</w:t>
            </w:r>
          </w:p>
        </w:tc>
        <w:tc>
          <w:tcPr>
            <w:tcW w:w="782" w:type="pct"/>
            <w:vAlign w:val="center"/>
          </w:tcPr>
          <w:p w14:paraId="5F954ED2"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Przytyki</w:t>
            </w:r>
          </w:p>
        </w:tc>
        <w:tc>
          <w:tcPr>
            <w:tcW w:w="1095" w:type="pct"/>
            <w:vAlign w:val="center"/>
          </w:tcPr>
          <w:p w14:paraId="7DFDAC05" w14:textId="2115D12F"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91" w:type="pct"/>
            <w:vAlign w:val="center"/>
          </w:tcPr>
          <w:p w14:paraId="07BD44F0" w14:textId="5D06BD4E"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030A6E41" w14:textId="6699533E"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42345688" w14:textId="231B5FA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0,00</w:t>
            </w:r>
          </w:p>
        </w:tc>
      </w:tr>
      <w:tr w:rsidR="00516566" w:rsidRPr="004E3894" w14:paraId="421052E5"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B75261A"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18.</w:t>
            </w:r>
          </w:p>
        </w:tc>
        <w:tc>
          <w:tcPr>
            <w:tcW w:w="782" w:type="pct"/>
            <w:vAlign w:val="center"/>
          </w:tcPr>
          <w:p w14:paraId="4843729C"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Radlin</w:t>
            </w:r>
          </w:p>
        </w:tc>
        <w:tc>
          <w:tcPr>
            <w:tcW w:w="1095" w:type="pct"/>
            <w:vAlign w:val="center"/>
          </w:tcPr>
          <w:p w14:paraId="5E90A93B" w14:textId="6C31FD68"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91" w:type="pct"/>
            <w:vAlign w:val="center"/>
          </w:tcPr>
          <w:p w14:paraId="6EB91F1D" w14:textId="54D37A43"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1241" w:type="pct"/>
            <w:vAlign w:val="center"/>
          </w:tcPr>
          <w:p w14:paraId="4EEB7DD7" w14:textId="5006435E"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3B4786EF" w14:textId="1B533DA0"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1,00</w:t>
            </w:r>
          </w:p>
        </w:tc>
      </w:tr>
      <w:tr w:rsidR="00516566" w:rsidRPr="004E3894" w14:paraId="287C99ED"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748ED64"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19.</w:t>
            </w:r>
          </w:p>
        </w:tc>
        <w:tc>
          <w:tcPr>
            <w:tcW w:w="782" w:type="pct"/>
            <w:vAlign w:val="center"/>
          </w:tcPr>
          <w:p w14:paraId="13C7D2C6"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Pierwszy</w:t>
            </w:r>
          </w:p>
        </w:tc>
        <w:tc>
          <w:tcPr>
            <w:tcW w:w="1095" w:type="pct"/>
            <w:vAlign w:val="center"/>
          </w:tcPr>
          <w:p w14:paraId="73EDA74E" w14:textId="636FD9BF"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91" w:type="pct"/>
            <w:vAlign w:val="center"/>
          </w:tcPr>
          <w:p w14:paraId="7F385012" w14:textId="55015E2F"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2E64C2BE" w14:textId="30871D32"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6A8FC4C5" w14:textId="4A77E520"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0,00</w:t>
            </w:r>
          </w:p>
        </w:tc>
      </w:tr>
      <w:tr w:rsidR="00516566" w:rsidRPr="004E3894" w14:paraId="5888D4E6"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F29E333"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20.</w:t>
            </w:r>
          </w:p>
        </w:tc>
        <w:tc>
          <w:tcPr>
            <w:tcW w:w="782" w:type="pct"/>
            <w:vAlign w:val="center"/>
          </w:tcPr>
          <w:p w14:paraId="14FE0E05"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Drugi</w:t>
            </w:r>
          </w:p>
        </w:tc>
        <w:tc>
          <w:tcPr>
            <w:tcW w:w="1095" w:type="pct"/>
            <w:vAlign w:val="center"/>
          </w:tcPr>
          <w:p w14:paraId="716C9E45" w14:textId="749DCDEB"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2,00</w:t>
            </w:r>
          </w:p>
        </w:tc>
        <w:tc>
          <w:tcPr>
            <w:tcW w:w="791" w:type="pct"/>
            <w:vAlign w:val="center"/>
          </w:tcPr>
          <w:p w14:paraId="6F00AFB4" w14:textId="64F1B3A5"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2,00</w:t>
            </w:r>
          </w:p>
        </w:tc>
        <w:tc>
          <w:tcPr>
            <w:tcW w:w="1241" w:type="pct"/>
            <w:vAlign w:val="center"/>
          </w:tcPr>
          <w:p w14:paraId="0861894D" w14:textId="2785A3C6"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781" w:type="pct"/>
            <w:vAlign w:val="center"/>
          </w:tcPr>
          <w:p w14:paraId="20DCFAA8" w14:textId="4CE8ACCF"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1,00</w:t>
            </w:r>
          </w:p>
        </w:tc>
      </w:tr>
      <w:tr w:rsidR="00516566" w:rsidRPr="004E3894" w14:paraId="50E4CF8E"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45C5B8A"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21.</w:t>
            </w:r>
          </w:p>
        </w:tc>
        <w:tc>
          <w:tcPr>
            <w:tcW w:w="782" w:type="pct"/>
            <w:vAlign w:val="center"/>
          </w:tcPr>
          <w:p w14:paraId="36308AC2"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Siewalka</w:t>
            </w:r>
          </w:p>
        </w:tc>
        <w:tc>
          <w:tcPr>
            <w:tcW w:w="1095" w:type="pct"/>
            <w:vAlign w:val="center"/>
          </w:tcPr>
          <w:p w14:paraId="7F481535" w14:textId="153A5ECA"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91" w:type="pct"/>
            <w:vAlign w:val="center"/>
          </w:tcPr>
          <w:p w14:paraId="0B627F34" w14:textId="7B5319D6"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2,00</w:t>
            </w:r>
          </w:p>
        </w:tc>
        <w:tc>
          <w:tcPr>
            <w:tcW w:w="1241" w:type="pct"/>
            <w:vAlign w:val="center"/>
          </w:tcPr>
          <w:p w14:paraId="5CB6A590" w14:textId="3E131842"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65FA5D93" w14:textId="7D967D01"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1,00</w:t>
            </w:r>
          </w:p>
        </w:tc>
      </w:tr>
      <w:tr w:rsidR="00516566" w:rsidRPr="004E3894" w14:paraId="255A8191"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4FB5DCA"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22.</w:t>
            </w:r>
          </w:p>
        </w:tc>
        <w:tc>
          <w:tcPr>
            <w:tcW w:w="782" w:type="pct"/>
            <w:vAlign w:val="center"/>
          </w:tcPr>
          <w:p w14:paraId="6A49FB1A"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Stasin</w:t>
            </w:r>
          </w:p>
        </w:tc>
        <w:tc>
          <w:tcPr>
            <w:tcW w:w="1095" w:type="pct"/>
            <w:vAlign w:val="center"/>
          </w:tcPr>
          <w:p w14:paraId="333303DD" w14:textId="1146982F"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91" w:type="pct"/>
            <w:vAlign w:val="center"/>
          </w:tcPr>
          <w:p w14:paraId="472812F2" w14:textId="5C4910A0"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1241" w:type="pct"/>
            <w:vAlign w:val="center"/>
          </w:tcPr>
          <w:p w14:paraId="676BA9B3" w14:textId="7A0FA3E3"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285A256D" w14:textId="450F2C88"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0,00</w:t>
            </w:r>
          </w:p>
        </w:tc>
      </w:tr>
      <w:tr w:rsidR="00516566" w:rsidRPr="004E3894" w14:paraId="3CA79A5A"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C296FA5"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23.</w:t>
            </w:r>
          </w:p>
        </w:tc>
        <w:tc>
          <w:tcPr>
            <w:tcW w:w="782" w:type="pct"/>
            <w:vAlign w:val="center"/>
          </w:tcPr>
          <w:p w14:paraId="7CACC9DB"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Świdno</w:t>
            </w:r>
          </w:p>
        </w:tc>
        <w:tc>
          <w:tcPr>
            <w:tcW w:w="1095" w:type="pct"/>
            <w:vAlign w:val="center"/>
          </w:tcPr>
          <w:p w14:paraId="0BC8CA40" w14:textId="722C3AF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91" w:type="pct"/>
            <w:vAlign w:val="center"/>
          </w:tcPr>
          <w:p w14:paraId="3103BE1C" w14:textId="25DFF718"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2,00</w:t>
            </w:r>
          </w:p>
        </w:tc>
        <w:tc>
          <w:tcPr>
            <w:tcW w:w="1241" w:type="pct"/>
            <w:vAlign w:val="center"/>
          </w:tcPr>
          <w:p w14:paraId="77A10F3C" w14:textId="1C171EE0"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781" w:type="pct"/>
            <w:vAlign w:val="center"/>
          </w:tcPr>
          <w:p w14:paraId="78D2738B" w14:textId="3E0831F8"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2,00</w:t>
            </w:r>
          </w:p>
        </w:tc>
      </w:tr>
      <w:tr w:rsidR="00516566" w:rsidRPr="004E3894" w14:paraId="4536C7A1"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4D9361B"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24.</w:t>
            </w:r>
          </w:p>
        </w:tc>
        <w:tc>
          <w:tcPr>
            <w:tcW w:w="782" w:type="pct"/>
            <w:vAlign w:val="center"/>
          </w:tcPr>
          <w:p w14:paraId="1BFD6142"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Trzciniec</w:t>
            </w:r>
          </w:p>
        </w:tc>
        <w:tc>
          <w:tcPr>
            <w:tcW w:w="1095" w:type="pct"/>
            <w:vAlign w:val="center"/>
          </w:tcPr>
          <w:p w14:paraId="6288E456" w14:textId="5B71D294"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91" w:type="pct"/>
            <w:vAlign w:val="center"/>
          </w:tcPr>
          <w:p w14:paraId="38AC9C65" w14:textId="38A86FA7"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1241" w:type="pct"/>
            <w:vAlign w:val="center"/>
          </w:tcPr>
          <w:p w14:paraId="50F8B0C6" w14:textId="30D0251F"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6FA26CDA" w14:textId="3C2CECBB"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1,00</w:t>
            </w:r>
          </w:p>
        </w:tc>
      </w:tr>
      <w:tr w:rsidR="00516566" w:rsidRPr="004E3894" w14:paraId="2AFADB6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61953CA2"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25.</w:t>
            </w:r>
          </w:p>
        </w:tc>
        <w:tc>
          <w:tcPr>
            <w:tcW w:w="782" w:type="pct"/>
            <w:vAlign w:val="center"/>
          </w:tcPr>
          <w:p w14:paraId="35440831"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Zosinek</w:t>
            </w:r>
          </w:p>
        </w:tc>
        <w:tc>
          <w:tcPr>
            <w:tcW w:w="1095" w:type="pct"/>
            <w:vAlign w:val="center"/>
          </w:tcPr>
          <w:p w14:paraId="0DFB0483" w14:textId="22828CF0"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91" w:type="pct"/>
            <w:vAlign w:val="center"/>
          </w:tcPr>
          <w:p w14:paraId="71E8DEB8" w14:textId="0565A636"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w:t>
            </w:r>
          </w:p>
        </w:tc>
        <w:tc>
          <w:tcPr>
            <w:tcW w:w="1241" w:type="pct"/>
            <w:vAlign w:val="center"/>
          </w:tcPr>
          <w:p w14:paraId="0DB51D7A" w14:textId="27A622FC"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0,00</w:t>
            </w:r>
          </w:p>
        </w:tc>
        <w:tc>
          <w:tcPr>
            <w:tcW w:w="781" w:type="pct"/>
            <w:vAlign w:val="center"/>
          </w:tcPr>
          <w:p w14:paraId="783882B2" w14:textId="2B98EE52"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1,00</w:t>
            </w:r>
          </w:p>
        </w:tc>
      </w:tr>
      <w:tr w:rsidR="00516566" w:rsidRPr="004E3894" w14:paraId="751CC5A1"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tcPr>
          <w:p w14:paraId="74BFD841"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p>
        </w:tc>
        <w:tc>
          <w:tcPr>
            <w:tcW w:w="782" w:type="pct"/>
            <w:vAlign w:val="center"/>
          </w:tcPr>
          <w:p w14:paraId="7ED82DA5"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4E3894">
              <w:rPr>
                <w:rFonts w:ascii="Calibri" w:hAnsi="Calibri" w:cs="Calibri"/>
                <w:b/>
                <w:bCs/>
                <w:color w:val="000000"/>
                <w:sz w:val="18"/>
                <w:szCs w:val="18"/>
              </w:rPr>
              <w:t>Razem</w:t>
            </w:r>
          </w:p>
        </w:tc>
        <w:tc>
          <w:tcPr>
            <w:tcW w:w="1095" w:type="pct"/>
            <w:vAlign w:val="center"/>
          </w:tcPr>
          <w:p w14:paraId="465C12D8" w14:textId="24FB9249"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7,00</w:t>
            </w:r>
          </w:p>
        </w:tc>
        <w:tc>
          <w:tcPr>
            <w:tcW w:w="791" w:type="pct"/>
            <w:vAlign w:val="center"/>
          </w:tcPr>
          <w:p w14:paraId="554BC4B4" w14:textId="6227D3D5"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21,00</w:t>
            </w:r>
          </w:p>
        </w:tc>
        <w:tc>
          <w:tcPr>
            <w:tcW w:w="1241" w:type="pct"/>
            <w:vAlign w:val="center"/>
          </w:tcPr>
          <w:p w14:paraId="56C61E3B" w14:textId="2CF68000"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6,00</w:t>
            </w:r>
          </w:p>
        </w:tc>
        <w:tc>
          <w:tcPr>
            <w:tcW w:w="781" w:type="pct"/>
            <w:vAlign w:val="center"/>
          </w:tcPr>
          <w:p w14:paraId="0982AC68" w14:textId="07994FE1"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17,00</w:t>
            </w:r>
          </w:p>
        </w:tc>
      </w:tr>
    </w:tbl>
    <w:p w14:paraId="1FB560F9" w14:textId="323232F5" w:rsidR="002742F5" w:rsidRPr="009A1901" w:rsidRDefault="007F3540" w:rsidP="00E84972">
      <w:pPr>
        <w:pStyle w:val="Legenda"/>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p>
    <w:p w14:paraId="5E27D717" w14:textId="7AA8258C" w:rsidR="002742F5" w:rsidRPr="009A1901" w:rsidRDefault="002742F5" w:rsidP="00D131D2">
      <w:pPr>
        <w:sectPr w:rsidR="002742F5" w:rsidRPr="009A1901" w:rsidSect="00D4595E">
          <w:pgSz w:w="11906" w:h="16838"/>
          <w:pgMar w:top="1417" w:right="1417" w:bottom="1417" w:left="1417" w:header="708" w:footer="708" w:gutter="0"/>
          <w:cols w:space="708"/>
          <w:docGrid w:linePitch="360"/>
        </w:sectPr>
      </w:pPr>
    </w:p>
    <w:p w14:paraId="2F8BD470" w14:textId="39A2F01A" w:rsidR="00CF1941" w:rsidRPr="009A1901" w:rsidRDefault="00CF1941" w:rsidP="00CF1941">
      <w:pPr>
        <w:pStyle w:val="Legenda"/>
      </w:pPr>
      <w:bookmarkStart w:id="33" w:name="_Toc180416555"/>
      <w:r>
        <w:lastRenderedPageBreak/>
        <w:t xml:space="preserve">Tabela </w:t>
      </w:r>
      <w:fldSimple w:instr=" SEQ Tabela \* ARABIC ">
        <w:r w:rsidR="00B6223C">
          <w:rPr>
            <w:noProof/>
          </w:rPr>
          <w:t>16</w:t>
        </w:r>
      </w:fldSimple>
      <w:r>
        <w:t>.</w:t>
      </w:r>
      <w:r w:rsidRPr="00CF1941">
        <w:t xml:space="preserve"> </w:t>
      </w:r>
      <w:r w:rsidRPr="009A1901">
        <w:t>Dane służące delimitacji- zjawiska techniczne</w:t>
      </w:r>
      <w:r>
        <w:t xml:space="preserve"> (cz.2 z 2).</w:t>
      </w:r>
      <w:bookmarkEnd w:id="33"/>
    </w:p>
    <w:tbl>
      <w:tblPr>
        <w:tblStyle w:val="Zwykatabela1"/>
        <w:tblW w:w="2189" w:type="pct"/>
        <w:tblLayout w:type="fixed"/>
        <w:tblLook w:val="04A0" w:firstRow="1" w:lastRow="0" w:firstColumn="1" w:lastColumn="0" w:noHBand="0" w:noVBand="1"/>
      </w:tblPr>
      <w:tblGrid>
        <w:gridCol w:w="563"/>
        <w:gridCol w:w="1418"/>
        <w:gridCol w:w="1986"/>
      </w:tblGrid>
      <w:tr w:rsidR="00516566" w:rsidRPr="004E3894" w14:paraId="2AD002FC" w14:textId="77777777" w:rsidTr="00516566">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710" w:type="pct"/>
            <w:vAlign w:val="center"/>
            <w:hideMark/>
          </w:tcPr>
          <w:p w14:paraId="6BD6A600" w14:textId="77777777" w:rsidR="00516566" w:rsidRPr="004E3894" w:rsidRDefault="00516566" w:rsidP="00516566">
            <w:pPr>
              <w:spacing w:before="0" w:after="0"/>
              <w:jc w:val="center"/>
              <w:rPr>
                <w:rFonts w:ascii="Calibri" w:eastAsia="Times New Roman" w:hAnsi="Calibri" w:cs="Calibri"/>
                <w:sz w:val="18"/>
                <w:szCs w:val="18"/>
                <w:lang w:eastAsia="pl-PL"/>
              </w:rPr>
            </w:pPr>
            <w:r w:rsidRPr="004E3894">
              <w:rPr>
                <w:rFonts w:ascii="Calibri" w:eastAsia="Times New Roman" w:hAnsi="Calibri" w:cs="Calibri"/>
                <w:sz w:val="18"/>
                <w:szCs w:val="18"/>
                <w:lang w:eastAsia="pl-PL"/>
              </w:rPr>
              <w:t>Lp.</w:t>
            </w:r>
          </w:p>
        </w:tc>
        <w:tc>
          <w:tcPr>
            <w:tcW w:w="1787" w:type="pct"/>
            <w:vAlign w:val="center"/>
            <w:hideMark/>
          </w:tcPr>
          <w:p w14:paraId="57BF16D9" w14:textId="7CE606BC" w:rsidR="00516566" w:rsidRPr="004E3894" w:rsidRDefault="0051656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eastAsia="Times New Roman" w:hAnsi="Calibri" w:cs="Calibri"/>
                <w:b w:val="0"/>
                <w:bCs w:val="0"/>
                <w:sz w:val="18"/>
                <w:szCs w:val="18"/>
                <w:lang w:eastAsia="pl-PL"/>
              </w:rPr>
              <w:t>Sołectwo</w:t>
            </w:r>
          </w:p>
        </w:tc>
        <w:tc>
          <w:tcPr>
            <w:tcW w:w="2503" w:type="pct"/>
            <w:vAlign w:val="center"/>
          </w:tcPr>
          <w:p w14:paraId="58DC6630" w14:textId="6112841C" w:rsidR="00516566" w:rsidRPr="004E3894" w:rsidRDefault="00516566" w:rsidP="0051656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color w:val="000000"/>
                <w:sz w:val="18"/>
                <w:szCs w:val="18"/>
              </w:rPr>
              <w:t>Odsetek ludności korzystającej z sieci wodociągowej</w:t>
            </w:r>
            <w:r w:rsidRPr="004E3894">
              <w:rPr>
                <w:rFonts w:ascii="Calibri" w:hAnsi="Calibri" w:cs="Calibri"/>
                <w:b w:val="0"/>
                <w:bCs w:val="0"/>
                <w:color w:val="000000"/>
                <w:sz w:val="18"/>
                <w:szCs w:val="18"/>
              </w:rPr>
              <w:br/>
              <w:t>2023</w:t>
            </w:r>
          </w:p>
        </w:tc>
      </w:tr>
      <w:tr w:rsidR="00516566" w:rsidRPr="004E3894" w14:paraId="05542B37"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090F4CD3"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w:t>
            </w:r>
          </w:p>
        </w:tc>
        <w:tc>
          <w:tcPr>
            <w:tcW w:w="1787" w:type="pct"/>
            <w:vAlign w:val="center"/>
          </w:tcPr>
          <w:p w14:paraId="2B02F4E0"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Adelina</w:t>
            </w:r>
          </w:p>
        </w:tc>
        <w:tc>
          <w:tcPr>
            <w:tcW w:w="2503" w:type="pct"/>
            <w:vAlign w:val="center"/>
          </w:tcPr>
          <w:p w14:paraId="2B78EE06" w14:textId="1E630B8D"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100,00</w:t>
            </w:r>
          </w:p>
        </w:tc>
      </w:tr>
      <w:tr w:rsidR="00516566" w:rsidRPr="004E3894" w14:paraId="4FA38114"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090A873E"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w:t>
            </w:r>
          </w:p>
        </w:tc>
        <w:tc>
          <w:tcPr>
            <w:tcW w:w="1787" w:type="pct"/>
            <w:vAlign w:val="center"/>
          </w:tcPr>
          <w:p w14:paraId="73F31A14"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Antonówka</w:t>
            </w:r>
          </w:p>
        </w:tc>
        <w:tc>
          <w:tcPr>
            <w:tcW w:w="2503" w:type="pct"/>
            <w:vAlign w:val="center"/>
          </w:tcPr>
          <w:p w14:paraId="503C792F" w14:textId="58BEF0D8"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100,00</w:t>
            </w:r>
          </w:p>
        </w:tc>
      </w:tr>
      <w:tr w:rsidR="00516566" w:rsidRPr="004E3894" w14:paraId="2E87CB63"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4E9BBB33"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3.</w:t>
            </w:r>
          </w:p>
        </w:tc>
        <w:tc>
          <w:tcPr>
            <w:tcW w:w="1787" w:type="pct"/>
            <w:vAlign w:val="center"/>
          </w:tcPr>
          <w:p w14:paraId="476972B0"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w:t>
            </w:r>
          </w:p>
        </w:tc>
        <w:tc>
          <w:tcPr>
            <w:tcW w:w="2503" w:type="pct"/>
            <w:vAlign w:val="center"/>
          </w:tcPr>
          <w:p w14:paraId="336197A4" w14:textId="302A7965"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100,00</w:t>
            </w:r>
          </w:p>
        </w:tc>
      </w:tr>
      <w:tr w:rsidR="00516566" w:rsidRPr="004E3894" w14:paraId="65F1489B"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2A926165"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4.</w:t>
            </w:r>
          </w:p>
        </w:tc>
        <w:tc>
          <w:tcPr>
            <w:tcW w:w="1787" w:type="pct"/>
            <w:vAlign w:val="center"/>
          </w:tcPr>
          <w:p w14:paraId="4CAF1DA8"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 Kolonia</w:t>
            </w:r>
          </w:p>
        </w:tc>
        <w:tc>
          <w:tcPr>
            <w:tcW w:w="2503" w:type="pct"/>
            <w:vAlign w:val="center"/>
          </w:tcPr>
          <w:p w14:paraId="7511982F" w14:textId="687FD2E2"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100,00</w:t>
            </w:r>
          </w:p>
        </w:tc>
      </w:tr>
      <w:tr w:rsidR="00516566" w:rsidRPr="004E3894" w14:paraId="7153C183"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747B3D45"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5.</w:t>
            </w:r>
          </w:p>
        </w:tc>
        <w:tc>
          <w:tcPr>
            <w:tcW w:w="1787" w:type="pct"/>
            <w:vAlign w:val="center"/>
          </w:tcPr>
          <w:p w14:paraId="36EA6D8A"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Budzyń</w:t>
            </w:r>
          </w:p>
        </w:tc>
        <w:tc>
          <w:tcPr>
            <w:tcW w:w="2503" w:type="pct"/>
            <w:vAlign w:val="center"/>
          </w:tcPr>
          <w:p w14:paraId="5A790925" w14:textId="0ACA14FA"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100,00</w:t>
            </w:r>
          </w:p>
        </w:tc>
      </w:tr>
      <w:tr w:rsidR="00516566" w:rsidRPr="004E3894" w14:paraId="1D33A877"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3533A551"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6.</w:t>
            </w:r>
          </w:p>
        </w:tc>
        <w:tc>
          <w:tcPr>
            <w:tcW w:w="1787" w:type="pct"/>
            <w:vAlign w:val="center"/>
          </w:tcPr>
          <w:p w14:paraId="1959EF77"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Chodel</w:t>
            </w:r>
          </w:p>
        </w:tc>
        <w:tc>
          <w:tcPr>
            <w:tcW w:w="2503" w:type="pct"/>
            <w:vAlign w:val="center"/>
          </w:tcPr>
          <w:p w14:paraId="2A44764F" w14:textId="05936B61"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100,00</w:t>
            </w:r>
          </w:p>
        </w:tc>
      </w:tr>
      <w:tr w:rsidR="00516566" w:rsidRPr="004E3894" w14:paraId="1189B725"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61D28F5B"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7.</w:t>
            </w:r>
          </w:p>
        </w:tc>
        <w:tc>
          <w:tcPr>
            <w:tcW w:w="1787" w:type="pct"/>
            <w:vAlign w:val="center"/>
          </w:tcPr>
          <w:p w14:paraId="65D283C0"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Godów</w:t>
            </w:r>
          </w:p>
        </w:tc>
        <w:tc>
          <w:tcPr>
            <w:tcW w:w="2503" w:type="pct"/>
            <w:vAlign w:val="center"/>
          </w:tcPr>
          <w:p w14:paraId="581559F4" w14:textId="038B1054"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100,00</w:t>
            </w:r>
          </w:p>
        </w:tc>
      </w:tr>
      <w:tr w:rsidR="00516566" w:rsidRPr="004E3894" w14:paraId="5852414B"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6B43BEA3"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8.</w:t>
            </w:r>
          </w:p>
        </w:tc>
        <w:tc>
          <w:tcPr>
            <w:tcW w:w="1787" w:type="pct"/>
            <w:vAlign w:val="center"/>
          </w:tcPr>
          <w:p w14:paraId="20F555E6"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Granice</w:t>
            </w:r>
          </w:p>
        </w:tc>
        <w:tc>
          <w:tcPr>
            <w:tcW w:w="2503" w:type="pct"/>
            <w:vAlign w:val="center"/>
          </w:tcPr>
          <w:p w14:paraId="7EED1492" w14:textId="08FE20D0"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100,00</w:t>
            </w:r>
          </w:p>
        </w:tc>
      </w:tr>
      <w:tr w:rsidR="00516566" w:rsidRPr="004E3894" w14:paraId="071C5EAE"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669FC3BE"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9.</w:t>
            </w:r>
          </w:p>
        </w:tc>
        <w:tc>
          <w:tcPr>
            <w:tcW w:w="1787" w:type="pct"/>
            <w:vAlign w:val="center"/>
          </w:tcPr>
          <w:p w14:paraId="1A2546A3"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Grądy</w:t>
            </w:r>
          </w:p>
        </w:tc>
        <w:tc>
          <w:tcPr>
            <w:tcW w:w="2503" w:type="pct"/>
            <w:vAlign w:val="center"/>
          </w:tcPr>
          <w:p w14:paraId="2313A34C" w14:textId="183D8B2E"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100,00</w:t>
            </w:r>
          </w:p>
        </w:tc>
      </w:tr>
      <w:tr w:rsidR="00516566" w:rsidRPr="004E3894" w14:paraId="4B0FA02E"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6668EA23"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10.</w:t>
            </w:r>
          </w:p>
        </w:tc>
        <w:tc>
          <w:tcPr>
            <w:tcW w:w="1787" w:type="pct"/>
            <w:vAlign w:val="center"/>
          </w:tcPr>
          <w:p w14:paraId="61EB3201"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Huta Borowska</w:t>
            </w:r>
          </w:p>
        </w:tc>
        <w:tc>
          <w:tcPr>
            <w:tcW w:w="2503" w:type="pct"/>
            <w:vAlign w:val="center"/>
          </w:tcPr>
          <w:p w14:paraId="16EA42C8" w14:textId="0C111F5B"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100,00</w:t>
            </w:r>
          </w:p>
        </w:tc>
      </w:tr>
      <w:tr w:rsidR="00516566" w:rsidRPr="004E3894" w14:paraId="19DBB8EF"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3180F076"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11.</w:t>
            </w:r>
          </w:p>
        </w:tc>
        <w:tc>
          <w:tcPr>
            <w:tcW w:w="1787" w:type="pct"/>
            <w:vAlign w:val="center"/>
          </w:tcPr>
          <w:p w14:paraId="3A9599FC"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Jeżów</w:t>
            </w:r>
          </w:p>
        </w:tc>
        <w:tc>
          <w:tcPr>
            <w:tcW w:w="2503" w:type="pct"/>
            <w:vAlign w:val="center"/>
          </w:tcPr>
          <w:p w14:paraId="18413E74" w14:textId="07ECB004"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100,00</w:t>
            </w:r>
          </w:p>
        </w:tc>
      </w:tr>
      <w:tr w:rsidR="00516566" w:rsidRPr="004E3894" w14:paraId="29F8F8F2"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1D526299"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12.</w:t>
            </w:r>
          </w:p>
        </w:tc>
        <w:tc>
          <w:tcPr>
            <w:tcW w:w="1787" w:type="pct"/>
            <w:vAlign w:val="center"/>
          </w:tcPr>
          <w:p w14:paraId="7C9D3CC7"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Kawęczyn, Zastawki</w:t>
            </w:r>
          </w:p>
        </w:tc>
        <w:tc>
          <w:tcPr>
            <w:tcW w:w="2503" w:type="pct"/>
            <w:vAlign w:val="center"/>
          </w:tcPr>
          <w:p w14:paraId="37319D26" w14:textId="1E2947A5"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100,00</w:t>
            </w:r>
          </w:p>
        </w:tc>
      </w:tr>
      <w:tr w:rsidR="00516566" w:rsidRPr="004E3894" w14:paraId="7298DA4F"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4F7317C8"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13.</w:t>
            </w:r>
          </w:p>
        </w:tc>
        <w:tc>
          <w:tcPr>
            <w:tcW w:w="1787" w:type="pct"/>
            <w:vAlign w:val="center"/>
          </w:tcPr>
          <w:p w14:paraId="0D643285"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Książ</w:t>
            </w:r>
          </w:p>
        </w:tc>
        <w:tc>
          <w:tcPr>
            <w:tcW w:w="2503" w:type="pct"/>
            <w:vAlign w:val="center"/>
          </w:tcPr>
          <w:p w14:paraId="57F2CA25" w14:textId="30AE55A4"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100,00</w:t>
            </w:r>
          </w:p>
        </w:tc>
      </w:tr>
      <w:tr w:rsidR="00516566" w:rsidRPr="004E3894" w14:paraId="722D064A"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6CFBF412"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14.</w:t>
            </w:r>
          </w:p>
        </w:tc>
        <w:tc>
          <w:tcPr>
            <w:tcW w:w="1787" w:type="pct"/>
            <w:vAlign w:val="center"/>
          </w:tcPr>
          <w:p w14:paraId="18CF3B9F"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Lipiny</w:t>
            </w:r>
          </w:p>
        </w:tc>
        <w:tc>
          <w:tcPr>
            <w:tcW w:w="2503" w:type="pct"/>
            <w:vAlign w:val="center"/>
          </w:tcPr>
          <w:p w14:paraId="612EF796" w14:textId="2B18401C"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100,00</w:t>
            </w:r>
          </w:p>
        </w:tc>
      </w:tr>
      <w:tr w:rsidR="00516566" w:rsidRPr="004E3894" w14:paraId="6C061FAC"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44572B9C"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15.</w:t>
            </w:r>
          </w:p>
        </w:tc>
        <w:tc>
          <w:tcPr>
            <w:tcW w:w="1787" w:type="pct"/>
            <w:vAlign w:val="center"/>
          </w:tcPr>
          <w:p w14:paraId="5F30DAB5"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Majdan Borowski</w:t>
            </w:r>
          </w:p>
        </w:tc>
        <w:tc>
          <w:tcPr>
            <w:tcW w:w="2503" w:type="pct"/>
            <w:vAlign w:val="center"/>
          </w:tcPr>
          <w:p w14:paraId="70434631" w14:textId="5C60293E"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100,00</w:t>
            </w:r>
          </w:p>
        </w:tc>
      </w:tr>
      <w:tr w:rsidR="00516566" w:rsidRPr="004E3894" w14:paraId="5E4BBE3D"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41FA08B6"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16.</w:t>
            </w:r>
          </w:p>
        </w:tc>
        <w:tc>
          <w:tcPr>
            <w:tcW w:w="1787" w:type="pct"/>
            <w:vAlign w:val="center"/>
          </w:tcPr>
          <w:p w14:paraId="302D1871"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Osiny</w:t>
            </w:r>
          </w:p>
        </w:tc>
        <w:tc>
          <w:tcPr>
            <w:tcW w:w="2503" w:type="pct"/>
            <w:vAlign w:val="center"/>
          </w:tcPr>
          <w:p w14:paraId="4D0F7739" w14:textId="701B1CC4"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100,00</w:t>
            </w:r>
          </w:p>
        </w:tc>
      </w:tr>
      <w:tr w:rsidR="00516566" w:rsidRPr="004E3894" w14:paraId="7F693693"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1ACE0128"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17.</w:t>
            </w:r>
          </w:p>
        </w:tc>
        <w:tc>
          <w:tcPr>
            <w:tcW w:w="1787" w:type="pct"/>
            <w:vAlign w:val="center"/>
          </w:tcPr>
          <w:p w14:paraId="6C0F0A95"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Przytyki</w:t>
            </w:r>
          </w:p>
        </w:tc>
        <w:tc>
          <w:tcPr>
            <w:tcW w:w="2503" w:type="pct"/>
            <w:vAlign w:val="center"/>
          </w:tcPr>
          <w:p w14:paraId="1815F908" w14:textId="5B2B84F6"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100,00</w:t>
            </w:r>
          </w:p>
        </w:tc>
      </w:tr>
      <w:tr w:rsidR="00516566" w:rsidRPr="004E3894" w14:paraId="54EAA638"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025FADB3"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18.</w:t>
            </w:r>
          </w:p>
        </w:tc>
        <w:tc>
          <w:tcPr>
            <w:tcW w:w="1787" w:type="pct"/>
            <w:vAlign w:val="center"/>
          </w:tcPr>
          <w:p w14:paraId="2B976F17"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Radlin</w:t>
            </w:r>
          </w:p>
        </w:tc>
        <w:tc>
          <w:tcPr>
            <w:tcW w:w="2503" w:type="pct"/>
            <w:vAlign w:val="center"/>
          </w:tcPr>
          <w:p w14:paraId="6B8D8EA3" w14:textId="2F98B1A7"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100,00</w:t>
            </w:r>
          </w:p>
        </w:tc>
      </w:tr>
      <w:tr w:rsidR="00516566" w:rsidRPr="004E3894" w14:paraId="27E1B559"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48F79240"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19.</w:t>
            </w:r>
          </w:p>
        </w:tc>
        <w:tc>
          <w:tcPr>
            <w:tcW w:w="1787" w:type="pct"/>
            <w:vAlign w:val="center"/>
          </w:tcPr>
          <w:p w14:paraId="5CB28E45"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Pierwszy</w:t>
            </w:r>
          </w:p>
        </w:tc>
        <w:tc>
          <w:tcPr>
            <w:tcW w:w="2503" w:type="pct"/>
            <w:vAlign w:val="center"/>
          </w:tcPr>
          <w:p w14:paraId="4908D1EB" w14:textId="0FE416CF"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100,00</w:t>
            </w:r>
          </w:p>
        </w:tc>
      </w:tr>
      <w:tr w:rsidR="00516566" w:rsidRPr="004E3894" w14:paraId="389ECAE6"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18F6E509"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20.</w:t>
            </w:r>
          </w:p>
        </w:tc>
        <w:tc>
          <w:tcPr>
            <w:tcW w:w="1787" w:type="pct"/>
            <w:vAlign w:val="center"/>
          </w:tcPr>
          <w:p w14:paraId="52BD4B9B"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Drugi</w:t>
            </w:r>
          </w:p>
        </w:tc>
        <w:tc>
          <w:tcPr>
            <w:tcW w:w="2503" w:type="pct"/>
            <w:vAlign w:val="center"/>
          </w:tcPr>
          <w:p w14:paraId="430A6222" w14:textId="3C4BAD16"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100,00</w:t>
            </w:r>
          </w:p>
        </w:tc>
      </w:tr>
      <w:tr w:rsidR="00516566" w:rsidRPr="004E3894" w14:paraId="16702643"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3EDAA7AB"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21.</w:t>
            </w:r>
          </w:p>
        </w:tc>
        <w:tc>
          <w:tcPr>
            <w:tcW w:w="1787" w:type="pct"/>
            <w:vAlign w:val="center"/>
          </w:tcPr>
          <w:p w14:paraId="655F1FA3"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Siewalka</w:t>
            </w:r>
          </w:p>
        </w:tc>
        <w:tc>
          <w:tcPr>
            <w:tcW w:w="2503" w:type="pct"/>
            <w:vAlign w:val="center"/>
          </w:tcPr>
          <w:p w14:paraId="0D4DAC39" w14:textId="3E3BED13"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100,00</w:t>
            </w:r>
          </w:p>
        </w:tc>
      </w:tr>
      <w:tr w:rsidR="00516566" w:rsidRPr="004E3894" w14:paraId="6911AFD8"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6778A331"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22.</w:t>
            </w:r>
          </w:p>
        </w:tc>
        <w:tc>
          <w:tcPr>
            <w:tcW w:w="1787" w:type="pct"/>
            <w:vAlign w:val="center"/>
          </w:tcPr>
          <w:p w14:paraId="1A197A40"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Stasin</w:t>
            </w:r>
          </w:p>
        </w:tc>
        <w:tc>
          <w:tcPr>
            <w:tcW w:w="2503" w:type="pct"/>
            <w:vAlign w:val="center"/>
          </w:tcPr>
          <w:p w14:paraId="5E73AEDB" w14:textId="1C02C1B4"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100,00</w:t>
            </w:r>
          </w:p>
        </w:tc>
      </w:tr>
      <w:tr w:rsidR="00516566" w:rsidRPr="004E3894" w14:paraId="5FCE0703"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6693E48E"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23.</w:t>
            </w:r>
          </w:p>
        </w:tc>
        <w:tc>
          <w:tcPr>
            <w:tcW w:w="1787" w:type="pct"/>
            <w:vAlign w:val="center"/>
          </w:tcPr>
          <w:p w14:paraId="52B41BCA"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Świdno</w:t>
            </w:r>
          </w:p>
        </w:tc>
        <w:tc>
          <w:tcPr>
            <w:tcW w:w="2503" w:type="pct"/>
            <w:vAlign w:val="center"/>
          </w:tcPr>
          <w:p w14:paraId="629AE60E" w14:textId="30CDDB07"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100,00</w:t>
            </w:r>
          </w:p>
        </w:tc>
      </w:tr>
      <w:tr w:rsidR="00516566" w:rsidRPr="004E3894" w14:paraId="66AC8C41"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7DEFDF1E"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24.</w:t>
            </w:r>
          </w:p>
        </w:tc>
        <w:tc>
          <w:tcPr>
            <w:tcW w:w="1787" w:type="pct"/>
            <w:vAlign w:val="center"/>
          </w:tcPr>
          <w:p w14:paraId="764F8AB7"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Trzciniec</w:t>
            </w:r>
          </w:p>
        </w:tc>
        <w:tc>
          <w:tcPr>
            <w:tcW w:w="2503" w:type="pct"/>
            <w:vAlign w:val="center"/>
          </w:tcPr>
          <w:p w14:paraId="64898265" w14:textId="64585DB4"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100,00</w:t>
            </w:r>
          </w:p>
        </w:tc>
      </w:tr>
      <w:tr w:rsidR="00516566" w:rsidRPr="004E3894" w14:paraId="3CF8C09E" w14:textId="77777777" w:rsidTr="0051656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tcPr>
          <w:p w14:paraId="048D8BBC"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25.</w:t>
            </w:r>
          </w:p>
        </w:tc>
        <w:tc>
          <w:tcPr>
            <w:tcW w:w="1787" w:type="pct"/>
            <w:vAlign w:val="center"/>
          </w:tcPr>
          <w:p w14:paraId="453650E9" w14:textId="77777777" w:rsidR="00516566" w:rsidRPr="004E3894" w:rsidRDefault="00516566" w:rsidP="0051656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Zosinek</w:t>
            </w:r>
          </w:p>
        </w:tc>
        <w:tc>
          <w:tcPr>
            <w:tcW w:w="2503" w:type="pct"/>
            <w:vAlign w:val="center"/>
          </w:tcPr>
          <w:p w14:paraId="4FCADB87" w14:textId="2D0FAB24" w:rsidR="00516566" w:rsidRPr="004E3894" w:rsidRDefault="00516566" w:rsidP="0051656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100,00</w:t>
            </w:r>
          </w:p>
        </w:tc>
      </w:tr>
      <w:tr w:rsidR="00516566" w:rsidRPr="004E3894" w14:paraId="27DC5919" w14:textId="77777777" w:rsidTr="00516566">
        <w:trPr>
          <w:trHeight w:val="290"/>
        </w:trPr>
        <w:tc>
          <w:tcPr>
            <w:cnfStyle w:val="001000000000" w:firstRow="0" w:lastRow="0" w:firstColumn="1" w:lastColumn="0" w:oddVBand="0" w:evenVBand="0" w:oddHBand="0" w:evenHBand="0" w:firstRowFirstColumn="0" w:firstRowLastColumn="0" w:lastRowFirstColumn="0" w:lastRowLastColumn="0"/>
            <w:tcW w:w="710" w:type="pct"/>
          </w:tcPr>
          <w:p w14:paraId="2E024D02" w14:textId="77777777" w:rsidR="00516566" w:rsidRPr="004E3894" w:rsidRDefault="00516566" w:rsidP="00516566">
            <w:pPr>
              <w:spacing w:before="0" w:after="0"/>
              <w:jc w:val="center"/>
              <w:rPr>
                <w:rFonts w:ascii="Calibri" w:eastAsia="Times New Roman" w:hAnsi="Calibri" w:cs="Calibri"/>
                <w:color w:val="000000"/>
                <w:sz w:val="18"/>
                <w:szCs w:val="18"/>
                <w:lang w:eastAsia="pl-PL"/>
              </w:rPr>
            </w:pPr>
          </w:p>
        </w:tc>
        <w:tc>
          <w:tcPr>
            <w:tcW w:w="1787" w:type="pct"/>
            <w:vAlign w:val="center"/>
          </w:tcPr>
          <w:p w14:paraId="295116E0" w14:textId="77777777" w:rsidR="00516566" w:rsidRPr="004E3894" w:rsidRDefault="00516566" w:rsidP="00516566">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4E3894">
              <w:rPr>
                <w:rFonts w:ascii="Calibri" w:hAnsi="Calibri" w:cs="Calibri"/>
                <w:b/>
                <w:bCs/>
                <w:color w:val="000000"/>
                <w:sz w:val="18"/>
                <w:szCs w:val="18"/>
              </w:rPr>
              <w:t>Razem</w:t>
            </w:r>
          </w:p>
        </w:tc>
        <w:tc>
          <w:tcPr>
            <w:tcW w:w="2503" w:type="pct"/>
            <w:vAlign w:val="center"/>
          </w:tcPr>
          <w:p w14:paraId="26E75E5A" w14:textId="4D255B5E" w:rsidR="00516566" w:rsidRPr="004E3894" w:rsidRDefault="00516566" w:rsidP="0051656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sz w:val="18"/>
                <w:szCs w:val="18"/>
              </w:rPr>
              <w:t>2 500,00</w:t>
            </w:r>
          </w:p>
        </w:tc>
      </w:tr>
    </w:tbl>
    <w:p w14:paraId="7468C878" w14:textId="1C410348" w:rsidR="00CF1941" w:rsidRPr="009A1901" w:rsidRDefault="00CF1941" w:rsidP="00CF1941">
      <w:pPr>
        <w:pStyle w:val="Legenda"/>
      </w:pPr>
      <w:r w:rsidRPr="009A1901">
        <w:t xml:space="preserve">Źródło: </w:t>
      </w:r>
      <w:r>
        <w:t xml:space="preserve">Opracowanie własne na podstawie danych zebranych i udostępnionych przez </w:t>
      </w:r>
      <w:r w:rsidR="000003DA">
        <w:t>Urząd Gminy</w:t>
      </w:r>
      <w:r>
        <w:t xml:space="preserve"> </w:t>
      </w:r>
      <w:r w:rsidR="000003DA">
        <w:t>Chodel</w:t>
      </w:r>
      <w:r>
        <w:t>.</w:t>
      </w:r>
    </w:p>
    <w:p w14:paraId="72DF8692" w14:textId="77777777" w:rsidR="00CF1941" w:rsidRPr="009A1901" w:rsidRDefault="00CF1941" w:rsidP="00CF1941">
      <w:pPr>
        <w:sectPr w:rsidR="00CF1941" w:rsidRPr="009A1901" w:rsidSect="00D4595E">
          <w:pgSz w:w="11906" w:h="16838"/>
          <w:pgMar w:top="1417" w:right="1417" w:bottom="1417" w:left="1417" w:header="708" w:footer="708" w:gutter="0"/>
          <w:cols w:space="708"/>
          <w:docGrid w:linePitch="360"/>
        </w:sectPr>
      </w:pPr>
    </w:p>
    <w:p w14:paraId="08587A23" w14:textId="77777777" w:rsidR="00CF1941" w:rsidRPr="00CF1941" w:rsidRDefault="00CF1941" w:rsidP="00CF1941"/>
    <w:p w14:paraId="0296A846" w14:textId="1082AE6B" w:rsidR="001329FB" w:rsidRPr="008633AD" w:rsidRDefault="001329FB">
      <w:pPr>
        <w:pStyle w:val="Nagwek2"/>
        <w:numPr>
          <w:ilvl w:val="1"/>
          <w:numId w:val="7"/>
        </w:numPr>
      </w:pPr>
      <w:bookmarkStart w:id="34" w:name="_Toc180418097"/>
      <w:r w:rsidRPr="008633AD">
        <w:t>Transformacja danych- wskaźnik na 1 000 mieszkańców</w:t>
      </w:r>
      <w:bookmarkEnd w:id="34"/>
    </w:p>
    <w:p w14:paraId="16AD0B34" w14:textId="4FA6CF93" w:rsidR="00194FDA" w:rsidRPr="00C83604" w:rsidRDefault="00E824E4" w:rsidP="003523C6">
      <w:pPr>
        <w:rPr>
          <w:rFonts w:ascii="Open Sans" w:hAnsi="Open Sans" w:cs="Open Sans"/>
          <w:sz w:val="22"/>
          <w:szCs w:val="20"/>
        </w:rPr>
      </w:pPr>
      <w:r w:rsidRPr="00C83604">
        <w:rPr>
          <w:rFonts w:ascii="Open Sans" w:hAnsi="Open Sans" w:cs="Open Sans"/>
          <w:sz w:val="22"/>
          <w:szCs w:val="20"/>
        </w:rPr>
        <w:t xml:space="preserve">Wskaźniki, które pozwalały na taką operację </w:t>
      </w:r>
      <w:r w:rsidR="002742F5" w:rsidRPr="00C83604">
        <w:rPr>
          <w:rFonts w:ascii="Open Sans" w:hAnsi="Open Sans" w:cs="Open Sans"/>
          <w:sz w:val="22"/>
          <w:szCs w:val="20"/>
        </w:rPr>
        <w:t xml:space="preserve">(tj. np. nie były wyrażone procentowo) </w:t>
      </w:r>
      <w:r w:rsidRPr="00C83604">
        <w:rPr>
          <w:rFonts w:ascii="Open Sans" w:hAnsi="Open Sans" w:cs="Open Sans"/>
          <w:sz w:val="22"/>
          <w:szCs w:val="20"/>
        </w:rPr>
        <w:t xml:space="preserve">zostały w kolejnym kroku przeliczone na 1 000 mieszkańców. Tak przekształcone dane zostały przedstawione </w:t>
      </w:r>
      <w:r w:rsidR="002742F5" w:rsidRPr="00C83604">
        <w:rPr>
          <w:rFonts w:ascii="Open Sans" w:hAnsi="Open Sans" w:cs="Open Sans"/>
          <w:sz w:val="22"/>
          <w:szCs w:val="20"/>
        </w:rPr>
        <w:t>w kolejnych tabelach</w:t>
      </w:r>
      <w:r w:rsidRPr="00C83604">
        <w:rPr>
          <w:rFonts w:ascii="Open Sans" w:hAnsi="Open Sans" w:cs="Open Sans"/>
          <w:sz w:val="22"/>
          <w:szCs w:val="20"/>
        </w:rPr>
        <w:t>.</w:t>
      </w:r>
      <w:r w:rsidR="008F396D" w:rsidRPr="00C83604">
        <w:rPr>
          <w:rFonts w:ascii="Open Sans" w:hAnsi="Open Sans" w:cs="Open Sans"/>
          <w:sz w:val="22"/>
          <w:szCs w:val="20"/>
        </w:rPr>
        <w:t xml:space="preserve"> Wśród przedstawionych danych dodano również adnotacje, w przypadku wskaźników stanowiących stymulantę. </w:t>
      </w:r>
      <w:r w:rsidR="002742F5" w:rsidRPr="00C83604">
        <w:rPr>
          <w:rFonts w:ascii="Open Sans" w:hAnsi="Open Sans" w:cs="Open Sans"/>
          <w:sz w:val="22"/>
          <w:szCs w:val="20"/>
        </w:rPr>
        <w:t xml:space="preserve">Wskaźniki będące stymulantami, zgodnie z przyjętą metodologią zostały pomnożone przez wartość -1. </w:t>
      </w:r>
      <w:r w:rsidR="00C048C8" w:rsidRPr="00C83604">
        <w:rPr>
          <w:rFonts w:ascii="Open Sans" w:hAnsi="Open Sans" w:cs="Open Sans"/>
          <w:sz w:val="22"/>
          <w:szCs w:val="20"/>
        </w:rPr>
        <w:t>W</w:t>
      </w:r>
      <w:r w:rsidR="000E537E">
        <w:rPr>
          <w:rFonts w:ascii="Open Sans" w:hAnsi="Open Sans" w:cs="Open Sans"/>
          <w:sz w:val="22"/>
          <w:szCs w:val="20"/>
        </w:rPr>
        <w:t> </w:t>
      </w:r>
      <w:r w:rsidR="00C048C8" w:rsidRPr="00C83604">
        <w:rPr>
          <w:rFonts w:ascii="Open Sans" w:hAnsi="Open Sans" w:cs="Open Sans"/>
          <w:sz w:val="22"/>
          <w:szCs w:val="20"/>
        </w:rPr>
        <w:t>niniejszym rozdziale odstąpiono od opisu natężenia zjawisk w poszczególnych sferach. Opis ten zosta</w:t>
      </w:r>
      <w:r w:rsidR="002C7398" w:rsidRPr="00C83604">
        <w:rPr>
          <w:rFonts w:ascii="Open Sans" w:hAnsi="Open Sans" w:cs="Open Sans"/>
          <w:sz w:val="22"/>
          <w:szCs w:val="20"/>
        </w:rPr>
        <w:t>ł</w:t>
      </w:r>
      <w:r w:rsidR="00C048C8" w:rsidRPr="00C83604">
        <w:rPr>
          <w:rFonts w:ascii="Open Sans" w:hAnsi="Open Sans" w:cs="Open Sans"/>
          <w:sz w:val="22"/>
          <w:szCs w:val="20"/>
        </w:rPr>
        <w:t xml:space="preserve"> wykonany w kolejnym rozdziale w oparciu o znormalizowane wskaźniki.</w:t>
      </w:r>
    </w:p>
    <w:p w14:paraId="2702188C" w14:textId="77777777" w:rsidR="00E824E4" w:rsidRPr="009A1901" w:rsidRDefault="00E824E4" w:rsidP="003523C6"/>
    <w:p w14:paraId="1C0FEF3D" w14:textId="58CF627C" w:rsidR="00C048C8" w:rsidRPr="009A1901" w:rsidRDefault="00C048C8" w:rsidP="003523C6">
      <w:pPr>
        <w:sectPr w:rsidR="00C048C8" w:rsidRPr="009A1901" w:rsidSect="00D4595E">
          <w:pgSz w:w="11906" w:h="16838"/>
          <w:pgMar w:top="1417" w:right="1417" w:bottom="1417" w:left="1417" w:header="708" w:footer="708" w:gutter="0"/>
          <w:cols w:space="708"/>
          <w:docGrid w:linePitch="360"/>
        </w:sectPr>
      </w:pPr>
    </w:p>
    <w:p w14:paraId="45784E09" w14:textId="7C40C2BD" w:rsidR="00E824E4" w:rsidRDefault="00C048C8" w:rsidP="00C048C8">
      <w:pPr>
        <w:pStyle w:val="Legenda"/>
      </w:pPr>
      <w:bookmarkStart w:id="35" w:name="_Toc180416556"/>
      <w:r w:rsidRPr="009A1901">
        <w:lastRenderedPageBreak/>
        <w:t xml:space="preserve">Tabela </w:t>
      </w:r>
      <w:fldSimple w:instr=" SEQ Tabela \* ARABIC ">
        <w:r w:rsidR="00B6223C">
          <w:rPr>
            <w:noProof/>
          </w:rPr>
          <w:t>17</w:t>
        </w:r>
      </w:fldSimple>
      <w:r w:rsidRPr="009A1901">
        <w:t>. Dane służące delimitacji w przeliczeniu na 1 000 mieszkańców- zjawiska społeczne</w:t>
      </w:r>
      <w:r w:rsidR="0072202A">
        <w:t xml:space="preserve"> (cz. 1 z </w:t>
      </w:r>
      <w:r w:rsidR="00AD7686">
        <w:t>8</w:t>
      </w:r>
      <w:r w:rsidR="0072202A">
        <w:t>)</w:t>
      </w:r>
      <w:r w:rsidR="00FB020E">
        <w:t>.</w:t>
      </w:r>
      <w:bookmarkEnd w:id="35"/>
    </w:p>
    <w:tbl>
      <w:tblPr>
        <w:tblStyle w:val="Zwykatabela1"/>
        <w:tblW w:w="5003" w:type="pct"/>
        <w:tblLayout w:type="fixed"/>
        <w:tblLook w:val="04A0" w:firstRow="1" w:lastRow="0" w:firstColumn="1" w:lastColumn="0" w:noHBand="0" w:noVBand="1"/>
      </w:tblPr>
      <w:tblGrid>
        <w:gridCol w:w="563"/>
        <w:gridCol w:w="1418"/>
        <w:gridCol w:w="1986"/>
        <w:gridCol w:w="1434"/>
        <w:gridCol w:w="2250"/>
        <w:gridCol w:w="1416"/>
      </w:tblGrid>
      <w:tr w:rsidR="00AD7686" w:rsidRPr="004E3894" w14:paraId="251A4122" w14:textId="77777777" w:rsidTr="00CA7C98">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747FAC19" w14:textId="77777777" w:rsidR="00AD7686" w:rsidRPr="004E3894" w:rsidRDefault="00AD7686" w:rsidP="00AD7686">
            <w:pPr>
              <w:spacing w:before="0" w:after="0"/>
              <w:jc w:val="center"/>
              <w:rPr>
                <w:rFonts w:ascii="Calibri" w:eastAsia="Times New Roman" w:hAnsi="Calibri" w:cs="Calibri"/>
                <w:sz w:val="18"/>
                <w:szCs w:val="18"/>
                <w:lang w:eastAsia="pl-PL"/>
              </w:rPr>
            </w:pPr>
            <w:r w:rsidRPr="004E3894">
              <w:rPr>
                <w:rFonts w:ascii="Calibri" w:eastAsia="Times New Roman" w:hAnsi="Calibri" w:cs="Calibri"/>
                <w:sz w:val="18"/>
                <w:szCs w:val="18"/>
                <w:lang w:eastAsia="pl-PL"/>
              </w:rPr>
              <w:t>Lp.</w:t>
            </w:r>
          </w:p>
        </w:tc>
        <w:tc>
          <w:tcPr>
            <w:tcW w:w="782" w:type="pct"/>
            <w:vAlign w:val="center"/>
            <w:hideMark/>
          </w:tcPr>
          <w:p w14:paraId="60FA422D" w14:textId="1F9D5089" w:rsidR="00AD7686" w:rsidRPr="004E3894" w:rsidRDefault="00AD768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eastAsia="Times New Roman" w:hAnsi="Calibri" w:cs="Calibri"/>
                <w:b w:val="0"/>
                <w:bCs w:val="0"/>
                <w:sz w:val="18"/>
                <w:szCs w:val="18"/>
                <w:lang w:eastAsia="pl-PL"/>
              </w:rPr>
              <w:t>Sołectwo</w:t>
            </w:r>
          </w:p>
        </w:tc>
        <w:tc>
          <w:tcPr>
            <w:tcW w:w="1095" w:type="pct"/>
            <w:vAlign w:val="center"/>
          </w:tcPr>
          <w:p w14:paraId="7BC9A55D" w14:textId="35E76CAE" w:rsidR="00AD7686" w:rsidRPr="004E3894"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 xml:space="preserve">Liczba osób korzystających z pomocy społecznej </w:t>
            </w:r>
          </w:p>
        </w:tc>
        <w:tc>
          <w:tcPr>
            <w:tcW w:w="791" w:type="pct"/>
            <w:vAlign w:val="center"/>
          </w:tcPr>
          <w:p w14:paraId="01D9EC02" w14:textId="0A411220" w:rsidR="00AD7686" w:rsidRPr="004E3894"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 xml:space="preserve">Liczba osób korzystających z pomocy społecznej z powodu ubóstwa </w:t>
            </w:r>
          </w:p>
        </w:tc>
        <w:tc>
          <w:tcPr>
            <w:tcW w:w="1241" w:type="pct"/>
            <w:vAlign w:val="center"/>
          </w:tcPr>
          <w:p w14:paraId="203FA8B9" w14:textId="7D6110F7" w:rsidR="00AD7686" w:rsidRPr="004E3894"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 xml:space="preserve">Liczba osób korzystających z pomocy społecznej z powodu bezrobocia </w:t>
            </w:r>
          </w:p>
        </w:tc>
        <w:tc>
          <w:tcPr>
            <w:tcW w:w="781" w:type="pct"/>
            <w:vAlign w:val="center"/>
          </w:tcPr>
          <w:p w14:paraId="45388A31" w14:textId="0FD4CE8B" w:rsidR="00AD7686" w:rsidRPr="004E3894"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 xml:space="preserve">Liczba osób korzystających z pomocy społecznej z powodu niepełnosprawności </w:t>
            </w:r>
          </w:p>
        </w:tc>
      </w:tr>
      <w:tr w:rsidR="00AD7686" w:rsidRPr="004E3894" w14:paraId="3C0A7C97" w14:textId="77777777" w:rsidTr="00CA7C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B418C31"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w:t>
            </w:r>
          </w:p>
        </w:tc>
        <w:tc>
          <w:tcPr>
            <w:tcW w:w="782" w:type="pct"/>
            <w:vAlign w:val="center"/>
          </w:tcPr>
          <w:p w14:paraId="1CAC21A6" w14:textId="759CECFD"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Adelina</w:t>
            </w:r>
          </w:p>
        </w:tc>
        <w:tc>
          <w:tcPr>
            <w:tcW w:w="1095" w:type="pct"/>
            <w:vAlign w:val="center"/>
          </w:tcPr>
          <w:p w14:paraId="12939BDF" w14:textId="720452E1"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33,11</w:t>
            </w:r>
          </w:p>
        </w:tc>
        <w:tc>
          <w:tcPr>
            <w:tcW w:w="791" w:type="pct"/>
            <w:vAlign w:val="center"/>
          </w:tcPr>
          <w:p w14:paraId="43CF8730" w14:textId="2AEC7E45"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19,87</w:t>
            </w:r>
          </w:p>
        </w:tc>
        <w:tc>
          <w:tcPr>
            <w:tcW w:w="1241" w:type="pct"/>
            <w:vAlign w:val="center"/>
          </w:tcPr>
          <w:p w14:paraId="0B8219BA" w14:textId="4DB4F2B5"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13,25</w:t>
            </w:r>
          </w:p>
        </w:tc>
        <w:tc>
          <w:tcPr>
            <w:tcW w:w="781" w:type="pct"/>
            <w:vAlign w:val="center"/>
          </w:tcPr>
          <w:p w14:paraId="1921AD85" w14:textId="31CFFB32"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6,62</w:t>
            </w:r>
          </w:p>
        </w:tc>
      </w:tr>
      <w:tr w:rsidR="00AD7686" w:rsidRPr="004E3894" w14:paraId="7B49F294" w14:textId="77777777" w:rsidTr="00CA7C98">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95A8C50"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w:t>
            </w:r>
          </w:p>
        </w:tc>
        <w:tc>
          <w:tcPr>
            <w:tcW w:w="782" w:type="pct"/>
            <w:vAlign w:val="center"/>
          </w:tcPr>
          <w:p w14:paraId="21C5C2A3" w14:textId="4E174263"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Antonówka</w:t>
            </w:r>
          </w:p>
        </w:tc>
        <w:tc>
          <w:tcPr>
            <w:tcW w:w="1095" w:type="pct"/>
            <w:vAlign w:val="center"/>
          </w:tcPr>
          <w:p w14:paraId="3AC8BE82" w14:textId="12E48728"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50,63</w:t>
            </w:r>
          </w:p>
        </w:tc>
        <w:tc>
          <w:tcPr>
            <w:tcW w:w="791" w:type="pct"/>
            <w:vAlign w:val="center"/>
          </w:tcPr>
          <w:p w14:paraId="42414C28" w14:textId="6421C2C6"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25,32</w:t>
            </w:r>
          </w:p>
        </w:tc>
        <w:tc>
          <w:tcPr>
            <w:tcW w:w="1241" w:type="pct"/>
            <w:vAlign w:val="center"/>
          </w:tcPr>
          <w:p w14:paraId="5E136695" w14:textId="7E3A1D70"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25,32</w:t>
            </w:r>
          </w:p>
        </w:tc>
        <w:tc>
          <w:tcPr>
            <w:tcW w:w="781" w:type="pct"/>
            <w:vAlign w:val="center"/>
          </w:tcPr>
          <w:p w14:paraId="295349FB" w14:textId="16884707"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12,66</w:t>
            </w:r>
          </w:p>
        </w:tc>
      </w:tr>
      <w:tr w:rsidR="00AD7686" w:rsidRPr="004E3894" w14:paraId="4157017A" w14:textId="77777777" w:rsidTr="00CA7C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EEC1425"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3.</w:t>
            </w:r>
          </w:p>
        </w:tc>
        <w:tc>
          <w:tcPr>
            <w:tcW w:w="782" w:type="pct"/>
            <w:vAlign w:val="center"/>
          </w:tcPr>
          <w:p w14:paraId="21CDBD5D" w14:textId="4BB5240C"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w:t>
            </w:r>
          </w:p>
        </w:tc>
        <w:tc>
          <w:tcPr>
            <w:tcW w:w="1095" w:type="pct"/>
            <w:vAlign w:val="center"/>
          </w:tcPr>
          <w:p w14:paraId="6CE65E2B" w14:textId="05199C68"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21,28</w:t>
            </w:r>
          </w:p>
        </w:tc>
        <w:tc>
          <w:tcPr>
            <w:tcW w:w="791" w:type="pct"/>
            <w:vAlign w:val="center"/>
          </w:tcPr>
          <w:p w14:paraId="5CB7791A" w14:textId="4291F27C"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21,28</w:t>
            </w:r>
          </w:p>
        </w:tc>
        <w:tc>
          <w:tcPr>
            <w:tcW w:w="1241" w:type="pct"/>
            <w:vAlign w:val="center"/>
          </w:tcPr>
          <w:p w14:paraId="05ADC06D" w14:textId="74105B6E"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7,09</w:t>
            </w:r>
          </w:p>
        </w:tc>
        <w:tc>
          <w:tcPr>
            <w:tcW w:w="781" w:type="pct"/>
            <w:vAlign w:val="center"/>
          </w:tcPr>
          <w:p w14:paraId="75BBD13D" w14:textId="329089BE"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AD7686" w:rsidRPr="004E3894" w14:paraId="7BC31599" w14:textId="77777777" w:rsidTr="00CA7C98">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1E089F3"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4.</w:t>
            </w:r>
          </w:p>
        </w:tc>
        <w:tc>
          <w:tcPr>
            <w:tcW w:w="782" w:type="pct"/>
            <w:vAlign w:val="center"/>
          </w:tcPr>
          <w:p w14:paraId="5E1906F1" w14:textId="27A6A7DF"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 Kolonia</w:t>
            </w:r>
          </w:p>
        </w:tc>
        <w:tc>
          <w:tcPr>
            <w:tcW w:w="1095" w:type="pct"/>
            <w:vAlign w:val="center"/>
          </w:tcPr>
          <w:p w14:paraId="012C3953" w14:textId="6E00FE62"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96,23</w:t>
            </w:r>
          </w:p>
        </w:tc>
        <w:tc>
          <w:tcPr>
            <w:tcW w:w="791" w:type="pct"/>
            <w:vAlign w:val="center"/>
          </w:tcPr>
          <w:p w14:paraId="189FDC9A" w14:textId="372BF6EE"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66,95</w:t>
            </w:r>
          </w:p>
        </w:tc>
        <w:tc>
          <w:tcPr>
            <w:tcW w:w="1241" w:type="pct"/>
            <w:vAlign w:val="center"/>
          </w:tcPr>
          <w:p w14:paraId="47DEC34F" w14:textId="2CACCFB8"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50,21</w:t>
            </w:r>
          </w:p>
        </w:tc>
        <w:tc>
          <w:tcPr>
            <w:tcW w:w="781" w:type="pct"/>
            <w:vAlign w:val="center"/>
          </w:tcPr>
          <w:p w14:paraId="47F777FE" w14:textId="7CA995B7"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16,74</w:t>
            </w:r>
          </w:p>
        </w:tc>
      </w:tr>
      <w:tr w:rsidR="00AD7686" w:rsidRPr="004E3894" w14:paraId="71E6057F" w14:textId="77777777" w:rsidTr="00CA7C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62095FB"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5.</w:t>
            </w:r>
          </w:p>
        </w:tc>
        <w:tc>
          <w:tcPr>
            <w:tcW w:w="782" w:type="pct"/>
            <w:vAlign w:val="center"/>
          </w:tcPr>
          <w:p w14:paraId="2B267A5A" w14:textId="183C094A"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Budzyń</w:t>
            </w:r>
          </w:p>
        </w:tc>
        <w:tc>
          <w:tcPr>
            <w:tcW w:w="1095" w:type="pct"/>
            <w:vAlign w:val="center"/>
          </w:tcPr>
          <w:p w14:paraId="7E30A310" w14:textId="10E17F73"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68,97</w:t>
            </w:r>
          </w:p>
        </w:tc>
        <w:tc>
          <w:tcPr>
            <w:tcW w:w="791" w:type="pct"/>
            <w:vAlign w:val="center"/>
          </w:tcPr>
          <w:p w14:paraId="2AEC8AE2" w14:textId="35E31CE5"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57,47</w:t>
            </w:r>
          </w:p>
        </w:tc>
        <w:tc>
          <w:tcPr>
            <w:tcW w:w="1241" w:type="pct"/>
            <w:vAlign w:val="center"/>
          </w:tcPr>
          <w:p w14:paraId="4F98D37F" w14:textId="64D846EB"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34F68F58" w14:textId="58259B62"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45,98</w:t>
            </w:r>
          </w:p>
        </w:tc>
      </w:tr>
      <w:tr w:rsidR="00AD7686" w:rsidRPr="004E3894" w14:paraId="4D38AC5B" w14:textId="77777777" w:rsidTr="00CA7C98">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06DD3DF"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6.</w:t>
            </w:r>
          </w:p>
        </w:tc>
        <w:tc>
          <w:tcPr>
            <w:tcW w:w="782" w:type="pct"/>
            <w:vAlign w:val="center"/>
          </w:tcPr>
          <w:p w14:paraId="3065D9DF" w14:textId="0F7120D5"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Chodel</w:t>
            </w:r>
          </w:p>
        </w:tc>
        <w:tc>
          <w:tcPr>
            <w:tcW w:w="1095" w:type="pct"/>
            <w:vAlign w:val="center"/>
          </w:tcPr>
          <w:p w14:paraId="4E63FAE8" w14:textId="35C6DBAA"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31,87</w:t>
            </w:r>
          </w:p>
        </w:tc>
        <w:tc>
          <w:tcPr>
            <w:tcW w:w="791" w:type="pct"/>
            <w:vAlign w:val="center"/>
          </w:tcPr>
          <w:p w14:paraId="6C9D6747" w14:textId="28E5D32A"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15,93</w:t>
            </w:r>
          </w:p>
        </w:tc>
        <w:tc>
          <w:tcPr>
            <w:tcW w:w="1241" w:type="pct"/>
            <w:vAlign w:val="center"/>
          </w:tcPr>
          <w:p w14:paraId="6D8FF631" w14:textId="13E2B3E6"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13,66</w:t>
            </w:r>
          </w:p>
        </w:tc>
        <w:tc>
          <w:tcPr>
            <w:tcW w:w="781" w:type="pct"/>
            <w:vAlign w:val="center"/>
          </w:tcPr>
          <w:p w14:paraId="46E4A91E" w14:textId="7B1C3686"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6,83</w:t>
            </w:r>
          </w:p>
        </w:tc>
      </w:tr>
      <w:tr w:rsidR="00AD7686" w:rsidRPr="004E3894" w14:paraId="3DB6C4A4" w14:textId="77777777" w:rsidTr="00CA7C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238EB57"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7.</w:t>
            </w:r>
          </w:p>
        </w:tc>
        <w:tc>
          <w:tcPr>
            <w:tcW w:w="782" w:type="pct"/>
            <w:vAlign w:val="center"/>
          </w:tcPr>
          <w:p w14:paraId="2CA918A3" w14:textId="20880F5E"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Godów</w:t>
            </w:r>
          </w:p>
        </w:tc>
        <w:tc>
          <w:tcPr>
            <w:tcW w:w="1095" w:type="pct"/>
            <w:vAlign w:val="center"/>
          </w:tcPr>
          <w:p w14:paraId="6E22E93F" w14:textId="0464A6D3"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19,51</w:t>
            </w:r>
          </w:p>
        </w:tc>
        <w:tc>
          <w:tcPr>
            <w:tcW w:w="791" w:type="pct"/>
            <w:vAlign w:val="center"/>
          </w:tcPr>
          <w:p w14:paraId="4C5B1364" w14:textId="24608EBF"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14,63</w:t>
            </w:r>
          </w:p>
        </w:tc>
        <w:tc>
          <w:tcPr>
            <w:tcW w:w="1241" w:type="pct"/>
            <w:vAlign w:val="center"/>
          </w:tcPr>
          <w:p w14:paraId="5D03C6C2" w14:textId="275101AA"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7,32</w:t>
            </w:r>
          </w:p>
        </w:tc>
        <w:tc>
          <w:tcPr>
            <w:tcW w:w="781" w:type="pct"/>
            <w:vAlign w:val="center"/>
          </w:tcPr>
          <w:p w14:paraId="74ECDBBC" w14:textId="69B9AD26"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4,88</w:t>
            </w:r>
          </w:p>
        </w:tc>
      </w:tr>
      <w:tr w:rsidR="00AD7686" w:rsidRPr="004E3894" w14:paraId="4E5737AE" w14:textId="77777777" w:rsidTr="00CA7C98">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7A29F79"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8.</w:t>
            </w:r>
          </w:p>
        </w:tc>
        <w:tc>
          <w:tcPr>
            <w:tcW w:w="782" w:type="pct"/>
            <w:vAlign w:val="center"/>
          </w:tcPr>
          <w:p w14:paraId="24CC9AE8" w14:textId="1F824D70"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Granice</w:t>
            </w:r>
          </w:p>
        </w:tc>
        <w:tc>
          <w:tcPr>
            <w:tcW w:w="1095" w:type="pct"/>
            <w:vAlign w:val="center"/>
          </w:tcPr>
          <w:p w14:paraId="585F87BA" w14:textId="13347535"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19,26</w:t>
            </w:r>
          </w:p>
        </w:tc>
        <w:tc>
          <w:tcPr>
            <w:tcW w:w="791" w:type="pct"/>
            <w:vAlign w:val="center"/>
          </w:tcPr>
          <w:p w14:paraId="63E6D56B" w14:textId="5E812308"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12,26</w:t>
            </w:r>
          </w:p>
        </w:tc>
        <w:tc>
          <w:tcPr>
            <w:tcW w:w="1241" w:type="pct"/>
            <w:vAlign w:val="center"/>
          </w:tcPr>
          <w:p w14:paraId="29964476" w14:textId="1B29CD44"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1,75</w:t>
            </w:r>
          </w:p>
        </w:tc>
        <w:tc>
          <w:tcPr>
            <w:tcW w:w="781" w:type="pct"/>
            <w:vAlign w:val="center"/>
          </w:tcPr>
          <w:p w14:paraId="04CD2D80" w14:textId="2DB457A3"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10,51</w:t>
            </w:r>
          </w:p>
        </w:tc>
      </w:tr>
      <w:tr w:rsidR="00AD7686" w:rsidRPr="004E3894" w14:paraId="471D9F8C" w14:textId="77777777" w:rsidTr="00CA7C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2FFE030"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9.</w:t>
            </w:r>
          </w:p>
        </w:tc>
        <w:tc>
          <w:tcPr>
            <w:tcW w:w="782" w:type="pct"/>
            <w:vAlign w:val="center"/>
          </w:tcPr>
          <w:p w14:paraId="2D4839FA" w14:textId="388F3B79"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Grądy</w:t>
            </w:r>
          </w:p>
        </w:tc>
        <w:tc>
          <w:tcPr>
            <w:tcW w:w="1095" w:type="pct"/>
            <w:vAlign w:val="center"/>
          </w:tcPr>
          <w:p w14:paraId="46E4E990" w14:textId="7A92C8F3"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37,97</w:t>
            </w:r>
          </w:p>
        </w:tc>
        <w:tc>
          <w:tcPr>
            <w:tcW w:w="791" w:type="pct"/>
            <w:vAlign w:val="center"/>
          </w:tcPr>
          <w:p w14:paraId="56E11D91" w14:textId="6C341014"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31,65</w:t>
            </w:r>
          </w:p>
        </w:tc>
        <w:tc>
          <w:tcPr>
            <w:tcW w:w="1241" w:type="pct"/>
            <w:vAlign w:val="center"/>
          </w:tcPr>
          <w:p w14:paraId="15381EDE" w14:textId="2459CE92"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18,99</w:t>
            </w:r>
          </w:p>
        </w:tc>
        <w:tc>
          <w:tcPr>
            <w:tcW w:w="781" w:type="pct"/>
            <w:vAlign w:val="center"/>
          </w:tcPr>
          <w:p w14:paraId="2504E04D" w14:textId="245681E5"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6,33</w:t>
            </w:r>
          </w:p>
        </w:tc>
      </w:tr>
      <w:tr w:rsidR="00AD7686" w:rsidRPr="004E3894" w14:paraId="2D2B95B1" w14:textId="77777777" w:rsidTr="00CA7C98">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67E92D4"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10.</w:t>
            </w:r>
          </w:p>
        </w:tc>
        <w:tc>
          <w:tcPr>
            <w:tcW w:w="782" w:type="pct"/>
            <w:vAlign w:val="center"/>
          </w:tcPr>
          <w:p w14:paraId="50D3A81B" w14:textId="3A654946"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Huta Borowska</w:t>
            </w:r>
          </w:p>
        </w:tc>
        <w:tc>
          <w:tcPr>
            <w:tcW w:w="1095" w:type="pct"/>
            <w:vAlign w:val="center"/>
          </w:tcPr>
          <w:p w14:paraId="62E4EC86" w14:textId="25C1F347"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23,81</w:t>
            </w:r>
          </w:p>
        </w:tc>
        <w:tc>
          <w:tcPr>
            <w:tcW w:w="791" w:type="pct"/>
            <w:vAlign w:val="center"/>
          </w:tcPr>
          <w:p w14:paraId="0352ACEC" w14:textId="1C9EB067"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23,81</w:t>
            </w:r>
          </w:p>
        </w:tc>
        <w:tc>
          <w:tcPr>
            <w:tcW w:w="1241" w:type="pct"/>
            <w:vAlign w:val="center"/>
          </w:tcPr>
          <w:p w14:paraId="15C07DDA" w14:textId="0EE22F72"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14A8DCCE" w14:textId="1642DB98"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23,81</w:t>
            </w:r>
          </w:p>
        </w:tc>
      </w:tr>
      <w:tr w:rsidR="00AD7686" w:rsidRPr="004E3894" w14:paraId="7437D17E" w14:textId="77777777" w:rsidTr="00CA7C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C1A6C62"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11.</w:t>
            </w:r>
          </w:p>
        </w:tc>
        <w:tc>
          <w:tcPr>
            <w:tcW w:w="782" w:type="pct"/>
            <w:vAlign w:val="center"/>
          </w:tcPr>
          <w:p w14:paraId="1CBCD793" w14:textId="00433C1D"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Jeżów</w:t>
            </w:r>
          </w:p>
        </w:tc>
        <w:tc>
          <w:tcPr>
            <w:tcW w:w="1095" w:type="pct"/>
            <w:vAlign w:val="center"/>
          </w:tcPr>
          <w:p w14:paraId="13A6F281" w14:textId="1DEF0C05"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49,77</w:t>
            </w:r>
          </w:p>
        </w:tc>
        <w:tc>
          <w:tcPr>
            <w:tcW w:w="791" w:type="pct"/>
            <w:vAlign w:val="center"/>
          </w:tcPr>
          <w:p w14:paraId="06B1F903" w14:textId="76ACDF53"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31,67</w:t>
            </w:r>
          </w:p>
        </w:tc>
        <w:tc>
          <w:tcPr>
            <w:tcW w:w="1241" w:type="pct"/>
            <w:vAlign w:val="center"/>
          </w:tcPr>
          <w:p w14:paraId="74AA99C4" w14:textId="6100663E"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22,62</w:t>
            </w:r>
          </w:p>
        </w:tc>
        <w:tc>
          <w:tcPr>
            <w:tcW w:w="781" w:type="pct"/>
            <w:vAlign w:val="center"/>
          </w:tcPr>
          <w:p w14:paraId="4FD9DE73" w14:textId="675F325C"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18,10</w:t>
            </w:r>
          </w:p>
        </w:tc>
      </w:tr>
      <w:tr w:rsidR="00AD7686" w:rsidRPr="004E3894" w14:paraId="4F5F607D" w14:textId="77777777" w:rsidTr="00CA7C98">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C6CC84F"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12.</w:t>
            </w:r>
          </w:p>
        </w:tc>
        <w:tc>
          <w:tcPr>
            <w:tcW w:w="782" w:type="pct"/>
            <w:vAlign w:val="center"/>
          </w:tcPr>
          <w:p w14:paraId="144D4A28" w14:textId="14C09565"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Kawęczyn, Zastawki</w:t>
            </w:r>
          </w:p>
        </w:tc>
        <w:tc>
          <w:tcPr>
            <w:tcW w:w="1095" w:type="pct"/>
            <w:vAlign w:val="center"/>
          </w:tcPr>
          <w:p w14:paraId="742290A2" w14:textId="4A1BEB75"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46,05</w:t>
            </w:r>
          </w:p>
        </w:tc>
        <w:tc>
          <w:tcPr>
            <w:tcW w:w="791" w:type="pct"/>
            <w:vAlign w:val="center"/>
          </w:tcPr>
          <w:p w14:paraId="6D138837" w14:textId="2C24C0E5"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46,05</w:t>
            </w:r>
          </w:p>
        </w:tc>
        <w:tc>
          <w:tcPr>
            <w:tcW w:w="1241" w:type="pct"/>
            <w:vAlign w:val="center"/>
          </w:tcPr>
          <w:p w14:paraId="215D9F71" w14:textId="1908DF6B"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46,05</w:t>
            </w:r>
          </w:p>
        </w:tc>
        <w:tc>
          <w:tcPr>
            <w:tcW w:w="781" w:type="pct"/>
            <w:vAlign w:val="center"/>
          </w:tcPr>
          <w:p w14:paraId="1FBA7676" w14:textId="046FD7A1"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AD7686" w:rsidRPr="004E3894" w14:paraId="40731EBB" w14:textId="77777777" w:rsidTr="00CA7C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9056A2A"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13.</w:t>
            </w:r>
          </w:p>
        </w:tc>
        <w:tc>
          <w:tcPr>
            <w:tcW w:w="782" w:type="pct"/>
            <w:vAlign w:val="center"/>
          </w:tcPr>
          <w:p w14:paraId="7FC67D0F" w14:textId="3B8B8E63"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Książ</w:t>
            </w:r>
          </w:p>
        </w:tc>
        <w:tc>
          <w:tcPr>
            <w:tcW w:w="1095" w:type="pct"/>
            <w:vAlign w:val="center"/>
          </w:tcPr>
          <w:p w14:paraId="7CB8A44D" w14:textId="51AFE11A"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91" w:type="pct"/>
            <w:vAlign w:val="center"/>
          </w:tcPr>
          <w:p w14:paraId="528427EA" w14:textId="635B8353"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32FC2548" w14:textId="48CA0209"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0E2F1CDE" w14:textId="08BCE8EB"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AD7686" w:rsidRPr="004E3894" w14:paraId="7D905DFF" w14:textId="77777777" w:rsidTr="00CA7C98">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B6EBA9C"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14.</w:t>
            </w:r>
          </w:p>
        </w:tc>
        <w:tc>
          <w:tcPr>
            <w:tcW w:w="782" w:type="pct"/>
            <w:vAlign w:val="center"/>
          </w:tcPr>
          <w:p w14:paraId="01F9C1E0" w14:textId="49523061"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Lipiny</w:t>
            </w:r>
          </w:p>
        </w:tc>
        <w:tc>
          <w:tcPr>
            <w:tcW w:w="1095" w:type="pct"/>
            <w:vAlign w:val="center"/>
          </w:tcPr>
          <w:p w14:paraId="658F61A0" w14:textId="52402416"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38,46</w:t>
            </w:r>
          </w:p>
        </w:tc>
        <w:tc>
          <w:tcPr>
            <w:tcW w:w="791" w:type="pct"/>
            <w:vAlign w:val="center"/>
          </w:tcPr>
          <w:p w14:paraId="48A11A42" w14:textId="01B539FC"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67792C5E" w14:textId="207E31CB"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15,38</w:t>
            </w:r>
          </w:p>
        </w:tc>
        <w:tc>
          <w:tcPr>
            <w:tcW w:w="781" w:type="pct"/>
            <w:vAlign w:val="center"/>
          </w:tcPr>
          <w:p w14:paraId="2EA7FC8C" w14:textId="244909E6"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AD7686" w:rsidRPr="004E3894" w14:paraId="3BB78DAC" w14:textId="77777777" w:rsidTr="00CA7C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673095B"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15.</w:t>
            </w:r>
          </w:p>
        </w:tc>
        <w:tc>
          <w:tcPr>
            <w:tcW w:w="782" w:type="pct"/>
            <w:vAlign w:val="center"/>
          </w:tcPr>
          <w:p w14:paraId="263ABC81" w14:textId="15A6612E"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Majdan Borowski</w:t>
            </w:r>
          </w:p>
        </w:tc>
        <w:tc>
          <w:tcPr>
            <w:tcW w:w="1095" w:type="pct"/>
            <w:vAlign w:val="center"/>
          </w:tcPr>
          <w:p w14:paraId="365E6F8A" w14:textId="210D7C2C"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17,86</w:t>
            </w:r>
          </w:p>
        </w:tc>
        <w:tc>
          <w:tcPr>
            <w:tcW w:w="791" w:type="pct"/>
            <w:vAlign w:val="center"/>
          </w:tcPr>
          <w:p w14:paraId="5FE9D055" w14:textId="1D615FA1"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17,86</w:t>
            </w:r>
          </w:p>
        </w:tc>
        <w:tc>
          <w:tcPr>
            <w:tcW w:w="1241" w:type="pct"/>
            <w:vAlign w:val="center"/>
          </w:tcPr>
          <w:p w14:paraId="27EA267F" w14:textId="3B9E6D71"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5CD392E7" w14:textId="47D96C9B"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17,86</w:t>
            </w:r>
          </w:p>
        </w:tc>
      </w:tr>
      <w:tr w:rsidR="00AD7686" w:rsidRPr="004E3894" w14:paraId="4F51EAE0" w14:textId="77777777" w:rsidTr="00CA7C98">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BC2CC97"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16.</w:t>
            </w:r>
          </w:p>
        </w:tc>
        <w:tc>
          <w:tcPr>
            <w:tcW w:w="782" w:type="pct"/>
            <w:vAlign w:val="center"/>
          </w:tcPr>
          <w:p w14:paraId="4B2F6CCF" w14:textId="0E7FDE6C"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Osiny</w:t>
            </w:r>
          </w:p>
        </w:tc>
        <w:tc>
          <w:tcPr>
            <w:tcW w:w="1095" w:type="pct"/>
            <w:vAlign w:val="center"/>
          </w:tcPr>
          <w:p w14:paraId="756E24A0" w14:textId="7B284701"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91" w:type="pct"/>
            <w:vAlign w:val="center"/>
          </w:tcPr>
          <w:p w14:paraId="1D800FC1" w14:textId="5338E341"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54E91BE1" w14:textId="4873120C"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0DDF6C7F" w14:textId="0188439C"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AD7686" w:rsidRPr="004E3894" w14:paraId="422A1B5B" w14:textId="77777777" w:rsidTr="00CA7C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4AC69B2"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17.</w:t>
            </w:r>
          </w:p>
        </w:tc>
        <w:tc>
          <w:tcPr>
            <w:tcW w:w="782" w:type="pct"/>
            <w:vAlign w:val="center"/>
          </w:tcPr>
          <w:p w14:paraId="355F8EBB" w14:textId="2AFEAE76"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Przytyki</w:t>
            </w:r>
          </w:p>
        </w:tc>
        <w:tc>
          <w:tcPr>
            <w:tcW w:w="1095" w:type="pct"/>
            <w:vAlign w:val="center"/>
          </w:tcPr>
          <w:p w14:paraId="2DF37733" w14:textId="639664B4"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369,70</w:t>
            </w:r>
          </w:p>
        </w:tc>
        <w:tc>
          <w:tcPr>
            <w:tcW w:w="791" w:type="pct"/>
            <w:vAlign w:val="center"/>
          </w:tcPr>
          <w:p w14:paraId="70309C24" w14:textId="1BA22D9A"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24,24</w:t>
            </w:r>
          </w:p>
        </w:tc>
        <w:tc>
          <w:tcPr>
            <w:tcW w:w="1241" w:type="pct"/>
            <w:vAlign w:val="center"/>
          </w:tcPr>
          <w:p w14:paraId="13E30F43" w14:textId="37BC3494"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08CD2C53" w14:textId="4A39DE1E"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18,18</w:t>
            </w:r>
          </w:p>
        </w:tc>
      </w:tr>
      <w:tr w:rsidR="00AD7686" w:rsidRPr="004E3894" w14:paraId="06B9A7A7" w14:textId="77777777" w:rsidTr="00CA7C98">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4685C88"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18.</w:t>
            </w:r>
          </w:p>
        </w:tc>
        <w:tc>
          <w:tcPr>
            <w:tcW w:w="782" w:type="pct"/>
            <w:vAlign w:val="center"/>
          </w:tcPr>
          <w:p w14:paraId="12B2AB85" w14:textId="15861254"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Radlin</w:t>
            </w:r>
          </w:p>
        </w:tc>
        <w:tc>
          <w:tcPr>
            <w:tcW w:w="1095" w:type="pct"/>
            <w:vAlign w:val="center"/>
          </w:tcPr>
          <w:p w14:paraId="6B6AC62F" w14:textId="290B0243"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46,88</w:t>
            </w:r>
          </w:p>
        </w:tc>
        <w:tc>
          <w:tcPr>
            <w:tcW w:w="791" w:type="pct"/>
            <w:vAlign w:val="center"/>
          </w:tcPr>
          <w:p w14:paraId="7A41F41A" w14:textId="26628441"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31,25</w:t>
            </w:r>
          </w:p>
        </w:tc>
        <w:tc>
          <w:tcPr>
            <w:tcW w:w="1241" w:type="pct"/>
            <w:vAlign w:val="center"/>
          </w:tcPr>
          <w:p w14:paraId="4F3E938A" w14:textId="2C788922"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25,00</w:t>
            </w:r>
          </w:p>
        </w:tc>
        <w:tc>
          <w:tcPr>
            <w:tcW w:w="781" w:type="pct"/>
            <w:vAlign w:val="center"/>
          </w:tcPr>
          <w:p w14:paraId="2EAEE5FB" w14:textId="273196D3"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12,50</w:t>
            </w:r>
          </w:p>
        </w:tc>
      </w:tr>
      <w:tr w:rsidR="00AD7686" w:rsidRPr="004E3894" w14:paraId="72276BB7" w14:textId="77777777" w:rsidTr="00CA7C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B616080"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19.</w:t>
            </w:r>
          </w:p>
        </w:tc>
        <w:tc>
          <w:tcPr>
            <w:tcW w:w="782" w:type="pct"/>
            <w:vAlign w:val="center"/>
          </w:tcPr>
          <w:p w14:paraId="01BFD623" w14:textId="05AF32F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Pierwszy</w:t>
            </w:r>
          </w:p>
        </w:tc>
        <w:tc>
          <w:tcPr>
            <w:tcW w:w="1095" w:type="pct"/>
            <w:vAlign w:val="center"/>
          </w:tcPr>
          <w:p w14:paraId="3786A2B4" w14:textId="3473DC58"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22,27</w:t>
            </w:r>
          </w:p>
        </w:tc>
        <w:tc>
          <w:tcPr>
            <w:tcW w:w="791" w:type="pct"/>
            <w:vAlign w:val="center"/>
          </w:tcPr>
          <w:p w14:paraId="431CB0C1" w14:textId="5BD8DE94"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18,22</w:t>
            </w:r>
          </w:p>
        </w:tc>
        <w:tc>
          <w:tcPr>
            <w:tcW w:w="1241" w:type="pct"/>
            <w:vAlign w:val="center"/>
          </w:tcPr>
          <w:p w14:paraId="3EB5B308" w14:textId="29DFBFF7"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6,07</w:t>
            </w:r>
          </w:p>
        </w:tc>
        <w:tc>
          <w:tcPr>
            <w:tcW w:w="781" w:type="pct"/>
            <w:vAlign w:val="center"/>
          </w:tcPr>
          <w:p w14:paraId="5BA2085B" w14:textId="07D4254D"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8,10</w:t>
            </w:r>
          </w:p>
        </w:tc>
      </w:tr>
      <w:tr w:rsidR="00AD7686" w:rsidRPr="004E3894" w14:paraId="25E8008E" w14:textId="77777777" w:rsidTr="00CA7C98">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D5C3175"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20.</w:t>
            </w:r>
          </w:p>
        </w:tc>
        <w:tc>
          <w:tcPr>
            <w:tcW w:w="782" w:type="pct"/>
            <w:vAlign w:val="center"/>
          </w:tcPr>
          <w:p w14:paraId="04E23797" w14:textId="7834120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Drugi</w:t>
            </w:r>
          </w:p>
        </w:tc>
        <w:tc>
          <w:tcPr>
            <w:tcW w:w="1095" w:type="pct"/>
            <w:vAlign w:val="center"/>
          </w:tcPr>
          <w:p w14:paraId="757B467D" w14:textId="70A7A1C8"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50,61</w:t>
            </w:r>
          </w:p>
        </w:tc>
        <w:tc>
          <w:tcPr>
            <w:tcW w:w="791" w:type="pct"/>
            <w:vAlign w:val="center"/>
          </w:tcPr>
          <w:p w14:paraId="154C10D0" w14:textId="69F6794E"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30,36</w:t>
            </w:r>
          </w:p>
        </w:tc>
        <w:tc>
          <w:tcPr>
            <w:tcW w:w="1241" w:type="pct"/>
            <w:vAlign w:val="center"/>
          </w:tcPr>
          <w:p w14:paraId="222DC884" w14:textId="2F9884B9"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28,34</w:t>
            </w:r>
          </w:p>
        </w:tc>
        <w:tc>
          <w:tcPr>
            <w:tcW w:w="781" w:type="pct"/>
            <w:vAlign w:val="center"/>
          </w:tcPr>
          <w:p w14:paraId="51723855" w14:textId="09286974"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8,10</w:t>
            </w:r>
          </w:p>
        </w:tc>
      </w:tr>
      <w:tr w:rsidR="00AD7686" w:rsidRPr="004E3894" w14:paraId="25345C91" w14:textId="77777777" w:rsidTr="00CA7C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069FBBC"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21.</w:t>
            </w:r>
          </w:p>
        </w:tc>
        <w:tc>
          <w:tcPr>
            <w:tcW w:w="782" w:type="pct"/>
            <w:vAlign w:val="center"/>
          </w:tcPr>
          <w:p w14:paraId="0CEB4553" w14:textId="45602D53"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Siewalka</w:t>
            </w:r>
          </w:p>
        </w:tc>
        <w:tc>
          <w:tcPr>
            <w:tcW w:w="1095" w:type="pct"/>
            <w:vAlign w:val="center"/>
          </w:tcPr>
          <w:p w14:paraId="38CF3574" w14:textId="6E623C1D"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8,10</w:t>
            </w:r>
          </w:p>
        </w:tc>
        <w:tc>
          <w:tcPr>
            <w:tcW w:w="791" w:type="pct"/>
            <w:vAlign w:val="center"/>
          </w:tcPr>
          <w:p w14:paraId="004274BE" w14:textId="49A90E7C"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4,05</w:t>
            </w:r>
          </w:p>
        </w:tc>
        <w:tc>
          <w:tcPr>
            <w:tcW w:w="1241" w:type="pct"/>
            <w:vAlign w:val="center"/>
          </w:tcPr>
          <w:p w14:paraId="10854916" w14:textId="759D7EE4"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4,05</w:t>
            </w:r>
          </w:p>
        </w:tc>
        <w:tc>
          <w:tcPr>
            <w:tcW w:w="781" w:type="pct"/>
            <w:vAlign w:val="center"/>
          </w:tcPr>
          <w:p w14:paraId="64517CFA" w14:textId="3619D47C"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4,05</w:t>
            </w:r>
          </w:p>
        </w:tc>
      </w:tr>
      <w:tr w:rsidR="00AD7686" w:rsidRPr="004E3894" w14:paraId="56458627" w14:textId="77777777" w:rsidTr="00CA7C98">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4CFF93F"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22.</w:t>
            </w:r>
          </w:p>
        </w:tc>
        <w:tc>
          <w:tcPr>
            <w:tcW w:w="782" w:type="pct"/>
            <w:vAlign w:val="center"/>
          </w:tcPr>
          <w:p w14:paraId="1999C62C" w14:textId="3F093D86"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Stasin</w:t>
            </w:r>
          </w:p>
        </w:tc>
        <w:tc>
          <w:tcPr>
            <w:tcW w:w="1095" w:type="pct"/>
            <w:vAlign w:val="center"/>
          </w:tcPr>
          <w:p w14:paraId="3B54491F" w14:textId="17F96301"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4,05</w:t>
            </w:r>
          </w:p>
        </w:tc>
        <w:tc>
          <w:tcPr>
            <w:tcW w:w="791" w:type="pct"/>
            <w:vAlign w:val="center"/>
          </w:tcPr>
          <w:p w14:paraId="2B85FA83" w14:textId="5557DB8E"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4DE83BAC" w14:textId="268EA749"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61460548" w14:textId="49B4670C"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AD7686" w:rsidRPr="004E3894" w14:paraId="58460695" w14:textId="77777777" w:rsidTr="00CA7C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4386EB1"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23.</w:t>
            </w:r>
          </w:p>
        </w:tc>
        <w:tc>
          <w:tcPr>
            <w:tcW w:w="782" w:type="pct"/>
            <w:vAlign w:val="center"/>
          </w:tcPr>
          <w:p w14:paraId="43FB650D" w14:textId="2D8F9129"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Świdno</w:t>
            </w:r>
          </w:p>
        </w:tc>
        <w:tc>
          <w:tcPr>
            <w:tcW w:w="1095" w:type="pct"/>
            <w:vAlign w:val="center"/>
          </w:tcPr>
          <w:p w14:paraId="1E607B04" w14:textId="28E214CC"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8,10</w:t>
            </w:r>
          </w:p>
        </w:tc>
        <w:tc>
          <w:tcPr>
            <w:tcW w:w="791" w:type="pct"/>
            <w:vAlign w:val="center"/>
          </w:tcPr>
          <w:p w14:paraId="765C1361" w14:textId="04449CFF"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2,02</w:t>
            </w:r>
          </w:p>
        </w:tc>
        <w:tc>
          <w:tcPr>
            <w:tcW w:w="1241" w:type="pct"/>
            <w:vAlign w:val="center"/>
          </w:tcPr>
          <w:p w14:paraId="456062A7" w14:textId="57478FAB"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2,02</w:t>
            </w:r>
          </w:p>
        </w:tc>
        <w:tc>
          <w:tcPr>
            <w:tcW w:w="781" w:type="pct"/>
            <w:vAlign w:val="center"/>
          </w:tcPr>
          <w:p w14:paraId="1DB58899" w14:textId="6F5F7354"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4,05</w:t>
            </w:r>
          </w:p>
        </w:tc>
      </w:tr>
      <w:tr w:rsidR="00AD7686" w:rsidRPr="004E3894" w14:paraId="75F5422C" w14:textId="77777777" w:rsidTr="00CA7C98">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1777A64"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24.</w:t>
            </w:r>
          </w:p>
        </w:tc>
        <w:tc>
          <w:tcPr>
            <w:tcW w:w="782" w:type="pct"/>
            <w:vAlign w:val="center"/>
          </w:tcPr>
          <w:p w14:paraId="2F9F1643" w14:textId="3486689C"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Trzciniec</w:t>
            </w:r>
          </w:p>
        </w:tc>
        <w:tc>
          <w:tcPr>
            <w:tcW w:w="1095" w:type="pct"/>
            <w:vAlign w:val="center"/>
          </w:tcPr>
          <w:p w14:paraId="0525CA35" w14:textId="3BD8400C"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10,12</w:t>
            </w:r>
          </w:p>
        </w:tc>
        <w:tc>
          <w:tcPr>
            <w:tcW w:w="791" w:type="pct"/>
            <w:vAlign w:val="center"/>
          </w:tcPr>
          <w:p w14:paraId="15CAF9C5" w14:textId="721DE0CD"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10,12</w:t>
            </w:r>
          </w:p>
        </w:tc>
        <w:tc>
          <w:tcPr>
            <w:tcW w:w="1241" w:type="pct"/>
            <w:vAlign w:val="center"/>
          </w:tcPr>
          <w:p w14:paraId="26DCBBFB" w14:textId="7F460D82"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10,12</w:t>
            </w:r>
          </w:p>
        </w:tc>
        <w:tc>
          <w:tcPr>
            <w:tcW w:w="781" w:type="pct"/>
            <w:vAlign w:val="center"/>
          </w:tcPr>
          <w:p w14:paraId="7D24559C" w14:textId="3D8129F0"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AD7686" w:rsidRPr="004E3894" w14:paraId="0E55C64A" w14:textId="77777777" w:rsidTr="00CA7C9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4DE75E4C" w14:textId="3AAD7C79"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25.</w:t>
            </w:r>
          </w:p>
        </w:tc>
        <w:tc>
          <w:tcPr>
            <w:tcW w:w="782" w:type="pct"/>
            <w:vAlign w:val="center"/>
          </w:tcPr>
          <w:p w14:paraId="40195AAF" w14:textId="2367F553"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Zosinek</w:t>
            </w:r>
          </w:p>
        </w:tc>
        <w:tc>
          <w:tcPr>
            <w:tcW w:w="1095" w:type="pct"/>
            <w:vAlign w:val="center"/>
          </w:tcPr>
          <w:p w14:paraId="27B8B395" w14:textId="1F32C3D1"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12,15</w:t>
            </w:r>
          </w:p>
        </w:tc>
        <w:tc>
          <w:tcPr>
            <w:tcW w:w="791" w:type="pct"/>
            <w:vAlign w:val="center"/>
          </w:tcPr>
          <w:p w14:paraId="73CE23F5" w14:textId="798EE46A"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10,12</w:t>
            </w:r>
          </w:p>
        </w:tc>
        <w:tc>
          <w:tcPr>
            <w:tcW w:w="1241" w:type="pct"/>
            <w:vAlign w:val="center"/>
          </w:tcPr>
          <w:p w14:paraId="46465D1F" w14:textId="79DDBF40"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4,05</w:t>
            </w:r>
          </w:p>
        </w:tc>
        <w:tc>
          <w:tcPr>
            <w:tcW w:w="781" w:type="pct"/>
            <w:vAlign w:val="center"/>
          </w:tcPr>
          <w:p w14:paraId="146F567D" w14:textId="4AFEE71F"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0,00</w:t>
            </w:r>
          </w:p>
        </w:tc>
      </w:tr>
      <w:tr w:rsidR="00AD7686" w:rsidRPr="004E3894" w14:paraId="5D341BC4" w14:textId="77777777" w:rsidTr="00FF7B1F">
        <w:trPr>
          <w:trHeight w:val="290"/>
        </w:trPr>
        <w:tc>
          <w:tcPr>
            <w:cnfStyle w:val="001000000000" w:firstRow="0" w:lastRow="0" w:firstColumn="1" w:lastColumn="0" w:oddVBand="0" w:evenVBand="0" w:oddHBand="0" w:evenHBand="0" w:firstRowFirstColumn="0" w:firstRowLastColumn="0" w:lastRowFirstColumn="0" w:lastRowLastColumn="0"/>
            <w:tcW w:w="310" w:type="pct"/>
          </w:tcPr>
          <w:p w14:paraId="39C51D6A"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p>
        </w:tc>
        <w:tc>
          <w:tcPr>
            <w:tcW w:w="782" w:type="pct"/>
            <w:vAlign w:val="center"/>
          </w:tcPr>
          <w:p w14:paraId="5A0642A6" w14:textId="2680AF3D"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4E3894">
              <w:rPr>
                <w:rFonts w:ascii="Calibri" w:hAnsi="Calibri" w:cs="Calibri"/>
                <w:b/>
                <w:bCs/>
                <w:color w:val="000000"/>
                <w:sz w:val="18"/>
                <w:szCs w:val="18"/>
              </w:rPr>
              <w:t>Średnia</w:t>
            </w:r>
          </w:p>
        </w:tc>
        <w:tc>
          <w:tcPr>
            <w:tcW w:w="1095" w:type="pct"/>
            <w:vAlign w:val="bottom"/>
          </w:tcPr>
          <w:p w14:paraId="3D37BDA9" w14:textId="2FF56741"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43,47</w:t>
            </w:r>
          </w:p>
        </w:tc>
        <w:tc>
          <w:tcPr>
            <w:tcW w:w="791" w:type="pct"/>
            <w:vAlign w:val="bottom"/>
          </w:tcPr>
          <w:p w14:paraId="1E73D0B1" w14:textId="7486FE07"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20,61</w:t>
            </w:r>
          </w:p>
        </w:tc>
        <w:tc>
          <w:tcPr>
            <w:tcW w:w="1241" w:type="pct"/>
            <w:vAlign w:val="bottom"/>
          </w:tcPr>
          <w:p w14:paraId="5C19D70A" w14:textId="79CC5571"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12,05</w:t>
            </w:r>
          </w:p>
        </w:tc>
        <w:tc>
          <w:tcPr>
            <w:tcW w:w="781" w:type="pct"/>
            <w:vAlign w:val="bottom"/>
          </w:tcPr>
          <w:p w14:paraId="665B7212" w14:textId="2EF6B67B"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9,01</w:t>
            </w:r>
          </w:p>
        </w:tc>
      </w:tr>
      <w:tr w:rsidR="00AD7686" w:rsidRPr="004E3894" w14:paraId="01AB8652" w14:textId="77777777" w:rsidTr="00FF7B1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69B335DA"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p>
        </w:tc>
        <w:tc>
          <w:tcPr>
            <w:tcW w:w="782" w:type="pct"/>
            <w:vAlign w:val="center"/>
          </w:tcPr>
          <w:p w14:paraId="1B25E2E2" w14:textId="4BB83D73"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4E3894">
              <w:rPr>
                <w:rFonts w:ascii="Calibri" w:hAnsi="Calibri" w:cs="Calibri"/>
                <w:b/>
                <w:bCs/>
                <w:color w:val="000000"/>
                <w:sz w:val="18"/>
                <w:szCs w:val="18"/>
              </w:rPr>
              <w:t>Odchylenie standardowe</w:t>
            </w:r>
          </w:p>
        </w:tc>
        <w:tc>
          <w:tcPr>
            <w:tcW w:w="1095" w:type="pct"/>
            <w:vAlign w:val="bottom"/>
          </w:tcPr>
          <w:p w14:paraId="177DC727" w14:textId="49C34BD9"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70,25</w:t>
            </w:r>
          </w:p>
        </w:tc>
        <w:tc>
          <w:tcPr>
            <w:tcW w:w="791" w:type="pct"/>
            <w:vAlign w:val="bottom"/>
          </w:tcPr>
          <w:p w14:paraId="4F4DEED8" w14:textId="6441A264"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17,12</w:t>
            </w:r>
          </w:p>
        </w:tc>
        <w:tc>
          <w:tcPr>
            <w:tcW w:w="1241" w:type="pct"/>
            <w:vAlign w:val="bottom"/>
          </w:tcPr>
          <w:p w14:paraId="7BD0BFD6" w14:textId="44FFB902"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13,91</w:t>
            </w:r>
          </w:p>
        </w:tc>
        <w:tc>
          <w:tcPr>
            <w:tcW w:w="781" w:type="pct"/>
            <w:vAlign w:val="bottom"/>
          </w:tcPr>
          <w:p w14:paraId="125C801D" w14:textId="21696409"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10,30</w:t>
            </w:r>
          </w:p>
        </w:tc>
      </w:tr>
    </w:tbl>
    <w:p w14:paraId="743DD965" w14:textId="5D049F6C" w:rsidR="00BD28E3" w:rsidRDefault="00C8598E" w:rsidP="00C8598E">
      <w:pPr>
        <w:pStyle w:val="Legenda"/>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p>
    <w:p w14:paraId="41DBC5CF" w14:textId="77777777" w:rsidR="00902018" w:rsidRPr="00902018" w:rsidRDefault="00BD28E3" w:rsidP="00902018">
      <w:r>
        <w:br w:type="column"/>
      </w:r>
    </w:p>
    <w:p w14:paraId="4457CE3B" w14:textId="6F74E6BE" w:rsidR="00682449" w:rsidRDefault="0072202A" w:rsidP="0072202A">
      <w:pPr>
        <w:pStyle w:val="Legenda"/>
      </w:pPr>
      <w:bookmarkStart w:id="36" w:name="_Toc180416557"/>
      <w:r w:rsidRPr="009A1901">
        <w:t xml:space="preserve">Tabela </w:t>
      </w:r>
      <w:fldSimple w:instr=" SEQ Tabela \* ARABIC ">
        <w:r w:rsidR="00B6223C">
          <w:rPr>
            <w:noProof/>
          </w:rPr>
          <w:t>18</w:t>
        </w:r>
      </w:fldSimple>
      <w:r w:rsidRPr="009A1901">
        <w:t>. Dane służące delimitacji w przeliczeniu na 1 000 mieszkańców- zjawiska społeczne</w:t>
      </w:r>
      <w:r>
        <w:t xml:space="preserve"> (cz. 2 z </w:t>
      </w:r>
      <w:r w:rsidR="00AD7686">
        <w:t>8</w:t>
      </w:r>
      <w:r>
        <w:t>)</w:t>
      </w:r>
      <w:r w:rsidR="00FB020E">
        <w:t>.</w:t>
      </w:r>
      <w:bookmarkEnd w:id="36"/>
    </w:p>
    <w:tbl>
      <w:tblPr>
        <w:tblStyle w:val="Zwykatabela1"/>
        <w:tblW w:w="5003" w:type="pct"/>
        <w:tblLayout w:type="fixed"/>
        <w:tblLook w:val="04A0" w:firstRow="1" w:lastRow="0" w:firstColumn="1" w:lastColumn="0" w:noHBand="0" w:noVBand="1"/>
      </w:tblPr>
      <w:tblGrid>
        <w:gridCol w:w="563"/>
        <w:gridCol w:w="1418"/>
        <w:gridCol w:w="1986"/>
        <w:gridCol w:w="1434"/>
        <w:gridCol w:w="2250"/>
        <w:gridCol w:w="1416"/>
      </w:tblGrid>
      <w:tr w:rsidR="00AD7686" w:rsidRPr="004E3894" w14:paraId="5CE42C8C" w14:textId="77777777" w:rsidTr="00EA202C">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7C952C08" w14:textId="77777777" w:rsidR="00AD7686" w:rsidRPr="004E3894" w:rsidRDefault="00AD7686" w:rsidP="00AD7686">
            <w:pPr>
              <w:spacing w:before="0" w:after="0"/>
              <w:jc w:val="center"/>
              <w:rPr>
                <w:rFonts w:ascii="Calibri" w:eastAsia="Times New Roman" w:hAnsi="Calibri" w:cs="Calibri"/>
                <w:sz w:val="18"/>
                <w:szCs w:val="18"/>
                <w:lang w:eastAsia="pl-PL"/>
              </w:rPr>
            </w:pPr>
            <w:r w:rsidRPr="004E3894">
              <w:rPr>
                <w:rFonts w:ascii="Calibri" w:eastAsia="Times New Roman" w:hAnsi="Calibri" w:cs="Calibri"/>
                <w:sz w:val="18"/>
                <w:szCs w:val="18"/>
                <w:lang w:eastAsia="pl-PL"/>
              </w:rPr>
              <w:t>Lp.</w:t>
            </w:r>
          </w:p>
        </w:tc>
        <w:tc>
          <w:tcPr>
            <w:tcW w:w="782" w:type="pct"/>
            <w:vAlign w:val="center"/>
            <w:hideMark/>
          </w:tcPr>
          <w:p w14:paraId="4ECF14B8" w14:textId="71276385" w:rsidR="00AD7686" w:rsidRPr="004E3894" w:rsidRDefault="00AD768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eastAsia="Times New Roman" w:hAnsi="Calibri" w:cs="Calibri"/>
                <w:b w:val="0"/>
                <w:bCs w:val="0"/>
                <w:sz w:val="18"/>
                <w:szCs w:val="18"/>
                <w:lang w:eastAsia="pl-PL"/>
              </w:rPr>
              <w:t>Sołectwo</w:t>
            </w:r>
          </w:p>
        </w:tc>
        <w:tc>
          <w:tcPr>
            <w:tcW w:w="1095" w:type="pct"/>
            <w:vAlign w:val="center"/>
          </w:tcPr>
          <w:p w14:paraId="795AA91D" w14:textId="14D1E67E" w:rsidR="00AD7686" w:rsidRPr="004E3894"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 xml:space="preserve">Liczba osób korzystających z pomocy społecznej z powodu długotrwałej lub ciężkiej choroby </w:t>
            </w:r>
          </w:p>
        </w:tc>
        <w:tc>
          <w:tcPr>
            <w:tcW w:w="791" w:type="pct"/>
            <w:vAlign w:val="center"/>
          </w:tcPr>
          <w:p w14:paraId="2616BF50" w14:textId="53842B31" w:rsidR="00AD7686" w:rsidRPr="004E3894"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 xml:space="preserve">Liczba osób pobierających dodatek energetyczny </w:t>
            </w:r>
          </w:p>
        </w:tc>
        <w:tc>
          <w:tcPr>
            <w:tcW w:w="1241" w:type="pct"/>
            <w:vAlign w:val="center"/>
          </w:tcPr>
          <w:p w14:paraId="51B62A9E" w14:textId="1079D237" w:rsidR="00AD7686" w:rsidRPr="004E3894"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 xml:space="preserve">Liczba osób pobierających dodatek mieszkaniowy </w:t>
            </w:r>
          </w:p>
        </w:tc>
        <w:tc>
          <w:tcPr>
            <w:tcW w:w="781" w:type="pct"/>
            <w:vAlign w:val="center"/>
          </w:tcPr>
          <w:p w14:paraId="548DBEF9" w14:textId="2C825289" w:rsidR="00AD7686" w:rsidRPr="004E3894"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 xml:space="preserve">Liczba osób pobierających fundusz alimentacyjny </w:t>
            </w:r>
          </w:p>
        </w:tc>
      </w:tr>
      <w:tr w:rsidR="00AD7686" w:rsidRPr="004E3894" w14:paraId="0C7FD190"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88DEBC0"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w:t>
            </w:r>
          </w:p>
        </w:tc>
        <w:tc>
          <w:tcPr>
            <w:tcW w:w="782" w:type="pct"/>
            <w:vAlign w:val="center"/>
          </w:tcPr>
          <w:p w14:paraId="3799E603"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Adelina</w:t>
            </w:r>
          </w:p>
        </w:tc>
        <w:tc>
          <w:tcPr>
            <w:tcW w:w="1095" w:type="pct"/>
            <w:vAlign w:val="center"/>
          </w:tcPr>
          <w:p w14:paraId="2619E2F3" w14:textId="1EA52159"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91" w:type="pct"/>
            <w:vAlign w:val="center"/>
          </w:tcPr>
          <w:p w14:paraId="4A24404B" w14:textId="3FFD0310"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6BC36A0A" w14:textId="686B4B56"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42C7F7F2" w14:textId="773609DD"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13,25</w:t>
            </w:r>
          </w:p>
        </w:tc>
      </w:tr>
      <w:tr w:rsidR="00AD7686" w:rsidRPr="004E3894" w14:paraId="66361583"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E974234"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w:t>
            </w:r>
          </w:p>
        </w:tc>
        <w:tc>
          <w:tcPr>
            <w:tcW w:w="782" w:type="pct"/>
            <w:vAlign w:val="center"/>
          </w:tcPr>
          <w:p w14:paraId="2BD383E8" w14:textId="7777777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Antonówka</w:t>
            </w:r>
          </w:p>
        </w:tc>
        <w:tc>
          <w:tcPr>
            <w:tcW w:w="1095" w:type="pct"/>
            <w:vAlign w:val="center"/>
          </w:tcPr>
          <w:p w14:paraId="6C782BE7" w14:textId="6F256B81"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91" w:type="pct"/>
            <w:vAlign w:val="center"/>
          </w:tcPr>
          <w:p w14:paraId="593927D7" w14:textId="099A1666"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00BA44BE" w14:textId="7759F522"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04EBD424" w14:textId="511E0E64"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AD7686" w:rsidRPr="004E3894" w14:paraId="304EB8F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3E41CE9"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3.</w:t>
            </w:r>
          </w:p>
        </w:tc>
        <w:tc>
          <w:tcPr>
            <w:tcW w:w="782" w:type="pct"/>
            <w:vAlign w:val="center"/>
          </w:tcPr>
          <w:p w14:paraId="2135FAD3"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w:t>
            </w:r>
          </w:p>
        </w:tc>
        <w:tc>
          <w:tcPr>
            <w:tcW w:w="1095" w:type="pct"/>
            <w:vAlign w:val="center"/>
          </w:tcPr>
          <w:p w14:paraId="2EE444E0" w14:textId="091AE1AE"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91" w:type="pct"/>
            <w:vAlign w:val="center"/>
          </w:tcPr>
          <w:p w14:paraId="0632FF26" w14:textId="67509165"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6D730A00" w14:textId="18E6D0F2"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7153A0DA" w14:textId="69EA940D"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14,18</w:t>
            </w:r>
          </w:p>
        </w:tc>
      </w:tr>
      <w:tr w:rsidR="00AD7686" w:rsidRPr="004E3894" w14:paraId="042FEBD9"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71AB99D"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4.</w:t>
            </w:r>
          </w:p>
        </w:tc>
        <w:tc>
          <w:tcPr>
            <w:tcW w:w="782" w:type="pct"/>
            <w:vAlign w:val="center"/>
          </w:tcPr>
          <w:p w14:paraId="374FACBA" w14:textId="7777777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 Kolonia</w:t>
            </w:r>
          </w:p>
        </w:tc>
        <w:tc>
          <w:tcPr>
            <w:tcW w:w="1095" w:type="pct"/>
            <w:vAlign w:val="center"/>
          </w:tcPr>
          <w:p w14:paraId="06A23C9B" w14:textId="673EA324"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91" w:type="pct"/>
            <w:vAlign w:val="center"/>
          </w:tcPr>
          <w:p w14:paraId="18FBC267" w14:textId="690595E9"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0D5DB6D3" w14:textId="1654F2D3"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5F3B621D" w14:textId="53F440B3"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8,37</w:t>
            </w:r>
          </w:p>
        </w:tc>
      </w:tr>
      <w:tr w:rsidR="00AD7686" w:rsidRPr="004E3894" w14:paraId="27A544FC"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D779A3B"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5.</w:t>
            </w:r>
          </w:p>
        </w:tc>
        <w:tc>
          <w:tcPr>
            <w:tcW w:w="782" w:type="pct"/>
            <w:vAlign w:val="center"/>
          </w:tcPr>
          <w:p w14:paraId="30649E54"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Budzyń</w:t>
            </w:r>
          </w:p>
        </w:tc>
        <w:tc>
          <w:tcPr>
            <w:tcW w:w="1095" w:type="pct"/>
            <w:vAlign w:val="center"/>
          </w:tcPr>
          <w:p w14:paraId="1F1ACEA4" w14:textId="5C62E7C5"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34,48</w:t>
            </w:r>
          </w:p>
        </w:tc>
        <w:tc>
          <w:tcPr>
            <w:tcW w:w="791" w:type="pct"/>
            <w:vAlign w:val="center"/>
          </w:tcPr>
          <w:p w14:paraId="6276200D" w14:textId="59625B1D"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68B86E95" w14:textId="2D4E4C9D"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06773E7F" w14:textId="2FDDFE26"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11,49</w:t>
            </w:r>
          </w:p>
        </w:tc>
      </w:tr>
      <w:tr w:rsidR="00AD7686" w:rsidRPr="004E3894" w14:paraId="3EFF67D3"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A544FE4"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6.</w:t>
            </w:r>
          </w:p>
        </w:tc>
        <w:tc>
          <w:tcPr>
            <w:tcW w:w="782" w:type="pct"/>
            <w:vAlign w:val="center"/>
          </w:tcPr>
          <w:p w14:paraId="5F899739" w14:textId="7777777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Chodel</w:t>
            </w:r>
          </w:p>
        </w:tc>
        <w:tc>
          <w:tcPr>
            <w:tcW w:w="1095" w:type="pct"/>
            <w:vAlign w:val="center"/>
          </w:tcPr>
          <w:p w14:paraId="3C7B44CB" w14:textId="726BCCD8"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6,83</w:t>
            </w:r>
          </w:p>
        </w:tc>
        <w:tc>
          <w:tcPr>
            <w:tcW w:w="791" w:type="pct"/>
            <w:vAlign w:val="center"/>
          </w:tcPr>
          <w:p w14:paraId="600AE67A" w14:textId="2C9E80E4"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1D38C225" w14:textId="57C37F92"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0,76</w:t>
            </w:r>
          </w:p>
        </w:tc>
        <w:tc>
          <w:tcPr>
            <w:tcW w:w="781" w:type="pct"/>
            <w:vAlign w:val="center"/>
          </w:tcPr>
          <w:p w14:paraId="257CC788" w14:textId="0201EE97"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3,03</w:t>
            </w:r>
          </w:p>
        </w:tc>
      </w:tr>
      <w:tr w:rsidR="00AD7686" w:rsidRPr="004E3894" w14:paraId="11900334"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73EE510"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7.</w:t>
            </w:r>
          </w:p>
        </w:tc>
        <w:tc>
          <w:tcPr>
            <w:tcW w:w="782" w:type="pct"/>
            <w:vAlign w:val="center"/>
          </w:tcPr>
          <w:p w14:paraId="72E687BA"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Godów</w:t>
            </w:r>
          </w:p>
        </w:tc>
        <w:tc>
          <w:tcPr>
            <w:tcW w:w="1095" w:type="pct"/>
            <w:vAlign w:val="center"/>
          </w:tcPr>
          <w:p w14:paraId="10F1E083" w14:textId="1F2AD593"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2,44</w:t>
            </w:r>
          </w:p>
        </w:tc>
        <w:tc>
          <w:tcPr>
            <w:tcW w:w="791" w:type="pct"/>
            <w:vAlign w:val="center"/>
          </w:tcPr>
          <w:p w14:paraId="2A3EB178" w14:textId="49501D27"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422B250E" w14:textId="217B4D37"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0C396979" w14:textId="124E0DFA"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7,32</w:t>
            </w:r>
          </w:p>
        </w:tc>
      </w:tr>
      <w:tr w:rsidR="00AD7686" w:rsidRPr="004E3894" w14:paraId="05B20185"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CD796DD"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8.</w:t>
            </w:r>
          </w:p>
        </w:tc>
        <w:tc>
          <w:tcPr>
            <w:tcW w:w="782" w:type="pct"/>
            <w:vAlign w:val="center"/>
          </w:tcPr>
          <w:p w14:paraId="55C3863C" w14:textId="7777777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Granice</w:t>
            </w:r>
          </w:p>
        </w:tc>
        <w:tc>
          <w:tcPr>
            <w:tcW w:w="1095" w:type="pct"/>
            <w:vAlign w:val="center"/>
          </w:tcPr>
          <w:p w14:paraId="49017F7E" w14:textId="577ADEE0"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1,75</w:t>
            </w:r>
          </w:p>
        </w:tc>
        <w:tc>
          <w:tcPr>
            <w:tcW w:w="791" w:type="pct"/>
            <w:vAlign w:val="center"/>
          </w:tcPr>
          <w:p w14:paraId="5984DA7D" w14:textId="1FC513EA"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58BEE5D2" w14:textId="6699B7FF"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2E837F29" w14:textId="3234901F"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AD7686" w:rsidRPr="004E3894" w14:paraId="363A214D"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8F0F295"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9.</w:t>
            </w:r>
          </w:p>
        </w:tc>
        <w:tc>
          <w:tcPr>
            <w:tcW w:w="782" w:type="pct"/>
            <w:vAlign w:val="center"/>
          </w:tcPr>
          <w:p w14:paraId="6E96F87F"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Grądy</w:t>
            </w:r>
          </w:p>
        </w:tc>
        <w:tc>
          <w:tcPr>
            <w:tcW w:w="1095" w:type="pct"/>
            <w:vAlign w:val="center"/>
          </w:tcPr>
          <w:p w14:paraId="30C80D15" w14:textId="2589D0FA"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91" w:type="pct"/>
            <w:vAlign w:val="center"/>
          </w:tcPr>
          <w:p w14:paraId="05AABCAB" w14:textId="3322C6E3"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02149E07" w14:textId="5834B18E"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6BFF24F8" w14:textId="788C6C2D"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12,66</w:t>
            </w:r>
          </w:p>
        </w:tc>
      </w:tr>
      <w:tr w:rsidR="00AD7686" w:rsidRPr="004E3894" w14:paraId="1E04067E"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F1C6468"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10.</w:t>
            </w:r>
          </w:p>
        </w:tc>
        <w:tc>
          <w:tcPr>
            <w:tcW w:w="782" w:type="pct"/>
            <w:vAlign w:val="center"/>
          </w:tcPr>
          <w:p w14:paraId="2F44D707" w14:textId="7777777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Huta Borowska</w:t>
            </w:r>
          </w:p>
        </w:tc>
        <w:tc>
          <w:tcPr>
            <w:tcW w:w="1095" w:type="pct"/>
            <w:vAlign w:val="center"/>
          </w:tcPr>
          <w:p w14:paraId="7EF9FB16" w14:textId="3E1EE126"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91" w:type="pct"/>
            <w:vAlign w:val="center"/>
          </w:tcPr>
          <w:p w14:paraId="57226923" w14:textId="41B050BC"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5E283E27" w14:textId="241625A6"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48E54139" w14:textId="00AF139F"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AD7686" w:rsidRPr="004E3894" w14:paraId="18C916D1"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B79E100"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11.</w:t>
            </w:r>
          </w:p>
        </w:tc>
        <w:tc>
          <w:tcPr>
            <w:tcW w:w="782" w:type="pct"/>
            <w:vAlign w:val="center"/>
          </w:tcPr>
          <w:p w14:paraId="2DB96C95"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Jeżów</w:t>
            </w:r>
          </w:p>
        </w:tc>
        <w:tc>
          <w:tcPr>
            <w:tcW w:w="1095" w:type="pct"/>
            <w:vAlign w:val="center"/>
          </w:tcPr>
          <w:p w14:paraId="3D8750B8" w14:textId="579064B8"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4,52</w:t>
            </w:r>
          </w:p>
        </w:tc>
        <w:tc>
          <w:tcPr>
            <w:tcW w:w="791" w:type="pct"/>
            <w:vAlign w:val="center"/>
          </w:tcPr>
          <w:p w14:paraId="0B306C5A" w14:textId="5974DC42"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5BB97370" w14:textId="7332A71E"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748E791C" w14:textId="79420D40"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AD7686" w:rsidRPr="004E3894" w14:paraId="1906C31B"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57D1C46"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12.</w:t>
            </w:r>
          </w:p>
        </w:tc>
        <w:tc>
          <w:tcPr>
            <w:tcW w:w="782" w:type="pct"/>
            <w:vAlign w:val="center"/>
          </w:tcPr>
          <w:p w14:paraId="5BB2AD27" w14:textId="7777777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Kawęczyn, Zastawki</w:t>
            </w:r>
          </w:p>
        </w:tc>
        <w:tc>
          <w:tcPr>
            <w:tcW w:w="1095" w:type="pct"/>
            <w:vAlign w:val="center"/>
          </w:tcPr>
          <w:p w14:paraId="70A99798" w14:textId="76034B0E"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91" w:type="pct"/>
            <w:vAlign w:val="center"/>
          </w:tcPr>
          <w:p w14:paraId="352987AC" w14:textId="77634D32"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1546A93A" w14:textId="379573C5"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52D6E472" w14:textId="7B872919"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6,58</w:t>
            </w:r>
          </w:p>
        </w:tc>
      </w:tr>
      <w:tr w:rsidR="00AD7686" w:rsidRPr="004E3894" w14:paraId="711FE6E4"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377A68B"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13.</w:t>
            </w:r>
          </w:p>
        </w:tc>
        <w:tc>
          <w:tcPr>
            <w:tcW w:w="782" w:type="pct"/>
            <w:vAlign w:val="center"/>
          </w:tcPr>
          <w:p w14:paraId="103D0422"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Książ</w:t>
            </w:r>
          </w:p>
        </w:tc>
        <w:tc>
          <w:tcPr>
            <w:tcW w:w="1095" w:type="pct"/>
            <w:vAlign w:val="center"/>
          </w:tcPr>
          <w:p w14:paraId="0FD43378" w14:textId="0B40B0CD"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91" w:type="pct"/>
            <w:vAlign w:val="center"/>
          </w:tcPr>
          <w:p w14:paraId="5AC72F06" w14:textId="4BCB60BE"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2663EE5F" w14:textId="544B42AC"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62BC6948" w14:textId="66499EAB"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AD7686" w:rsidRPr="004E3894" w14:paraId="16D44A2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FE99CB4"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14.</w:t>
            </w:r>
          </w:p>
        </w:tc>
        <w:tc>
          <w:tcPr>
            <w:tcW w:w="782" w:type="pct"/>
            <w:vAlign w:val="center"/>
          </w:tcPr>
          <w:p w14:paraId="702DAA89" w14:textId="7777777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Lipiny</w:t>
            </w:r>
          </w:p>
        </w:tc>
        <w:tc>
          <w:tcPr>
            <w:tcW w:w="1095" w:type="pct"/>
            <w:vAlign w:val="center"/>
          </w:tcPr>
          <w:p w14:paraId="22F4416F" w14:textId="3158EC53"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91" w:type="pct"/>
            <w:vAlign w:val="center"/>
          </w:tcPr>
          <w:p w14:paraId="0F7EF5F3" w14:textId="3B6EFCB3"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14AE2EB7" w14:textId="2BE142FC"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7942E83C" w14:textId="7BD37CDC"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AD7686" w:rsidRPr="004E3894" w14:paraId="517B927C"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92C58B5"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15.</w:t>
            </w:r>
          </w:p>
        </w:tc>
        <w:tc>
          <w:tcPr>
            <w:tcW w:w="782" w:type="pct"/>
            <w:vAlign w:val="center"/>
          </w:tcPr>
          <w:p w14:paraId="6554029A"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Majdan Borowski</w:t>
            </w:r>
          </w:p>
        </w:tc>
        <w:tc>
          <w:tcPr>
            <w:tcW w:w="1095" w:type="pct"/>
            <w:vAlign w:val="center"/>
          </w:tcPr>
          <w:p w14:paraId="62F4A888" w14:textId="7B69F06A"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91" w:type="pct"/>
            <w:vAlign w:val="center"/>
          </w:tcPr>
          <w:p w14:paraId="5EF25A66" w14:textId="2A391350"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1282D19A" w14:textId="6AA6A0D4"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3FAFAC8E" w14:textId="1574CAC5"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AD7686" w:rsidRPr="004E3894" w14:paraId="797E8576"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CAF8328"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16.</w:t>
            </w:r>
          </w:p>
        </w:tc>
        <w:tc>
          <w:tcPr>
            <w:tcW w:w="782" w:type="pct"/>
            <w:vAlign w:val="center"/>
          </w:tcPr>
          <w:p w14:paraId="44473C6B" w14:textId="7777777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Osiny</w:t>
            </w:r>
          </w:p>
        </w:tc>
        <w:tc>
          <w:tcPr>
            <w:tcW w:w="1095" w:type="pct"/>
            <w:vAlign w:val="center"/>
          </w:tcPr>
          <w:p w14:paraId="7BE5B91F" w14:textId="3C93B4AB"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91" w:type="pct"/>
            <w:vAlign w:val="center"/>
          </w:tcPr>
          <w:p w14:paraId="36FBDBD0" w14:textId="0986DA71"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772C96A5" w14:textId="1576DE1F"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049C4137" w14:textId="0C34002A"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10,31</w:t>
            </w:r>
          </w:p>
        </w:tc>
      </w:tr>
      <w:tr w:rsidR="00AD7686" w:rsidRPr="004E3894" w14:paraId="2684B8CF"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5D2FFB3"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17.</w:t>
            </w:r>
          </w:p>
        </w:tc>
        <w:tc>
          <w:tcPr>
            <w:tcW w:w="782" w:type="pct"/>
            <w:vAlign w:val="center"/>
          </w:tcPr>
          <w:p w14:paraId="0AA82503"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Przytyki</w:t>
            </w:r>
          </w:p>
        </w:tc>
        <w:tc>
          <w:tcPr>
            <w:tcW w:w="1095" w:type="pct"/>
            <w:vAlign w:val="center"/>
          </w:tcPr>
          <w:p w14:paraId="6FA0934B" w14:textId="41F707E0"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24,24</w:t>
            </w:r>
          </w:p>
        </w:tc>
        <w:tc>
          <w:tcPr>
            <w:tcW w:w="791" w:type="pct"/>
            <w:vAlign w:val="center"/>
          </w:tcPr>
          <w:p w14:paraId="7E3F8EB7" w14:textId="3CF5F431"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67530707" w14:textId="42A5D125"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77417DD1" w14:textId="6E554E02"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AD7686" w:rsidRPr="004E3894" w14:paraId="3E7915B3"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CB296AB"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18.</w:t>
            </w:r>
          </w:p>
        </w:tc>
        <w:tc>
          <w:tcPr>
            <w:tcW w:w="782" w:type="pct"/>
            <w:vAlign w:val="center"/>
          </w:tcPr>
          <w:p w14:paraId="7A4B042C" w14:textId="7777777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Radlin</w:t>
            </w:r>
          </w:p>
        </w:tc>
        <w:tc>
          <w:tcPr>
            <w:tcW w:w="1095" w:type="pct"/>
            <w:vAlign w:val="center"/>
          </w:tcPr>
          <w:p w14:paraId="2AEBF4F6" w14:textId="599E8D33"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3,13</w:t>
            </w:r>
          </w:p>
        </w:tc>
        <w:tc>
          <w:tcPr>
            <w:tcW w:w="791" w:type="pct"/>
            <w:vAlign w:val="center"/>
          </w:tcPr>
          <w:p w14:paraId="39214747" w14:textId="329BBBB7"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4CB83453" w14:textId="1B7D1B52"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51BC4392" w14:textId="298DE957"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9,38</w:t>
            </w:r>
          </w:p>
        </w:tc>
      </w:tr>
      <w:tr w:rsidR="00AD7686" w:rsidRPr="004E3894" w14:paraId="475496E3"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6424FD0"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19.</w:t>
            </w:r>
          </w:p>
        </w:tc>
        <w:tc>
          <w:tcPr>
            <w:tcW w:w="782" w:type="pct"/>
            <w:vAlign w:val="center"/>
          </w:tcPr>
          <w:p w14:paraId="78FCCBF4"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Pierwszy</w:t>
            </w:r>
          </w:p>
        </w:tc>
        <w:tc>
          <w:tcPr>
            <w:tcW w:w="1095" w:type="pct"/>
            <w:vAlign w:val="center"/>
          </w:tcPr>
          <w:p w14:paraId="15295757" w14:textId="443D6C32"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2,02</w:t>
            </w:r>
          </w:p>
        </w:tc>
        <w:tc>
          <w:tcPr>
            <w:tcW w:w="791" w:type="pct"/>
            <w:vAlign w:val="center"/>
          </w:tcPr>
          <w:p w14:paraId="6E085648" w14:textId="036C9FD9"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50E2F267" w14:textId="793CE799"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2D7A4923" w14:textId="308DD963"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4,05</w:t>
            </w:r>
          </w:p>
        </w:tc>
      </w:tr>
      <w:tr w:rsidR="00AD7686" w:rsidRPr="004E3894" w14:paraId="3D0CCDE6"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32D4DC5"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20.</w:t>
            </w:r>
          </w:p>
        </w:tc>
        <w:tc>
          <w:tcPr>
            <w:tcW w:w="782" w:type="pct"/>
            <w:vAlign w:val="center"/>
          </w:tcPr>
          <w:p w14:paraId="4C0D4719" w14:textId="7777777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Drugi</w:t>
            </w:r>
          </w:p>
        </w:tc>
        <w:tc>
          <w:tcPr>
            <w:tcW w:w="1095" w:type="pct"/>
            <w:vAlign w:val="center"/>
          </w:tcPr>
          <w:p w14:paraId="346D5D54" w14:textId="4CD967BB"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2,02</w:t>
            </w:r>
          </w:p>
        </w:tc>
        <w:tc>
          <w:tcPr>
            <w:tcW w:w="791" w:type="pct"/>
            <w:vAlign w:val="center"/>
          </w:tcPr>
          <w:p w14:paraId="62A231C9" w14:textId="4B6D56B0"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035CD6CC" w14:textId="3CA36B0A"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1BA8FD5E" w14:textId="644E34F3"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12,15</w:t>
            </w:r>
          </w:p>
        </w:tc>
      </w:tr>
      <w:tr w:rsidR="00AD7686" w:rsidRPr="004E3894" w14:paraId="7164148A"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F43C6B9"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21.</w:t>
            </w:r>
          </w:p>
        </w:tc>
        <w:tc>
          <w:tcPr>
            <w:tcW w:w="782" w:type="pct"/>
            <w:vAlign w:val="center"/>
          </w:tcPr>
          <w:p w14:paraId="562B7CB3"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Siewalka</w:t>
            </w:r>
          </w:p>
        </w:tc>
        <w:tc>
          <w:tcPr>
            <w:tcW w:w="1095" w:type="pct"/>
            <w:vAlign w:val="center"/>
          </w:tcPr>
          <w:p w14:paraId="5D5BC288" w14:textId="275231B6"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91" w:type="pct"/>
            <w:vAlign w:val="center"/>
          </w:tcPr>
          <w:p w14:paraId="2442BDA4" w14:textId="1749C805"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2F71F513" w14:textId="048B2470"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41D3B218" w14:textId="69018E23"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2,02</w:t>
            </w:r>
          </w:p>
        </w:tc>
      </w:tr>
      <w:tr w:rsidR="00AD7686" w:rsidRPr="004E3894" w14:paraId="234FA246"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774D976"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22.</w:t>
            </w:r>
          </w:p>
        </w:tc>
        <w:tc>
          <w:tcPr>
            <w:tcW w:w="782" w:type="pct"/>
            <w:vAlign w:val="center"/>
          </w:tcPr>
          <w:p w14:paraId="48C749ED" w14:textId="7777777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Stasin</w:t>
            </w:r>
          </w:p>
        </w:tc>
        <w:tc>
          <w:tcPr>
            <w:tcW w:w="1095" w:type="pct"/>
            <w:vAlign w:val="center"/>
          </w:tcPr>
          <w:p w14:paraId="206BDC92" w14:textId="7BB6D06B"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91" w:type="pct"/>
            <w:vAlign w:val="center"/>
          </w:tcPr>
          <w:p w14:paraId="64F98DDA" w14:textId="2F6694CE"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54C3C29B" w14:textId="0D676719"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750D890D" w14:textId="52EAEFC4"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6,07</w:t>
            </w:r>
          </w:p>
        </w:tc>
      </w:tr>
      <w:tr w:rsidR="00AD7686" w:rsidRPr="004E3894" w14:paraId="7E33B060"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111164B"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23.</w:t>
            </w:r>
          </w:p>
        </w:tc>
        <w:tc>
          <w:tcPr>
            <w:tcW w:w="782" w:type="pct"/>
            <w:vAlign w:val="center"/>
          </w:tcPr>
          <w:p w14:paraId="4791244C"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Świdno</w:t>
            </w:r>
          </w:p>
        </w:tc>
        <w:tc>
          <w:tcPr>
            <w:tcW w:w="1095" w:type="pct"/>
            <w:vAlign w:val="center"/>
          </w:tcPr>
          <w:p w14:paraId="262A446A" w14:textId="19FD0933"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2,02</w:t>
            </w:r>
          </w:p>
        </w:tc>
        <w:tc>
          <w:tcPr>
            <w:tcW w:w="791" w:type="pct"/>
            <w:vAlign w:val="center"/>
          </w:tcPr>
          <w:p w14:paraId="3E8F50F4" w14:textId="1B569896"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1B216E32" w14:textId="642868AA"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6C8D2790" w14:textId="7D44281B"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AD7686" w:rsidRPr="004E3894" w14:paraId="1B652FD5"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00256D3"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24.</w:t>
            </w:r>
          </w:p>
        </w:tc>
        <w:tc>
          <w:tcPr>
            <w:tcW w:w="782" w:type="pct"/>
            <w:vAlign w:val="center"/>
          </w:tcPr>
          <w:p w14:paraId="14C9B18D" w14:textId="7777777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Trzciniec</w:t>
            </w:r>
          </w:p>
        </w:tc>
        <w:tc>
          <w:tcPr>
            <w:tcW w:w="1095" w:type="pct"/>
            <w:vAlign w:val="center"/>
          </w:tcPr>
          <w:p w14:paraId="18AD19FC" w14:textId="3AC398A8"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91" w:type="pct"/>
            <w:vAlign w:val="center"/>
          </w:tcPr>
          <w:p w14:paraId="43CA8F05" w14:textId="7CC440D1"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4CDD8EAE" w14:textId="0FF77F53"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6AB77736" w14:textId="24DC4E1F"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2,02</w:t>
            </w:r>
          </w:p>
        </w:tc>
      </w:tr>
      <w:tr w:rsidR="00AD7686" w:rsidRPr="004E3894" w14:paraId="7B36538A"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13E8B05C"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25.</w:t>
            </w:r>
          </w:p>
        </w:tc>
        <w:tc>
          <w:tcPr>
            <w:tcW w:w="782" w:type="pct"/>
            <w:vAlign w:val="center"/>
          </w:tcPr>
          <w:p w14:paraId="60C272D1"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Zosinek</w:t>
            </w:r>
          </w:p>
        </w:tc>
        <w:tc>
          <w:tcPr>
            <w:tcW w:w="1095" w:type="pct"/>
            <w:vAlign w:val="center"/>
          </w:tcPr>
          <w:p w14:paraId="1EBB9B03" w14:textId="32ADD33B"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0,00</w:t>
            </w:r>
          </w:p>
        </w:tc>
        <w:tc>
          <w:tcPr>
            <w:tcW w:w="791" w:type="pct"/>
            <w:vAlign w:val="center"/>
          </w:tcPr>
          <w:p w14:paraId="1E3688D3" w14:textId="518D3B59"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0,00</w:t>
            </w:r>
          </w:p>
        </w:tc>
        <w:tc>
          <w:tcPr>
            <w:tcW w:w="1241" w:type="pct"/>
            <w:vAlign w:val="center"/>
          </w:tcPr>
          <w:p w14:paraId="2D2BCC1D" w14:textId="322AB906"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0,00</w:t>
            </w:r>
          </w:p>
        </w:tc>
        <w:tc>
          <w:tcPr>
            <w:tcW w:w="781" w:type="pct"/>
            <w:vAlign w:val="center"/>
          </w:tcPr>
          <w:p w14:paraId="044236A0" w14:textId="2C08E00A"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0,00</w:t>
            </w:r>
          </w:p>
        </w:tc>
      </w:tr>
      <w:tr w:rsidR="00AD7686" w:rsidRPr="004E3894" w14:paraId="48DA3821"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tcPr>
          <w:p w14:paraId="6E2FD6E8"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p>
        </w:tc>
        <w:tc>
          <w:tcPr>
            <w:tcW w:w="782" w:type="pct"/>
            <w:vAlign w:val="center"/>
          </w:tcPr>
          <w:p w14:paraId="3C547333" w14:textId="7777777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4E3894">
              <w:rPr>
                <w:rFonts w:ascii="Calibri" w:hAnsi="Calibri" w:cs="Calibri"/>
                <w:b/>
                <w:bCs/>
                <w:color w:val="000000"/>
                <w:sz w:val="18"/>
                <w:szCs w:val="18"/>
              </w:rPr>
              <w:t>Średnia</w:t>
            </w:r>
          </w:p>
        </w:tc>
        <w:tc>
          <w:tcPr>
            <w:tcW w:w="1095" w:type="pct"/>
            <w:vAlign w:val="bottom"/>
          </w:tcPr>
          <w:p w14:paraId="0ED43B2E" w14:textId="6B87B6B2"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3,34</w:t>
            </w:r>
          </w:p>
        </w:tc>
        <w:tc>
          <w:tcPr>
            <w:tcW w:w="791" w:type="pct"/>
            <w:vAlign w:val="bottom"/>
          </w:tcPr>
          <w:p w14:paraId="7EEF0A68" w14:textId="5078CD6A"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0,00</w:t>
            </w:r>
          </w:p>
        </w:tc>
        <w:tc>
          <w:tcPr>
            <w:tcW w:w="1241" w:type="pct"/>
            <w:vAlign w:val="bottom"/>
          </w:tcPr>
          <w:p w14:paraId="336F288D" w14:textId="456D3400"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0,03</w:t>
            </w:r>
          </w:p>
        </w:tc>
        <w:tc>
          <w:tcPr>
            <w:tcW w:w="781" w:type="pct"/>
            <w:vAlign w:val="bottom"/>
          </w:tcPr>
          <w:p w14:paraId="4A736AEF" w14:textId="0970AB56"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4,92</w:t>
            </w:r>
          </w:p>
        </w:tc>
      </w:tr>
      <w:tr w:rsidR="00AD7686" w:rsidRPr="004E3894" w14:paraId="7CCB291A"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76A813A4"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p>
        </w:tc>
        <w:tc>
          <w:tcPr>
            <w:tcW w:w="782" w:type="pct"/>
            <w:vAlign w:val="center"/>
          </w:tcPr>
          <w:p w14:paraId="290669A0"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4E3894">
              <w:rPr>
                <w:rFonts w:ascii="Calibri" w:hAnsi="Calibri" w:cs="Calibri"/>
                <w:b/>
                <w:bCs/>
                <w:color w:val="000000"/>
                <w:sz w:val="18"/>
                <w:szCs w:val="18"/>
              </w:rPr>
              <w:t>Odchylenie standardowe</w:t>
            </w:r>
          </w:p>
        </w:tc>
        <w:tc>
          <w:tcPr>
            <w:tcW w:w="1095" w:type="pct"/>
            <w:vAlign w:val="bottom"/>
          </w:tcPr>
          <w:p w14:paraId="760EDA17" w14:textId="4269B2B9"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7,99</w:t>
            </w:r>
          </w:p>
        </w:tc>
        <w:tc>
          <w:tcPr>
            <w:tcW w:w="791" w:type="pct"/>
            <w:vAlign w:val="bottom"/>
          </w:tcPr>
          <w:p w14:paraId="32D1A2B0" w14:textId="6BFA2AB0"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0,00</w:t>
            </w:r>
          </w:p>
        </w:tc>
        <w:tc>
          <w:tcPr>
            <w:tcW w:w="1241" w:type="pct"/>
            <w:vAlign w:val="bottom"/>
          </w:tcPr>
          <w:p w14:paraId="2F5AF701" w14:textId="774486B7"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0,15</w:t>
            </w:r>
          </w:p>
        </w:tc>
        <w:tc>
          <w:tcPr>
            <w:tcW w:w="781" w:type="pct"/>
            <w:vAlign w:val="bottom"/>
          </w:tcPr>
          <w:p w14:paraId="4FC2BCA0" w14:textId="1AF10029"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5,08</w:t>
            </w:r>
          </w:p>
        </w:tc>
      </w:tr>
    </w:tbl>
    <w:p w14:paraId="1DAAE5D7" w14:textId="5BAA3063" w:rsidR="0072202A" w:rsidRDefault="007F3540" w:rsidP="0072202A">
      <w:pPr>
        <w:pStyle w:val="Legenda"/>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p>
    <w:p w14:paraId="1D95A77D" w14:textId="101D82CF" w:rsidR="0072202A" w:rsidRPr="0072202A" w:rsidRDefault="0072202A" w:rsidP="0072202A">
      <w:pPr>
        <w:pStyle w:val="Legenda"/>
      </w:pPr>
      <w:r>
        <w:br w:type="column"/>
      </w:r>
      <w:bookmarkStart w:id="37" w:name="_Toc180416558"/>
      <w:r w:rsidRPr="009A1901">
        <w:lastRenderedPageBreak/>
        <w:t xml:space="preserve">Tabela </w:t>
      </w:r>
      <w:fldSimple w:instr=" SEQ Tabela \* ARABIC ">
        <w:r w:rsidR="00B6223C">
          <w:rPr>
            <w:noProof/>
          </w:rPr>
          <w:t>19</w:t>
        </w:r>
      </w:fldSimple>
      <w:r w:rsidRPr="009A1901">
        <w:t>. Dane służące delimitacji w przeliczeniu na 1 000 mieszkańców- zjawiska społeczne</w:t>
      </w:r>
      <w:r>
        <w:t xml:space="preserve"> (cz. 3 z </w:t>
      </w:r>
      <w:r w:rsidR="00AD7686">
        <w:t>8</w:t>
      </w:r>
      <w:r>
        <w:t>)</w:t>
      </w:r>
      <w:r w:rsidR="00FB020E">
        <w:t>.</w:t>
      </w:r>
      <w:bookmarkEnd w:id="37"/>
    </w:p>
    <w:tbl>
      <w:tblPr>
        <w:tblStyle w:val="Zwykatabela1"/>
        <w:tblW w:w="5003" w:type="pct"/>
        <w:tblLayout w:type="fixed"/>
        <w:tblLook w:val="04A0" w:firstRow="1" w:lastRow="0" w:firstColumn="1" w:lastColumn="0" w:noHBand="0" w:noVBand="1"/>
      </w:tblPr>
      <w:tblGrid>
        <w:gridCol w:w="563"/>
        <w:gridCol w:w="1418"/>
        <w:gridCol w:w="1986"/>
        <w:gridCol w:w="1434"/>
        <w:gridCol w:w="2250"/>
        <w:gridCol w:w="1416"/>
      </w:tblGrid>
      <w:tr w:rsidR="00AD7686" w:rsidRPr="004E3894" w14:paraId="636B0F58" w14:textId="77777777" w:rsidTr="00EA202C">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18F4C8A1" w14:textId="77777777" w:rsidR="00AD7686" w:rsidRPr="004E3894" w:rsidRDefault="00AD7686" w:rsidP="00AD7686">
            <w:pPr>
              <w:spacing w:before="0" w:after="0"/>
              <w:jc w:val="center"/>
              <w:rPr>
                <w:rFonts w:ascii="Calibri" w:eastAsia="Times New Roman" w:hAnsi="Calibri" w:cs="Calibri"/>
                <w:sz w:val="18"/>
                <w:szCs w:val="18"/>
                <w:lang w:eastAsia="pl-PL"/>
              </w:rPr>
            </w:pPr>
            <w:r w:rsidRPr="004E3894">
              <w:rPr>
                <w:rFonts w:ascii="Calibri" w:eastAsia="Times New Roman" w:hAnsi="Calibri" w:cs="Calibri"/>
                <w:sz w:val="18"/>
                <w:szCs w:val="18"/>
                <w:lang w:eastAsia="pl-PL"/>
              </w:rPr>
              <w:t>Lp.</w:t>
            </w:r>
          </w:p>
        </w:tc>
        <w:tc>
          <w:tcPr>
            <w:tcW w:w="782" w:type="pct"/>
            <w:vAlign w:val="center"/>
            <w:hideMark/>
          </w:tcPr>
          <w:p w14:paraId="76110C29" w14:textId="0F21D7A9" w:rsidR="00AD7686" w:rsidRPr="004E3894" w:rsidRDefault="00AD768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eastAsia="Times New Roman" w:hAnsi="Calibri" w:cs="Calibri"/>
                <w:b w:val="0"/>
                <w:bCs w:val="0"/>
                <w:sz w:val="18"/>
                <w:szCs w:val="18"/>
                <w:lang w:eastAsia="pl-PL"/>
              </w:rPr>
              <w:t>Sołectwo</w:t>
            </w:r>
          </w:p>
        </w:tc>
        <w:tc>
          <w:tcPr>
            <w:tcW w:w="1095" w:type="pct"/>
            <w:vAlign w:val="center"/>
          </w:tcPr>
          <w:p w14:paraId="070C6B60" w14:textId="6AB19006" w:rsidR="00AD7686" w:rsidRPr="004E3894"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 xml:space="preserve">Liczba osób pobierających zasiłek rodzinny </w:t>
            </w:r>
          </w:p>
        </w:tc>
        <w:tc>
          <w:tcPr>
            <w:tcW w:w="791" w:type="pct"/>
            <w:vAlign w:val="center"/>
          </w:tcPr>
          <w:p w14:paraId="027FEA44" w14:textId="38EF169D" w:rsidR="00AD7686" w:rsidRPr="004E3894"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Kwota udzielonych świadczeń pomocy społecznej</w:t>
            </w:r>
          </w:p>
        </w:tc>
        <w:tc>
          <w:tcPr>
            <w:tcW w:w="1241" w:type="pct"/>
            <w:vAlign w:val="center"/>
          </w:tcPr>
          <w:p w14:paraId="004AE283" w14:textId="4743561C" w:rsidR="00AD7686" w:rsidRPr="004E3894"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 xml:space="preserve">Liczba osób bezrobotnych </w:t>
            </w:r>
          </w:p>
        </w:tc>
        <w:tc>
          <w:tcPr>
            <w:tcW w:w="781" w:type="pct"/>
            <w:vAlign w:val="center"/>
          </w:tcPr>
          <w:p w14:paraId="53E06AB9" w14:textId="7D4B382D" w:rsidR="00AD7686" w:rsidRPr="004E3894"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4E3894">
              <w:rPr>
                <w:rFonts w:ascii="Calibri" w:hAnsi="Calibri" w:cs="Calibri"/>
                <w:b w:val="0"/>
                <w:bCs w:val="0"/>
                <w:sz w:val="18"/>
                <w:szCs w:val="18"/>
              </w:rPr>
              <w:t xml:space="preserve">Liczba osób długotrwale bezrobotnych </w:t>
            </w:r>
          </w:p>
        </w:tc>
      </w:tr>
      <w:tr w:rsidR="00AD7686" w:rsidRPr="004E3894" w14:paraId="387914A3"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D38923D"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w:t>
            </w:r>
          </w:p>
        </w:tc>
        <w:tc>
          <w:tcPr>
            <w:tcW w:w="782" w:type="pct"/>
            <w:vAlign w:val="center"/>
          </w:tcPr>
          <w:p w14:paraId="1E4EFDE3"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Adelina</w:t>
            </w:r>
          </w:p>
        </w:tc>
        <w:tc>
          <w:tcPr>
            <w:tcW w:w="1095" w:type="pct"/>
            <w:vAlign w:val="center"/>
          </w:tcPr>
          <w:p w14:paraId="576EAB21" w14:textId="49B7058A"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72,85</w:t>
            </w:r>
          </w:p>
        </w:tc>
        <w:tc>
          <w:tcPr>
            <w:tcW w:w="791" w:type="pct"/>
            <w:vAlign w:val="center"/>
          </w:tcPr>
          <w:p w14:paraId="4BA7FDA2" w14:textId="0D5C6E41"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353 634,44</w:t>
            </w:r>
          </w:p>
        </w:tc>
        <w:tc>
          <w:tcPr>
            <w:tcW w:w="1241" w:type="pct"/>
            <w:vAlign w:val="center"/>
          </w:tcPr>
          <w:p w14:paraId="06BA183B" w14:textId="2DFE7567"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13,25</w:t>
            </w:r>
          </w:p>
        </w:tc>
        <w:tc>
          <w:tcPr>
            <w:tcW w:w="781" w:type="pct"/>
            <w:vAlign w:val="center"/>
          </w:tcPr>
          <w:p w14:paraId="2C4043E3" w14:textId="15EAB654"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6,62</w:t>
            </w:r>
          </w:p>
        </w:tc>
      </w:tr>
      <w:tr w:rsidR="00AD7686" w:rsidRPr="004E3894" w14:paraId="31A21C55"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8197B66"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w:t>
            </w:r>
          </w:p>
        </w:tc>
        <w:tc>
          <w:tcPr>
            <w:tcW w:w="782" w:type="pct"/>
            <w:vAlign w:val="center"/>
          </w:tcPr>
          <w:p w14:paraId="249FA4CA" w14:textId="7777777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Antonówka</w:t>
            </w:r>
          </w:p>
        </w:tc>
        <w:tc>
          <w:tcPr>
            <w:tcW w:w="1095" w:type="pct"/>
            <w:vAlign w:val="center"/>
          </w:tcPr>
          <w:p w14:paraId="1B819DB8" w14:textId="68617A0C"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25,32</w:t>
            </w:r>
          </w:p>
        </w:tc>
        <w:tc>
          <w:tcPr>
            <w:tcW w:w="791" w:type="pct"/>
            <w:vAlign w:val="center"/>
          </w:tcPr>
          <w:p w14:paraId="568C687F" w14:textId="7E940DC6"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157 164,56</w:t>
            </w:r>
          </w:p>
        </w:tc>
        <w:tc>
          <w:tcPr>
            <w:tcW w:w="1241" w:type="pct"/>
            <w:vAlign w:val="center"/>
          </w:tcPr>
          <w:p w14:paraId="6391A301" w14:textId="10E168F5"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65275984" w14:textId="32843494"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AD7686" w:rsidRPr="004E3894" w14:paraId="358F7B89"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325BAA0"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3.</w:t>
            </w:r>
          </w:p>
        </w:tc>
        <w:tc>
          <w:tcPr>
            <w:tcW w:w="782" w:type="pct"/>
            <w:vAlign w:val="center"/>
          </w:tcPr>
          <w:p w14:paraId="49756C7C"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w:t>
            </w:r>
          </w:p>
        </w:tc>
        <w:tc>
          <w:tcPr>
            <w:tcW w:w="1095" w:type="pct"/>
            <w:vAlign w:val="center"/>
          </w:tcPr>
          <w:p w14:paraId="38CF9B27" w14:textId="14E1E6BD"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78,01</w:t>
            </w:r>
          </w:p>
        </w:tc>
        <w:tc>
          <w:tcPr>
            <w:tcW w:w="791" w:type="pct"/>
            <w:vAlign w:val="center"/>
          </w:tcPr>
          <w:p w14:paraId="0F7FF34C" w14:textId="395D9363"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11 791,49</w:t>
            </w:r>
          </w:p>
        </w:tc>
        <w:tc>
          <w:tcPr>
            <w:tcW w:w="1241" w:type="pct"/>
            <w:vAlign w:val="center"/>
          </w:tcPr>
          <w:p w14:paraId="3AA57311" w14:textId="55EC15AE"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28,37</w:t>
            </w:r>
          </w:p>
        </w:tc>
        <w:tc>
          <w:tcPr>
            <w:tcW w:w="781" w:type="pct"/>
            <w:vAlign w:val="center"/>
          </w:tcPr>
          <w:p w14:paraId="783C1F73" w14:textId="5D089072"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7,09</w:t>
            </w:r>
          </w:p>
        </w:tc>
      </w:tr>
      <w:tr w:rsidR="00AD7686" w:rsidRPr="004E3894" w14:paraId="35A8BAB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C82FAE1"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4.</w:t>
            </w:r>
          </w:p>
        </w:tc>
        <w:tc>
          <w:tcPr>
            <w:tcW w:w="782" w:type="pct"/>
            <w:vAlign w:val="center"/>
          </w:tcPr>
          <w:p w14:paraId="27DF67DA" w14:textId="7777777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Borów Kolonia</w:t>
            </w:r>
          </w:p>
        </w:tc>
        <w:tc>
          <w:tcPr>
            <w:tcW w:w="1095" w:type="pct"/>
            <w:vAlign w:val="center"/>
          </w:tcPr>
          <w:p w14:paraId="409FCF11" w14:textId="2C9A5642"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117,15</w:t>
            </w:r>
          </w:p>
        </w:tc>
        <w:tc>
          <w:tcPr>
            <w:tcW w:w="791" w:type="pct"/>
            <w:vAlign w:val="center"/>
          </w:tcPr>
          <w:p w14:paraId="4DD793D8" w14:textId="37EBEA95"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118 253,56</w:t>
            </w:r>
          </w:p>
        </w:tc>
        <w:tc>
          <w:tcPr>
            <w:tcW w:w="1241" w:type="pct"/>
            <w:vAlign w:val="center"/>
          </w:tcPr>
          <w:p w14:paraId="624FA90C" w14:textId="70933057"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50,21</w:t>
            </w:r>
          </w:p>
        </w:tc>
        <w:tc>
          <w:tcPr>
            <w:tcW w:w="781" w:type="pct"/>
            <w:vAlign w:val="center"/>
          </w:tcPr>
          <w:p w14:paraId="25151A90" w14:textId="59B26E1E"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29,29</w:t>
            </w:r>
          </w:p>
        </w:tc>
      </w:tr>
      <w:tr w:rsidR="00AD7686" w:rsidRPr="004E3894" w14:paraId="041F45F3"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50ECA81"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5.</w:t>
            </w:r>
          </w:p>
        </w:tc>
        <w:tc>
          <w:tcPr>
            <w:tcW w:w="782" w:type="pct"/>
            <w:vAlign w:val="center"/>
          </w:tcPr>
          <w:p w14:paraId="437B852A"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Budzyń</w:t>
            </w:r>
          </w:p>
        </w:tc>
        <w:tc>
          <w:tcPr>
            <w:tcW w:w="1095" w:type="pct"/>
            <w:vAlign w:val="center"/>
          </w:tcPr>
          <w:p w14:paraId="74B06EFA" w14:textId="2D37601F"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45,98</w:t>
            </w:r>
          </w:p>
        </w:tc>
        <w:tc>
          <w:tcPr>
            <w:tcW w:w="791" w:type="pct"/>
            <w:vAlign w:val="center"/>
          </w:tcPr>
          <w:p w14:paraId="2F9E5B0B" w14:textId="406F5C54"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631 042,53</w:t>
            </w:r>
          </w:p>
        </w:tc>
        <w:tc>
          <w:tcPr>
            <w:tcW w:w="1241" w:type="pct"/>
            <w:vAlign w:val="center"/>
          </w:tcPr>
          <w:p w14:paraId="69176FF6" w14:textId="0B35DEE8"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80,46</w:t>
            </w:r>
          </w:p>
        </w:tc>
        <w:tc>
          <w:tcPr>
            <w:tcW w:w="781" w:type="pct"/>
            <w:vAlign w:val="center"/>
          </w:tcPr>
          <w:p w14:paraId="432F2EB2" w14:textId="2CB51C56"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34,48</w:t>
            </w:r>
          </w:p>
        </w:tc>
      </w:tr>
      <w:tr w:rsidR="00AD7686" w:rsidRPr="004E3894" w14:paraId="2F630F4D"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ECB223E"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6.</w:t>
            </w:r>
          </w:p>
        </w:tc>
        <w:tc>
          <w:tcPr>
            <w:tcW w:w="782" w:type="pct"/>
            <w:vAlign w:val="center"/>
          </w:tcPr>
          <w:p w14:paraId="11ED6963" w14:textId="7777777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Chodel</w:t>
            </w:r>
          </w:p>
        </w:tc>
        <w:tc>
          <w:tcPr>
            <w:tcW w:w="1095" w:type="pct"/>
            <w:vAlign w:val="center"/>
          </w:tcPr>
          <w:p w14:paraId="5BF0ABAB" w14:textId="3B0CCF9B"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63,73</w:t>
            </w:r>
          </w:p>
        </w:tc>
        <w:tc>
          <w:tcPr>
            <w:tcW w:w="791" w:type="pct"/>
            <w:vAlign w:val="center"/>
          </w:tcPr>
          <w:p w14:paraId="3AF69B82" w14:textId="75854845"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174 163,51</w:t>
            </w:r>
          </w:p>
        </w:tc>
        <w:tc>
          <w:tcPr>
            <w:tcW w:w="1241" w:type="pct"/>
            <w:vAlign w:val="center"/>
          </w:tcPr>
          <w:p w14:paraId="21B8A2A5" w14:textId="15326C8A"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28,07</w:t>
            </w:r>
          </w:p>
        </w:tc>
        <w:tc>
          <w:tcPr>
            <w:tcW w:w="781" w:type="pct"/>
            <w:vAlign w:val="center"/>
          </w:tcPr>
          <w:p w14:paraId="4344544E" w14:textId="4A7AAC25"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16,69</w:t>
            </w:r>
          </w:p>
        </w:tc>
      </w:tr>
      <w:tr w:rsidR="00AD7686" w:rsidRPr="004E3894" w14:paraId="7FDB5BF1"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64EC415"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7.</w:t>
            </w:r>
          </w:p>
        </w:tc>
        <w:tc>
          <w:tcPr>
            <w:tcW w:w="782" w:type="pct"/>
            <w:vAlign w:val="center"/>
          </w:tcPr>
          <w:p w14:paraId="16C51B92"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Godów</w:t>
            </w:r>
          </w:p>
        </w:tc>
        <w:tc>
          <w:tcPr>
            <w:tcW w:w="1095" w:type="pct"/>
            <w:vAlign w:val="center"/>
          </w:tcPr>
          <w:p w14:paraId="22BF5D86" w14:textId="5F2AE241"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73,17</w:t>
            </w:r>
          </w:p>
        </w:tc>
        <w:tc>
          <w:tcPr>
            <w:tcW w:w="791" w:type="pct"/>
            <w:vAlign w:val="center"/>
          </w:tcPr>
          <w:p w14:paraId="22739AF9" w14:textId="0B36B727"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43 493,41</w:t>
            </w:r>
          </w:p>
        </w:tc>
        <w:tc>
          <w:tcPr>
            <w:tcW w:w="1241" w:type="pct"/>
            <w:vAlign w:val="center"/>
          </w:tcPr>
          <w:p w14:paraId="480D0C43" w14:textId="4D1CF6FC"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26,83</w:t>
            </w:r>
          </w:p>
        </w:tc>
        <w:tc>
          <w:tcPr>
            <w:tcW w:w="781" w:type="pct"/>
            <w:vAlign w:val="center"/>
          </w:tcPr>
          <w:p w14:paraId="379C3CF5" w14:textId="6B3BF4A4"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19,51</w:t>
            </w:r>
          </w:p>
        </w:tc>
      </w:tr>
      <w:tr w:rsidR="00AD7686" w:rsidRPr="004E3894" w14:paraId="1F3E7E45"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D631DB2"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8.</w:t>
            </w:r>
          </w:p>
        </w:tc>
        <w:tc>
          <w:tcPr>
            <w:tcW w:w="782" w:type="pct"/>
            <w:vAlign w:val="center"/>
          </w:tcPr>
          <w:p w14:paraId="7E76F3ED" w14:textId="7777777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Granice</w:t>
            </w:r>
          </w:p>
        </w:tc>
        <w:tc>
          <w:tcPr>
            <w:tcW w:w="1095" w:type="pct"/>
            <w:vAlign w:val="center"/>
          </w:tcPr>
          <w:p w14:paraId="3478C921" w14:textId="76252246"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49,04</w:t>
            </w:r>
          </w:p>
        </w:tc>
        <w:tc>
          <w:tcPr>
            <w:tcW w:w="791" w:type="pct"/>
            <w:vAlign w:val="center"/>
          </w:tcPr>
          <w:p w14:paraId="18C8BE8C" w14:textId="09A0CA73"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143 895,10</w:t>
            </w:r>
          </w:p>
        </w:tc>
        <w:tc>
          <w:tcPr>
            <w:tcW w:w="1241" w:type="pct"/>
            <w:vAlign w:val="center"/>
          </w:tcPr>
          <w:p w14:paraId="6842C63E" w14:textId="78834A5B"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15,76</w:t>
            </w:r>
          </w:p>
        </w:tc>
        <w:tc>
          <w:tcPr>
            <w:tcW w:w="781" w:type="pct"/>
            <w:vAlign w:val="center"/>
          </w:tcPr>
          <w:p w14:paraId="64BC1A01" w14:textId="5FC8882E"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10,51</w:t>
            </w:r>
          </w:p>
        </w:tc>
      </w:tr>
      <w:tr w:rsidR="00AD7686" w:rsidRPr="004E3894" w14:paraId="5229584B"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B7ED1BE"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9.</w:t>
            </w:r>
          </w:p>
        </w:tc>
        <w:tc>
          <w:tcPr>
            <w:tcW w:w="782" w:type="pct"/>
            <w:vAlign w:val="center"/>
          </w:tcPr>
          <w:p w14:paraId="0B41341A"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Grądy</w:t>
            </w:r>
          </w:p>
        </w:tc>
        <w:tc>
          <w:tcPr>
            <w:tcW w:w="1095" w:type="pct"/>
            <w:vAlign w:val="center"/>
          </w:tcPr>
          <w:p w14:paraId="5F788742" w14:textId="2B1D481F"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120,25</w:t>
            </w:r>
          </w:p>
        </w:tc>
        <w:tc>
          <w:tcPr>
            <w:tcW w:w="791" w:type="pct"/>
            <w:vAlign w:val="center"/>
          </w:tcPr>
          <w:p w14:paraId="2DE9E990" w14:textId="1D6486F5"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315 234,18</w:t>
            </w:r>
          </w:p>
        </w:tc>
        <w:tc>
          <w:tcPr>
            <w:tcW w:w="1241" w:type="pct"/>
            <w:vAlign w:val="center"/>
          </w:tcPr>
          <w:p w14:paraId="01B1F316" w14:textId="349A3999"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44,30</w:t>
            </w:r>
          </w:p>
        </w:tc>
        <w:tc>
          <w:tcPr>
            <w:tcW w:w="781" w:type="pct"/>
            <w:vAlign w:val="center"/>
          </w:tcPr>
          <w:p w14:paraId="22C74832" w14:textId="1BA07F32"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37,97</w:t>
            </w:r>
          </w:p>
        </w:tc>
      </w:tr>
      <w:tr w:rsidR="00AD7686" w:rsidRPr="004E3894" w14:paraId="42C66AA9"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72D1395"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10.</w:t>
            </w:r>
          </w:p>
        </w:tc>
        <w:tc>
          <w:tcPr>
            <w:tcW w:w="782" w:type="pct"/>
            <w:vAlign w:val="center"/>
          </w:tcPr>
          <w:p w14:paraId="375508E8" w14:textId="7777777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Huta Borowska</w:t>
            </w:r>
          </w:p>
        </w:tc>
        <w:tc>
          <w:tcPr>
            <w:tcW w:w="1095" w:type="pct"/>
            <w:vAlign w:val="center"/>
          </w:tcPr>
          <w:p w14:paraId="54437496" w14:textId="773C681E"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47,62</w:t>
            </w:r>
          </w:p>
        </w:tc>
        <w:tc>
          <w:tcPr>
            <w:tcW w:w="791" w:type="pct"/>
            <w:vAlign w:val="center"/>
          </w:tcPr>
          <w:p w14:paraId="3ADC8332" w14:textId="637347A0"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205 428,57</w:t>
            </w:r>
          </w:p>
        </w:tc>
        <w:tc>
          <w:tcPr>
            <w:tcW w:w="1241" w:type="pct"/>
            <w:vAlign w:val="center"/>
          </w:tcPr>
          <w:p w14:paraId="38A1F3CD" w14:textId="588FA15C"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3812C2C2" w14:textId="192E3744"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AD7686" w:rsidRPr="004E3894" w14:paraId="30D6D59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0F6BB99"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11.</w:t>
            </w:r>
          </w:p>
        </w:tc>
        <w:tc>
          <w:tcPr>
            <w:tcW w:w="782" w:type="pct"/>
            <w:vAlign w:val="center"/>
          </w:tcPr>
          <w:p w14:paraId="2487AD22"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Jeżów</w:t>
            </w:r>
          </w:p>
        </w:tc>
        <w:tc>
          <w:tcPr>
            <w:tcW w:w="1095" w:type="pct"/>
            <w:vAlign w:val="center"/>
          </w:tcPr>
          <w:p w14:paraId="0409AEF2" w14:textId="1D0AF450"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36,20</w:t>
            </w:r>
          </w:p>
        </w:tc>
        <w:tc>
          <w:tcPr>
            <w:tcW w:w="791" w:type="pct"/>
            <w:vAlign w:val="center"/>
          </w:tcPr>
          <w:p w14:paraId="0289393C" w14:textId="484B54EA"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39 104,07</w:t>
            </w:r>
          </w:p>
        </w:tc>
        <w:tc>
          <w:tcPr>
            <w:tcW w:w="1241" w:type="pct"/>
            <w:vAlign w:val="center"/>
          </w:tcPr>
          <w:p w14:paraId="65655291" w14:textId="0D056329"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63,35</w:t>
            </w:r>
          </w:p>
        </w:tc>
        <w:tc>
          <w:tcPr>
            <w:tcW w:w="781" w:type="pct"/>
            <w:vAlign w:val="center"/>
          </w:tcPr>
          <w:p w14:paraId="7B1D5F1D" w14:textId="22B9E0AE"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27,15</w:t>
            </w:r>
          </w:p>
        </w:tc>
      </w:tr>
      <w:tr w:rsidR="00AD7686" w:rsidRPr="004E3894" w14:paraId="197BB727"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CCCFE03"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12.</w:t>
            </w:r>
          </w:p>
        </w:tc>
        <w:tc>
          <w:tcPr>
            <w:tcW w:w="782" w:type="pct"/>
            <w:vAlign w:val="center"/>
          </w:tcPr>
          <w:p w14:paraId="1F39921B" w14:textId="7777777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Kawęczyn, Zastawki</w:t>
            </w:r>
          </w:p>
        </w:tc>
        <w:tc>
          <w:tcPr>
            <w:tcW w:w="1095" w:type="pct"/>
            <w:vAlign w:val="center"/>
          </w:tcPr>
          <w:p w14:paraId="7EA6E78D" w14:textId="4FED434F"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98,68</w:t>
            </w:r>
          </w:p>
        </w:tc>
        <w:tc>
          <w:tcPr>
            <w:tcW w:w="791" w:type="pct"/>
            <w:vAlign w:val="center"/>
          </w:tcPr>
          <w:p w14:paraId="640E12F1" w14:textId="5C3C0E35"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51 415,46</w:t>
            </w:r>
          </w:p>
        </w:tc>
        <w:tc>
          <w:tcPr>
            <w:tcW w:w="1241" w:type="pct"/>
            <w:vAlign w:val="center"/>
          </w:tcPr>
          <w:p w14:paraId="0AF9982C" w14:textId="06F9DF4C"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26,32</w:t>
            </w:r>
          </w:p>
        </w:tc>
        <w:tc>
          <w:tcPr>
            <w:tcW w:w="781" w:type="pct"/>
            <w:vAlign w:val="center"/>
          </w:tcPr>
          <w:p w14:paraId="244F83B0" w14:textId="3AF82A7F"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19,74</w:t>
            </w:r>
          </w:p>
        </w:tc>
      </w:tr>
      <w:tr w:rsidR="00AD7686" w:rsidRPr="004E3894" w14:paraId="2214B30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A2E2032"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13.</w:t>
            </w:r>
          </w:p>
        </w:tc>
        <w:tc>
          <w:tcPr>
            <w:tcW w:w="782" w:type="pct"/>
            <w:vAlign w:val="center"/>
          </w:tcPr>
          <w:p w14:paraId="1695ED84"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Książ</w:t>
            </w:r>
          </w:p>
        </w:tc>
        <w:tc>
          <w:tcPr>
            <w:tcW w:w="1095" w:type="pct"/>
            <w:vAlign w:val="center"/>
          </w:tcPr>
          <w:p w14:paraId="10C5A225" w14:textId="5D831357"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80,00</w:t>
            </w:r>
          </w:p>
        </w:tc>
        <w:tc>
          <w:tcPr>
            <w:tcW w:w="791" w:type="pct"/>
            <w:vAlign w:val="center"/>
          </w:tcPr>
          <w:p w14:paraId="08EA19F8" w14:textId="0889DC35"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17F2FF3C" w14:textId="2BD18A70"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781" w:type="pct"/>
            <w:vAlign w:val="center"/>
          </w:tcPr>
          <w:p w14:paraId="603666DA" w14:textId="20B8B279"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r>
      <w:tr w:rsidR="00AD7686" w:rsidRPr="004E3894" w14:paraId="27A5725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F24FAB9"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14.</w:t>
            </w:r>
          </w:p>
        </w:tc>
        <w:tc>
          <w:tcPr>
            <w:tcW w:w="782" w:type="pct"/>
            <w:vAlign w:val="center"/>
          </w:tcPr>
          <w:p w14:paraId="18B34342" w14:textId="7777777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Lipiny</w:t>
            </w:r>
          </w:p>
        </w:tc>
        <w:tc>
          <w:tcPr>
            <w:tcW w:w="1095" w:type="pct"/>
            <w:vAlign w:val="center"/>
          </w:tcPr>
          <w:p w14:paraId="3027E95C" w14:textId="68A37FE1"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38,46</w:t>
            </w:r>
          </w:p>
        </w:tc>
        <w:tc>
          <w:tcPr>
            <w:tcW w:w="791" w:type="pct"/>
            <w:vAlign w:val="center"/>
          </w:tcPr>
          <w:p w14:paraId="0630329C" w14:textId="636DD638"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27 553,85</w:t>
            </w:r>
          </w:p>
        </w:tc>
        <w:tc>
          <w:tcPr>
            <w:tcW w:w="1241" w:type="pct"/>
            <w:vAlign w:val="center"/>
          </w:tcPr>
          <w:p w14:paraId="02124964" w14:textId="07C00960"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76,92</w:t>
            </w:r>
          </w:p>
        </w:tc>
        <w:tc>
          <w:tcPr>
            <w:tcW w:w="781" w:type="pct"/>
            <w:vAlign w:val="center"/>
          </w:tcPr>
          <w:p w14:paraId="12963615" w14:textId="6D3451FB"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38,46</w:t>
            </w:r>
          </w:p>
        </w:tc>
      </w:tr>
      <w:tr w:rsidR="00AD7686" w:rsidRPr="004E3894" w14:paraId="6407CC29"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11F37C3"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15.</w:t>
            </w:r>
          </w:p>
        </w:tc>
        <w:tc>
          <w:tcPr>
            <w:tcW w:w="782" w:type="pct"/>
            <w:vAlign w:val="center"/>
          </w:tcPr>
          <w:p w14:paraId="75AAFF5D"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Majdan Borowski</w:t>
            </w:r>
          </w:p>
        </w:tc>
        <w:tc>
          <w:tcPr>
            <w:tcW w:w="1095" w:type="pct"/>
            <w:vAlign w:val="center"/>
          </w:tcPr>
          <w:p w14:paraId="3C139696" w14:textId="0B3A0D89"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35,71</w:t>
            </w:r>
          </w:p>
        </w:tc>
        <w:tc>
          <w:tcPr>
            <w:tcW w:w="791" w:type="pct"/>
            <w:vAlign w:val="center"/>
          </w:tcPr>
          <w:p w14:paraId="5684BF73" w14:textId="4D260448"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25 678,57</w:t>
            </w:r>
          </w:p>
        </w:tc>
        <w:tc>
          <w:tcPr>
            <w:tcW w:w="1241" w:type="pct"/>
            <w:vAlign w:val="center"/>
          </w:tcPr>
          <w:p w14:paraId="3DB17924" w14:textId="467F0AE2"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53,57</w:t>
            </w:r>
          </w:p>
        </w:tc>
        <w:tc>
          <w:tcPr>
            <w:tcW w:w="781" w:type="pct"/>
            <w:vAlign w:val="center"/>
          </w:tcPr>
          <w:p w14:paraId="5C81362A" w14:textId="12D159F2"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35,71</w:t>
            </w:r>
          </w:p>
        </w:tc>
      </w:tr>
      <w:tr w:rsidR="00AD7686" w:rsidRPr="004E3894" w14:paraId="7BB0A126"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A30381C"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16.</w:t>
            </w:r>
          </w:p>
        </w:tc>
        <w:tc>
          <w:tcPr>
            <w:tcW w:w="782" w:type="pct"/>
            <w:vAlign w:val="center"/>
          </w:tcPr>
          <w:p w14:paraId="46E53D46" w14:textId="7777777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Osiny</w:t>
            </w:r>
          </w:p>
        </w:tc>
        <w:tc>
          <w:tcPr>
            <w:tcW w:w="1095" w:type="pct"/>
            <w:vAlign w:val="center"/>
          </w:tcPr>
          <w:p w14:paraId="636C7B9F" w14:textId="0474443A"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41,24</w:t>
            </w:r>
          </w:p>
        </w:tc>
        <w:tc>
          <w:tcPr>
            <w:tcW w:w="791" w:type="pct"/>
            <w:vAlign w:val="center"/>
          </w:tcPr>
          <w:p w14:paraId="53CF70C1" w14:textId="7B6A1818"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0,00</w:t>
            </w:r>
          </w:p>
        </w:tc>
        <w:tc>
          <w:tcPr>
            <w:tcW w:w="1241" w:type="pct"/>
            <w:vAlign w:val="center"/>
          </w:tcPr>
          <w:p w14:paraId="58258ED4" w14:textId="302B454F"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10,31</w:t>
            </w:r>
          </w:p>
        </w:tc>
        <w:tc>
          <w:tcPr>
            <w:tcW w:w="781" w:type="pct"/>
            <w:vAlign w:val="center"/>
          </w:tcPr>
          <w:p w14:paraId="33E53861" w14:textId="070EB375"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5,15</w:t>
            </w:r>
          </w:p>
        </w:tc>
      </w:tr>
      <w:tr w:rsidR="00AD7686" w:rsidRPr="004E3894" w14:paraId="4241648B"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2232CAF"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17.</w:t>
            </w:r>
          </w:p>
        </w:tc>
        <w:tc>
          <w:tcPr>
            <w:tcW w:w="782" w:type="pct"/>
            <w:vAlign w:val="center"/>
          </w:tcPr>
          <w:p w14:paraId="5A761568"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Przytyki</w:t>
            </w:r>
          </w:p>
        </w:tc>
        <w:tc>
          <w:tcPr>
            <w:tcW w:w="1095" w:type="pct"/>
            <w:vAlign w:val="center"/>
          </w:tcPr>
          <w:p w14:paraId="7F201CD4" w14:textId="5A07351E"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96,97</w:t>
            </w:r>
          </w:p>
        </w:tc>
        <w:tc>
          <w:tcPr>
            <w:tcW w:w="791" w:type="pct"/>
            <w:vAlign w:val="center"/>
          </w:tcPr>
          <w:p w14:paraId="0DFF005B" w14:textId="618DA0C7"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142 469,70</w:t>
            </w:r>
          </w:p>
        </w:tc>
        <w:tc>
          <w:tcPr>
            <w:tcW w:w="1241" w:type="pct"/>
            <w:vAlign w:val="center"/>
          </w:tcPr>
          <w:p w14:paraId="0ABD68F8" w14:textId="115DED2E"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36,36</w:t>
            </w:r>
          </w:p>
        </w:tc>
        <w:tc>
          <w:tcPr>
            <w:tcW w:w="781" w:type="pct"/>
            <w:vAlign w:val="center"/>
          </w:tcPr>
          <w:p w14:paraId="1F70B7A1" w14:textId="5B60ACFD"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12,12</w:t>
            </w:r>
          </w:p>
        </w:tc>
      </w:tr>
      <w:tr w:rsidR="00AD7686" w:rsidRPr="004E3894" w14:paraId="6CD22A56"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1BB0628"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18.</w:t>
            </w:r>
          </w:p>
        </w:tc>
        <w:tc>
          <w:tcPr>
            <w:tcW w:w="782" w:type="pct"/>
            <w:vAlign w:val="center"/>
          </w:tcPr>
          <w:p w14:paraId="5EE80851" w14:textId="7777777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Radlin</w:t>
            </w:r>
          </w:p>
        </w:tc>
        <w:tc>
          <w:tcPr>
            <w:tcW w:w="1095" w:type="pct"/>
            <w:vAlign w:val="center"/>
          </w:tcPr>
          <w:p w14:paraId="0693F8D3" w14:textId="26D9575A"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90,63</w:t>
            </w:r>
          </w:p>
        </w:tc>
        <w:tc>
          <w:tcPr>
            <w:tcW w:w="791" w:type="pct"/>
            <w:vAlign w:val="center"/>
          </w:tcPr>
          <w:p w14:paraId="75BD719E" w14:textId="7AF8F1AE"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284 517,19</w:t>
            </w:r>
          </w:p>
        </w:tc>
        <w:tc>
          <w:tcPr>
            <w:tcW w:w="1241" w:type="pct"/>
            <w:vAlign w:val="center"/>
          </w:tcPr>
          <w:p w14:paraId="7FBCB8B9" w14:textId="3B5CA62F"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31,25</w:t>
            </w:r>
          </w:p>
        </w:tc>
        <w:tc>
          <w:tcPr>
            <w:tcW w:w="781" w:type="pct"/>
            <w:vAlign w:val="center"/>
          </w:tcPr>
          <w:p w14:paraId="06079B01" w14:textId="6C602A38"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12,50</w:t>
            </w:r>
          </w:p>
        </w:tc>
      </w:tr>
      <w:tr w:rsidR="00AD7686" w:rsidRPr="004E3894" w14:paraId="6A4DE864"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5AF0F31"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19.</w:t>
            </w:r>
          </w:p>
        </w:tc>
        <w:tc>
          <w:tcPr>
            <w:tcW w:w="782" w:type="pct"/>
            <w:vAlign w:val="center"/>
          </w:tcPr>
          <w:p w14:paraId="37E69EA5"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Pierwszy</w:t>
            </w:r>
          </w:p>
        </w:tc>
        <w:tc>
          <w:tcPr>
            <w:tcW w:w="1095" w:type="pct"/>
            <w:vAlign w:val="center"/>
          </w:tcPr>
          <w:p w14:paraId="25610399" w14:textId="40409BAF"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52,63</w:t>
            </w:r>
          </w:p>
        </w:tc>
        <w:tc>
          <w:tcPr>
            <w:tcW w:w="791" w:type="pct"/>
            <w:vAlign w:val="center"/>
          </w:tcPr>
          <w:p w14:paraId="15D3CE64" w14:textId="09A14D70"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47 505,47</w:t>
            </w:r>
          </w:p>
        </w:tc>
        <w:tc>
          <w:tcPr>
            <w:tcW w:w="1241" w:type="pct"/>
            <w:vAlign w:val="center"/>
          </w:tcPr>
          <w:p w14:paraId="79A18294" w14:textId="0C247265"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26,32</w:t>
            </w:r>
          </w:p>
        </w:tc>
        <w:tc>
          <w:tcPr>
            <w:tcW w:w="781" w:type="pct"/>
            <w:vAlign w:val="center"/>
          </w:tcPr>
          <w:p w14:paraId="441B6712" w14:textId="6D4542B6"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6,07</w:t>
            </w:r>
          </w:p>
        </w:tc>
      </w:tr>
      <w:tr w:rsidR="00AD7686" w:rsidRPr="004E3894" w14:paraId="36ED4EBE"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9D92FC6"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20.</w:t>
            </w:r>
          </w:p>
        </w:tc>
        <w:tc>
          <w:tcPr>
            <w:tcW w:w="782" w:type="pct"/>
            <w:vAlign w:val="center"/>
          </w:tcPr>
          <w:p w14:paraId="2C0AAAE7" w14:textId="7777777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Ratoszyn Drugi</w:t>
            </w:r>
          </w:p>
        </w:tc>
        <w:tc>
          <w:tcPr>
            <w:tcW w:w="1095" w:type="pct"/>
            <w:vAlign w:val="center"/>
          </w:tcPr>
          <w:p w14:paraId="304B2FF1" w14:textId="151D3EE6"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95,14</w:t>
            </w:r>
          </w:p>
        </w:tc>
        <w:tc>
          <w:tcPr>
            <w:tcW w:w="791" w:type="pct"/>
            <w:vAlign w:val="center"/>
          </w:tcPr>
          <w:p w14:paraId="4F7B0A17" w14:textId="1E02BDEC"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170 147,57</w:t>
            </w:r>
          </w:p>
        </w:tc>
        <w:tc>
          <w:tcPr>
            <w:tcW w:w="1241" w:type="pct"/>
            <w:vAlign w:val="center"/>
          </w:tcPr>
          <w:p w14:paraId="3E3EF085" w14:textId="6A3CBB55"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34,41</w:t>
            </w:r>
          </w:p>
        </w:tc>
        <w:tc>
          <w:tcPr>
            <w:tcW w:w="781" w:type="pct"/>
            <w:vAlign w:val="center"/>
          </w:tcPr>
          <w:p w14:paraId="0F9DE1D5" w14:textId="36EB995A"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18,22</w:t>
            </w:r>
          </w:p>
        </w:tc>
      </w:tr>
      <w:tr w:rsidR="00AD7686" w:rsidRPr="004E3894" w14:paraId="4B8A15D4"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8F2A8DD"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21.</w:t>
            </w:r>
          </w:p>
        </w:tc>
        <w:tc>
          <w:tcPr>
            <w:tcW w:w="782" w:type="pct"/>
            <w:vAlign w:val="center"/>
          </w:tcPr>
          <w:p w14:paraId="2044F7F6"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Siewalka</w:t>
            </w:r>
          </w:p>
        </w:tc>
        <w:tc>
          <w:tcPr>
            <w:tcW w:w="1095" w:type="pct"/>
            <w:vAlign w:val="center"/>
          </w:tcPr>
          <w:p w14:paraId="10E94B66" w14:textId="0766D3A3"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28,34</w:t>
            </w:r>
          </w:p>
        </w:tc>
        <w:tc>
          <w:tcPr>
            <w:tcW w:w="791" w:type="pct"/>
            <w:vAlign w:val="center"/>
          </w:tcPr>
          <w:p w14:paraId="60FE2FEA" w14:textId="0ED1C1B3"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13 967,61</w:t>
            </w:r>
          </w:p>
        </w:tc>
        <w:tc>
          <w:tcPr>
            <w:tcW w:w="1241" w:type="pct"/>
            <w:vAlign w:val="center"/>
          </w:tcPr>
          <w:p w14:paraId="12811620" w14:textId="2000AD52"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10,12</w:t>
            </w:r>
          </w:p>
        </w:tc>
        <w:tc>
          <w:tcPr>
            <w:tcW w:w="781" w:type="pct"/>
            <w:vAlign w:val="center"/>
          </w:tcPr>
          <w:p w14:paraId="7D3A9599" w14:textId="5505EC98"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4,05</w:t>
            </w:r>
          </w:p>
        </w:tc>
      </w:tr>
      <w:tr w:rsidR="00AD7686" w:rsidRPr="004E3894" w14:paraId="23B67D9B"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B743A9D"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22.</w:t>
            </w:r>
          </w:p>
        </w:tc>
        <w:tc>
          <w:tcPr>
            <w:tcW w:w="782" w:type="pct"/>
            <w:vAlign w:val="center"/>
          </w:tcPr>
          <w:p w14:paraId="04F94F4A" w14:textId="7777777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Stasin</w:t>
            </w:r>
          </w:p>
        </w:tc>
        <w:tc>
          <w:tcPr>
            <w:tcW w:w="1095" w:type="pct"/>
            <w:vAlign w:val="center"/>
          </w:tcPr>
          <w:p w14:paraId="6B636A79" w14:textId="5F5259D6"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18,22</w:t>
            </w:r>
          </w:p>
        </w:tc>
        <w:tc>
          <w:tcPr>
            <w:tcW w:w="791" w:type="pct"/>
            <w:vAlign w:val="center"/>
          </w:tcPr>
          <w:p w14:paraId="5FF8A4AF" w14:textId="754D3FAE"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2 061,74</w:t>
            </w:r>
          </w:p>
        </w:tc>
        <w:tc>
          <w:tcPr>
            <w:tcW w:w="1241" w:type="pct"/>
            <w:vAlign w:val="center"/>
          </w:tcPr>
          <w:p w14:paraId="60D2A9CF" w14:textId="2F90E75B"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6,07</w:t>
            </w:r>
          </w:p>
        </w:tc>
        <w:tc>
          <w:tcPr>
            <w:tcW w:w="781" w:type="pct"/>
            <w:vAlign w:val="center"/>
          </w:tcPr>
          <w:p w14:paraId="0CC95B0B" w14:textId="65084C52"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6,07</w:t>
            </w:r>
          </w:p>
        </w:tc>
      </w:tr>
      <w:tr w:rsidR="00AD7686" w:rsidRPr="004E3894" w14:paraId="4D2EFC89"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AFD5729"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23.</w:t>
            </w:r>
          </w:p>
        </w:tc>
        <w:tc>
          <w:tcPr>
            <w:tcW w:w="782" w:type="pct"/>
            <w:vAlign w:val="center"/>
          </w:tcPr>
          <w:p w14:paraId="54058E0B"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Świdno</w:t>
            </w:r>
          </w:p>
        </w:tc>
        <w:tc>
          <w:tcPr>
            <w:tcW w:w="1095" w:type="pct"/>
            <w:vAlign w:val="center"/>
          </w:tcPr>
          <w:p w14:paraId="74272724" w14:textId="0A64E3D2"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46,56</w:t>
            </w:r>
          </w:p>
        </w:tc>
        <w:tc>
          <w:tcPr>
            <w:tcW w:w="791" w:type="pct"/>
            <w:vAlign w:val="center"/>
          </w:tcPr>
          <w:p w14:paraId="1D15868B" w14:textId="5B84B6B2"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17 162,35</w:t>
            </w:r>
          </w:p>
        </w:tc>
        <w:tc>
          <w:tcPr>
            <w:tcW w:w="1241" w:type="pct"/>
            <w:vAlign w:val="center"/>
          </w:tcPr>
          <w:p w14:paraId="5DD73CB7" w14:textId="0D61A87A"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12,15</w:t>
            </w:r>
          </w:p>
        </w:tc>
        <w:tc>
          <w:tcPr>
            <w:tcW w:w="781" w:type="pct"/>
            <w:vAlign w:val="center"/>
          </w:tcPr>
          <w:p w14:paraId="2541177E" w14:textId="768913AE"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2,02</w:t>
            </w:r>
          </w:p>
        </w:tc>
      </w:tr>
      <w:tr w:rsidR="00AD7686" w:rsidRPr="004E3894" w14:paraId="20FE29CA"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E9B03B7"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24.</w:t>
            </w:r>
          </w:p>
        </w:tc>
        <w:tc>
          <w:tcPr>
            <w:tcW w:w="782" w:type="pct"/>
            <w:vAlign w:val="center"/>
          </w:tcPr>
          <w:p w14:paraId="3BEA4531" w14:textId="7777777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sidRPr="004E3894">
              <w:rPr>
                <w:rFonts w:ascii="Calibri" w:hAnsi="Calibri" w:cs="Calibri"/>
                <w:color w:val="000000"/>
                <w:sz w:val="18"/>
                <w:szCs w:val="18"/>
              </w:rPr>
              <w:t>Trzciniec</w:t>
            </w:r>
          </w:p>
        </w:tc>
        <w:tc>
          <w:tcPr>
            <w:tcW w:w="1095" w:type="pct"/>
            <w:vAlign w:val="center"/>
          </w:tcPr>
          <w:p w14:paraId="256D4E1B" w14:textId="03C4DF5E"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42,51</w:t>
            </w:r>
          </w:p>
        </w:tc>
        <w:tc>
          <w:tcPr>
            <w:tcW w:w="791" w:type="pct"/>
            <w:vAlign w:val="center"/>
          </w:tcPr>
          <w:p w14:paraId="6D5A2B76" w14:textId="32B9D504"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25 052,83</w:t>
            </w:r>
          </w:p>
        </w:tc>
        <w:tc>
          <w:tcPr>
            <w:tcW w:w="1241" w:type="pct"/>
            <w:vAlign w:val="center"/>
          </w:tcPr>
          <w:p w14:paraId="37423CE9" w14:textId="1E2DD951"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6,07</w:t>
            </w:r>
          </w:p>
        </w:tc>
        <w:tc>
          <w:tcPr>
            <w:tcW w:w="781" w:type="pct"/>
            <w:vAlign w:val="center"/>
          </w:tcPr>
          <w:p w14:paraId="032797FB" w14:textId="5FF6AA40"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color w:val="000000"/>
                <w:sz w:val="18"/>
                <w:szCs w:val="18"/>
              </w:rPr>
              <w:t>2,02</w:t>
            </w:r>
          </w:p>
        </w:tc>
      </w:tr>
      <w:tr w:rsidR="00AD7686" w:rsidRPr="004E3894" w14:paraId="6875E2DF"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5195E74D"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r w:rsidRPr="004E3894">
              <w:rPr>
                <w:rFonts w:ascii="Calibri" w:eastAsia="Times New Roman" w:hAnsi="Calibri" w:cs="Calibri"/>
                <w:color w:val="000000"/>
                <w:sz w:val="18"/>
                <w:szCs w:val="18"/>
                <w:lang w:eastAsia="pl-PL"/>
              </w:rPr>
              <w:t>25.</w:t>
            </w:r>
          </w:p>
        </w:tc>
        <w:tc>
          <w:tcPr>
            <w:tcW w:w="782" w:type="pct"/>
            <w:vAlign w:val="center"/>
          </w:tcPr>
          <w:p w14:paraId="7ED7594C"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Zosinek</w:t>
            </w:r>
          </w:p>
        </w:tc>
        <w:tc>
          <w:tcPr>
            <w:tcW w:w="1095" w:type="pct"/>
            <w:vAlign w:val="center"/>
          </w:tcPr>
          <w:p w14:paraId="2689C121" w14:textId="14EE5170"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22,27</w:t>
            </w:r>
          </w:p>
        </w:tc>
        <w:tc>
          <w:tcPr>
            <w:tcW w:w="791" w:type="pct"/>
            <w:vAlign w:val="center"/>
          </w:tcPr>
          <w:p w14:paraId="0DC2E708" w14:textId="15B6F6A7"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8 768,22</w:t>
            </w:r>
          </w:p>
        </w:tc>
        <w:tc>
          <w:tcPr>
            <w:tcW w:w="1241" w:type="pct"/>
            <w:vAlign w:val="center"/>
          </w:tcPr>
          <w:p w14:paraId="0925E1CC" w14:textId="27212AA7"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16,19</w:t>
            </w:r>
          </w:p>
        </w:tc>
        <w:tc>
          <w:tcPr>
            <w:tcW w:w="781" w:type="pct"/>
            <w:vAlign w:val="center"/>
          </w:tcPr>
          <w:p w14:paraId="0D53F1F4" w14:textId="3E6E152C"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18"/>
                <w:szCs w:val="18"/>
              </w:rPr>
            </w:pPr>
            <w:r w:rsidRPr="004E3894">
              <w:rPr>
                <w:rFonts w:ascii="Calibri" w:hAnsi="Calibri" w:cs="Calibri"/>
                <w:color w:val="000000"/>
                <w:sz w:val="18"/>
                <w:szCs w:val="18"/>
              </w:rPr>
              <w:t>14,17</w:t>
            </w:r>
          </w:p>
        </w:tc>
      </w:tr>
      <w:tr w:rsidR="00AD7686" w:rsidRPr="004E3894" w14:paraId="21A88D84"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tcPr>
          <w:p w14:paraId="0D8D7EEC"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p>
        </w:tc>
        <w:tc>
          <w:tcPr>
            <w:tcW w:w="782" w:type="pct"/>
            <w:vAlign w:val="center"/>
          </w:tcPr>
          <w:p w14:paraId="084AEB85" w14:textId="77777777" w:rsidR="00AD7686" w:rsidRPr="004E3894"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18"/>
                <w:szCs w:val="18"/>
              </w:rPr>
            </w:pPr>
            <w:r w:rsidRPr="004E3894">
              <w:rPr>
                <w:rFonts w:ascii="Calibri" w:hAnsi="Calibri" w:cs="Calibri"/>
                <w:b/>
                <w:bCs/>
                <w:color w:val="000000"/>
                <w:sz w:val="18"/>
                <w:szCs w:val="18"/>
              </w:rPr>
              <w:t>Średnia</w:t>
            </w:r>
          </w:p>
        </w:tc>
        <w:tc>
          <w:tcPr>
            <w:tcW w:w="1095" w:type="pct"/>
            <w:vAlign w:val="bottom"/>
          </w:tcPr>
          <w:p w14:paraId="3D3A013E" w14:textId="202EFDEC"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60,67</w:t>
            </w:r>
          </w:p>
        </w:tc>
        <w:tc>
          <w:tcPr>
            <w:tcW w:w="791" w:type="pct"/>
            <w:vAlign w:val="bottom"/>
          </w:tcPr>
          <w:p w14:paraId="754E7CA4" w14:textId="45CFFE68"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120 380,24</w:t>
            </w:r>
          </w:p>
        </w:tc>
        <w:tc>
          <w:tcPr>
            <w:tcW w:w="1241" w:type="pct"/>
            <w:vAlign w:val="bottom"/>
          </w:tcPr>
          <w:p w14:paraId="5F10869A" w14:textId="575FB40C"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27,87</w:t>
            </w:r>
          </w:p>
        </w:tc>
        <w:tc>
          <w:tcPr>
            <w:tcW w:w="781" w:type="pct"/>
            <w:vAlign w:val="bottom"/>
          </w:tcPr>
          <w:p w14:paraId="1808B8DC" w14:textId="0D8B0927" w:rsidR="00AD7686" w:rsidRPr="004E3894"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14,63</w:t>
            </w:r>
          </w:p>
        </w:tc>
      </w:tr>
      <w:tr w:rsidR="00AD7686" w:rsidRPr="004E3894" w14:paraId="1820732D"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5A49C044" w14:textId="77777777" w:rsidR="00AD7686" w:rsidRPr="004E3894" w:rsidRDefault="00AD7686" w:rsidP="00AD7686">
            <w:pPr>
              <w:spacing w:before="0" w:after="0"/>
              <w:jc w:val="center"/>
              <w:rPr>
                <w:rFonts w:ascii="Calibri" w:eastAsia="Times New Roman" w:hAnsi="Calibri" w:cs="Calibri"/>
                <w:color w:val="000000"/>
                <w:sz w:val="18"/>
                <w:szCs w:val="18"/>
                <w:lang w:eastAsia="pl-PL"/>
              </w:rPr>
            </w:pPr>
          </w:p>
        </w:tc>
        <w:tc>
          <w:tcPr>
            <w:tcW w:w="782" w:type="pct"/>
            <w:vAlign w:val="center"/>
          </w:tcPr>
          <w:p w14:paraId="5A61DD33" w14:textId="77777777" w:rsidR="00AD7686" w:rsidRPr="004E3894"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18"/>
                <w:szCs w:val="18"/>
              </w:rPr>
            </w:pPr>
            <w:r w:rsidRPr="004E3894">
              <w:rPr>
                <w:rFonts w:ascii="Calibri" w:hAnsi="Calibri" w:cs="Calibri"/>
                <w:b/>
                <w:bCs/>
                <w:color w:val="000000"/>
                <w:sz w:val="18"/>
                <w:szCs w:val="18"/>
              </w:rPr>
              <w:t>Odchylenie standardowe</w:t>
            </w:r>
          </w:p>
        </w:tc>
        <w:tc>
          <w:tcPr>
            <w:tcW w:w="1095" w:type="pct"/>
            <w:vAlign w:val="bottom"/>
          </w:tcPr>
          <w:p w14:paraId="776FC7F6" w14:textId="29EADA03"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29,23</w:t>
            </w:r>
          </w:p>
        </w:tc>
        <w:tc>
          <w:tcPr>
            <w:tcW w:w="791" w:type="pct"/>
            <w:vAlign w:val="bottom"/>
          </w:tcPr>
          <w:p w14:paraId="165731CA" w14:textId="31BA6B73"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146 090,22</w:t>
            </w:r>
          </w:p>
        </w:tc>
        <w:tc>
          <w:tcPr>
            <w:tcW w:w="1241" w:type="pct"/>
            <w:vAlign w:val="bottom"/>
          </w:tcPr>
          <w:p w14:paraId="2A1DCAF5" w14:textId="57B8E3C2"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22,49</w:t>
            </w:r>
          </w:p>
        </w:tc>
        <w:tc>
          <w:tcPr>
            <w:tcW w:w="781" w:type="pct"/>
            <w:vAlign w:val="bottom"/>
          </w:tcPr>
          <w:p w14:paraId="53FFD1CC" w14:textId="6B06602B" w:rsidR="00AD7686" w:rsidRPr="004E3894"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sidRPr="004E3894">
              <w:rPr>
                <w:rFonts w:ascii="Calibri" w:hAnsi="Calibri" w:cs="Calibri"/>
                <w:sz w:val="18"/>
                <w:szCs w:val="18"/>
              </w:rPr>
              <w:t>12,41</w:t>
            </w:r>
          </w:p>
        </w:tc>
      </w:tr>
    </w:tbl>
    <w:p w14:paraId="5EC738D7" w14:textId="7E2454ED" w:rsidR="007F3540" w:rsidRDefault="007F3540" w:rsidP="007F3540">
      <w:pPr>
        <w:pStyle w:val="Legenda"/>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p>
    <w:p w14:paraId="5CC3D976" w14:textId="48F84A4A" w:rsidR="008F396D" w:rsidRPr="009A1901" w:rsidRDefault="007F3540" w:rsidP="007F3540">
      <w:pPr>
        <w:pStyle w:val="Legenda"/>
      </w:pPr>
      <w:r>
        <w:br w:type="column"/>
      </w:r>
      <w:bookmarkStart w:id="38" w:name="_Toc180416559"/>
      <w:r w:rsidR="0072202A" w:rsidRPr="009A1901">
        <w:lastRenderedPageBreak/>
        <w:t xml:space="preserve">Tabela </w:t>
      </w:r>
      <w:fldSimple w:instr=" SEQ Tabela \* ARABIC ">
        <w:r w:rsidR="00B6223C">
          <w:rPr>
            <w:noProof/>
          </w:rPr>
          <w:t>20</w:t>
        </w:r>
      </w:fldSimple>
      <w:r w:rsidR="0072202A" w:rsidRPr="009A1901">
        <w:t>. Dane służące delimitacji w przeliczeniu na 1 000 mieszkańców- zjawiska społeczne</w:t>
      </w:r>
      <w:r w:rsidR="0072202A">
        <w:t xml:space="preserve"> (cz. 4 z </w:t>
      </w:r>
      <w:r w:rsidR="00AD7686">
        <w:t>8</w:t>
      </w:r>
      <w:r w:rsidR="0072202A">
        <w:t>)</w:t>
      </w:r>
      <w:r w:rsidR="00FB020E">
        <w:t>.</w:t>
      </w:r>
      <w:bookmarkEnd w:id="38"/>
    </w:p>
    <w:tbl>
      <w:tblPr>
        <w:tblStyle w:val="Zwykatabela1"/>
        <w:tblW w:w="5003" w:type="pct"/>
        <w:tblLayout w:type="fixed"/>
        <w:tblLook w:val="04A0" w:firstRow="1" w:lastRow="0" w:firstColumn="1" w:lastColumn="0" w:noHBand="0" w:noVBand="1"/>
      </w:tblPr>
      <w:tblGrid>
        <w:gridCol w:w="563"/>
        <w:gridCol w:w="1418"/>
        <w:gridCol w:w="1986"/>
        <w:gridCol w:w="1434"/>
        <w:gridCol w:w="2250"/>
        <w:gridCol w:w="1416"/>
      </w:tblGrid>
      <w:tr w:rsidR="00AD7686" w:rsidRPr="00D948B3" w14:paraId="0DECEAA4" w14:textId="77777777" w:rsidTr="00EA202C">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2FEF46B0" w14:textId="77777777" w:rsidR="00AD7686" w:rsidRPr="00D948B3" w:rsidRDefault="00AD7686" w:rsidP="00AD7686">
            <w:pPr>
              <w:spacing w:before="0" w:after="0"/>
              <w:jc w:val="center"/>
              <w:rPr>
                <w:rFonts w:ascii="Calibri" w:eastAsia="Times New Roman" w:hAnsi="Calibri" w:cs="Calibri"/>
                <w:sz w:val="18"/>
                <w:szCs w:val="18"/>
                <w:lang w:eastAsia="pl-PL"/>
              </w:rPr>
            </w:pPr>
            <w:r w:rsidRPr="00D948B3">
              <w:rPr>
                <w:rFonts w:ascii="Calibri" w:eastAsia="Times New Roman" w:hAnsi="Calibri" w:cs="Calibri"/>
                <w:sz w:val="18"/>
                <w:szCs w:val="18"/>
                <w:lang w:eastAsia="pl-PL"/>
              </w:rPr>
              <w:t>Lp.</w:t>
            </w:r>
          </w:p>
        </w:tc>
        <w:tc>
          <w:tcPr>
            <w:tcW w:w="782" w:type="pct"/>
            <w:vAlign w:val="center"/>
            <w:hideMark/>
          </w:tcPr>
          <w:p w14:paraId="4AEB7750" w14:textId="205B2911" w:rsidR="00AD7686" w:rsidRPr="004E3894" w:rsidRDefault="00AD768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1095" w:type="pct"/>
            <w:vAlign w:val="center"/>
          </w:tcPr>
          <w:p w14:paraId="464D253C" w14:textId="2D05999C" w:rsidR="00AD7686" w:rsidRPr="00A23465"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sz w:val="20"/>
                <w:szCs w:val="20"/>
              </w:rPr>
              <w:t xml:space="preserve">Liczba bezrobotnych z wykształceniem gimnazjalnym i poniżej </w:t>
            </w:r>
          </w:p>
        </w:tc>
        <w:tc>
          <w:tcPr>
            <w:tcW w:w="791" w:type="pct"/>
            <w:vAlign w:val="center"/>
          </w:tcPr>
          <w:p w14:paraId="189A3B3A" w14:textId="4AE2B789" w:rsidR="00AD7686" w:rsidRPr="00A23465"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sz w:val="20"/>
                <w:szCs w:val="20"/>
              </w:rPr>
              <w:t xml:space="preserve">Liczba bezrobotnych w wieku powyżej 50 roku życia </w:t>
            </w:r>
          </w:p>
        </w:tc>
        <w:tc>
          <w:tcPr>
            <w:tcW w:w="1241" w:type="pct"/>
            <w:vAlign w:val="center"/>
          </w:tcPr>
          <w:p w14:paraId="6FDEDE09" w14:textId="76A7CFA5" w:rsidR="00AD7686" w:rsidRPr="00A23465"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sz w:val="20"/>
                <w:szCs w:val="20"/>
              </w:rPr>
              <w:t xml:space="preserve">Liczba bezrobotnych w wieku poniżej 30 roku życia </w:t>
            </w:r>
          </w:p>
        </w:tc>
        <w:tc>
          <w:tcPr>
            <w:tcW w:w="781" w:type="pct"/>
            <w:vAlign w:val="center"/>
          </w:tcPr>
          <w:p w14:paraId="53F8E16D" w14:textId="1ED5D4B8" w:rsidR="00AD7686" w:rsidRPr="00A23465"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Liczba przestępstw</w:t>
            </w:r>
          </w:p>
        </w:tc>
      </w:tr>
      <w:tr w:rsidR="00AD7686" w:rsidRPr="00280F08" w14:paraId="39E3AC2E"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4F25976"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w:t>
            </w:r>
          </w:p>
        </w:tc>
        <w:tc>
          <w:tcPr>
            <w:tcW w:w="782" w:type="pct"/>
            <w:vAlign w:val="center"/>
          </w:tcPr>
          <w:p w14:paraId="705EF36F"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Adelina</w:t>
            </w:r>
          </w:p>
        </w:tc>
        <w:tc>
          <w:tcPr>
            <w:tcW w:w="1095" w:type="pct"/>
            <w:vAlign w:val="center"/>
          </w:tcPr>
          <w:p w14:paraId="05ADD4ED" w14:textId="0C4E605A"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91" w:type="pct"/>
            <w:vAlign w:val="center"/>
          </w:tcPr>
          <w:p w14:paraId="78CE3547" w14:textId="35D31771"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1241" w:type="pct"/>
            <w:vAlign w:val="center"/>
          </w:tcPr>
          <w:p w14:paraId="19DED2F1" w14:textId="7E370D1C"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81" w:type="pct"/>
            <w:vAlign w:val="center"/>
          </w:tcPr>
          <w:p w14:paraId="144F1BA1" w14:textId="20FEDAD1"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13,25</w:t>
            </w:r>
          </w:p>
        </w:tc>
      </w:tr>
      <w:tr w:rsidR="00AD7686" w:rsidRPr="00280F08" w14:paraId="73EEDA35"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E513F7E"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w:t>
            </w:r>
          </w:p>
        </w:tc>
        <w:tc>
          <w:tcPr>
            <w:tcW w:w="782" w:type="pct"/>
            <w:vAlign w:val="center"/>
          </w:tcPr>
          <w:p w14:paraId="3DFDBC5C"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Antonówka</w:t>
            </w:r>
          </w:p>
        </w:tc>
        <w:tc>
          <w:tcPr>
            <w:tcW w:w="1095" w:type="pct"/>
            <w:vAlign w:val="center"/>
          </w:tcPr>
          <w:p w14:paraId="4A2FEB5D" w14:textId="6C1D5046"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91" w:type="pct"/>
            <w:vAlign w:val="center"/>
          </w:tcPr>
          <w:p w14:paraId="2B6535BD" w14:textId="3B9D9127"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1241" w:type="pct"/>
            <w:vAlign w:val="center"/>
          </w:tcPr>
          <w:p w14:paraId="64CB5D2A" w14:textId="26D66B99"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81" w:type="pct"/>
            <w:vAlign w:val="center"/>
          </w:tcPr>
          <w:p w14:paraId="68C1F55D" w14:textId="0AEA8BAD"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0A97325A"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D3612E6"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3.</w:t>
            </w:r>
          </w:p>
        </w:tc>
        <w:tc>
          <w:tcPr>
            <w:tcW w:w="782" w:type="pct"/>
            <w:vAlign w:val="center"/>
          </w:tcPr>
          <w:p w14:paraId="0E7FCDE9"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Borów</w:t>
            </w:r>
          </w:p>
        </w:tc>
        <w:tc>
          <w:tcPr>
            <w:tcW w:w="1095" w:type="pct"/>
            <w:vAlign w:val="center"/>
          </w:tcPr>
          <w:p w14:paraId="580B1AA4" w14:textId="62FD1D13"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7,09</w:t>
            </w:r>
          </w:p>
        </w:tc>
        <w:tc>
          <w:tcPr>
            <w:tcW w:w="791" w:type="pct"/>
            <w:vAlign w:val="center"/>
          </w:tcPr>
          <w:p w14:paraId="3D09EBDB" w14:textId="235148B5"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1241" w:type="pct"/>
            <w:vAlign w:val="center"/>
          </w:tcPr>
          <w:p w14:paraId="40AA0813" w14:textId="005F0353"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14,18</w:t>
            </w:r>
          </w:p>
        </w:tc>
        <w:tc>
          <w:tcPr>
            <w:tcW w:w="781" w:type="pct"/>
            <w:vAlign w:val="center"/>
          </w:tcPr>
          <w:p w14:paraId="5604A0BC" w14:textId="580F4A23"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28,37</w:t>
            </w:r>
          </w:p>
        </w:tc>
      </w:tr>
      <w:tr w:rsidR="00AD7686" w:rsidRPr="00280F08" w14:paraId="5499159D"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573694E"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4.</w:t>
            </w:r>
          </w:p>
        </w:tc>
        <w:tc>
          <w:tcPr>
            <w:tcW w:w="782" w:type="pct"/>
            <w:vAlign w:val="center"/>
          </w:tcPr>
          <w:p w14:paraId="179BC189"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Borów Kolonia</w:t>
            </w:r>
          </w:p>
        </w:tc>
        <w:tc>
          <w:tcPr>
            <w:tcW w:w="1095" w:type="pct"/>
            <w:vAlign w:val="center"/>
          </w:tcPr>
          <w:p w14:paraId="4D5C6356" w14:textId="5D9C0964"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20,92</w:t>
            </w:r>
          </w:p>
        </w:tc>
        <w:tc>
          <w:tcPr>
            <w:tcW w:w="791" w:type="pct"/>
            <w:vAlign w:val="center"/>
          </w:tcPr>
          <w:p w14:paraId="6C5BA76A" w14:textId="4621200A"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16,74</w:t>
            </w:r>
          </w:p>
        </w:tc>
        <w:tc>
          <w:tcPr>
            <w:tcW w:w="1241" w:type="pct"/>
            <w:vAlign w:val="center"/>
          </w:tcPr>
          <w:p w14:paraId="13329129" w14:textId="7FD6E9E2"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16,74</w:t>
            </w:r>
          </w:p>
        </w:tc>
        <w:tc>
          <w:tcPr>
            <w:tcW w:w="781" w:type="pct"/>
            <w:vAlign w:val="center"/>
          </w:tcPr>
          <w:p w14:paraId="15F78AEB" w14:textId="72D78387"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046B8A7E"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FDF0360"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5.</w:t>
            </w:r>
          </w:p>
        </w:tc>
        <w:tc>
          <w:tcPr>
            <w:tcW w:w="782" w:type="pct"/>
            <w:vAlign w:val="center"/>
          </w:tcPr>
          <w:p w14:paraId="79913D75"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Budzyń</w:t>
            </w:r>
          </w:p>
        </w:tc>
        <w:tc>
          <w:tcPr>
            <w:tcW w:w="1095" w:type="pct"/>
            <w:vAlign w:val="center"/>
          </w:tcPr>
          <w:p w14:paraId="53EFAB90" w14:textId="50DDB8C5"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22,99</w:t>
            </w:r>
          </w:p>
        </w:tc>
        <w:tc>
          <w:tcPr>
            <w:tcW w:w="791" w:type="pct"/>
            <w:vAlign w:val="center"/>
          </w:tcPr>
          <w:p w14:paraId="2C95891B" w14:textId="6506389A"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11,49</w:t>
            </w:r>
          </w:p>
        </w:tc>
        <w:tc>
          <w:tcPr>
            <w:tcW w:w="1241" w:type="pct"/>
            <w:vAlign w:val="center"/>
          </w:tcPr>
          <w:p w14:paraId="7FB9A9D2" w14:textId="3AB66062"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81" w:type="pct"/>
            <w:vAlign w:val="center"/>
          </w:tcPr>
          <w:p w14:paraId="10B4D567" w14:textId="019C73C9"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3F9F8551"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CACAE7C"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6.</w:t>
            </w:r>
          </w:p>
        </w:tc>
        <w:tc>
          <w:tcPr>
            <w:tcW w:w="782" w:type="pct"/>
            <w:vAlign w:val="center"/>
          </w:tcPr>
          <w:p w14:paraId="77AE930D"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Chodel</w:t>
            </w:r>
          </w:p>
        </w:tc>
        <w:tc>
          <w:tcPr>
            <w:tcW w:w="1095" w:type="pct"/>
            <w:vAlign w:val="center"/>
          </w:tcPr>
          <w:p w14:paraId="7F4C48EA" w14:textId="6A1293E0"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4,55</w:t>
            </w:r>
          </w:p>
        </w:tc>
        <w:tc>
          <w:tcPr>
            <w:tcW w:w="791" w:type="pct"/>
            <w:vAlign w:val="center"/>
          </w:tcPr>
          <w:p w14:paraId="2C962821" w14:textId="65BFD882"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5,31</w:t>
            </w:r>
          </w:p>
        </w:tc>
        <w:tc>
          <w:tcPr>
            <w:tcW w:w="1241" w:type="pct"/>
            <w:vAlign w:val="center"/>
          </w:tcPr>
          <w:p w14:paraId="178E3BDA" w14:textId="0BE1DA42"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7,59</w:t>
            </w:r>
          </w:p>
        </w:tc>
        <w:tc>
          <w:tcPr>
            <w:tcW w:w="781" w:type="pct"/>
            <w:vAlign w:val="center"/>
          </w:tcPr>
          <w:p w14:paraId="469AE712" w14:textId="727EC015"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15,17</w:t>
            </w:r>
          </w:p>
        </w:tc>
      </w:tr>
      <w:tr w:rsidR="00AD7686" w:rsidRPr="00280F08" w14:paraId="7905F4F3"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5CA3DDB"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7.</w:t>
            </w:r>
          </w:p>
        </w:tc>
        <w:tc>
          <w:tcPr>
            <w:tcW w:w="782" w:type="pct"/>
            <w:vAlign w:val="center"/>
          </w:tcPr>
          <w:p w14:paraId="1AB3D4B3"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Godów</w:t>
            </w:r>
          </w:p>
        </w:tc>
        <w:tc>
          <w:tcPr>
            <w:tcW w:w="1095" w:type="pct"/>
            <w:vAlign w:val="center"/>
          </w:tcPr>
          <w:p w14:paraId="7FF39E35" w14:textId="039BE8FB"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2,44</w:t>
            </w:r>
          </w:p>
        </w:tc>
        <w:tc>
          <w:tcPr>
            <w:tcW w:w="791" w:type="pct"/>
            <w:vAlign w:val="center"/>
          </w:tcPr>
          <w:p w14:paraId="40094686" w14:textId="0F45A8B3"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2,44</w:t>
            </w:r>
          </w:p>
        </w:tc>
        <w:tc>
          <w:tcPr>
            <w:tcW w:w="1241" w:type="pct"/>
            <w:vAlign w:val="center"/>
          </w:tcPr>
          <w:p w14:paraId="3EE3527B" w14:textId="7E658163"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12,20</w:t>
            </w:r>
          </w:p>
        </w:tc>
        <w:tc>
          <w:tcPr>
            <w:tcW w:w="781" w:type="pct"/>
            <w:vAlign w:val="center"/>
          </w:tcPr>
          <w:p w14:paraId="31DFFD52" w14:textId="1721B32C"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4,88</w:t>
            </w:r>
          </w:p>
        </w:tc>
      </w:tr>
      <w:tr w:rsidR="00AD7686" w:rsidRPr="00280F08" w14:paraId="2EE8CF18"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492F706"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8.</w:t>
            </w:r>
          </w:p>
        </w:tc>
        <w:tc>
          <w:tcPr>
            <w:tcW w:w="782" w:type="pct"/>
            <w:vAlign w:val="center"/>
          </w:tcPr>
          <w:p w14:paraId="451B9EFC"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Granice</w:t>
            </w:r>
          </w:p>
        </w:tc>
        <w:tc>
          <w:tcPr>
            <w:tcW w:w="1095" w:type="pct"/>
            <w:vAlign w:val="center"/>
          </w:tcPr>
          <w:p w14:paraId="4FAF027C" w14:textId="02E34A5F"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5,25</w:t>
            </w:r>
          </w:p>
        </w:tc>
        <w:tc>
          <w:tcPr>
            <w:tcW w:w="791" w:type="pct"/>
            <w:vAlign w:val="center"/>
          </w:tcPr>
          <w:p w14:paraId="07FF4031" w14:textId="64A8D881"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1,75</w:t>
            </w:r>
          </w:p>
        </w:tc>
        <w:tc>
          <w:tcPr>
            <w:tcW w:w="1241" w:type="pct"/>
            <w:vAlign w:val="center"/>
          </w:tcPr>
          <w:p w14:paraId="664E55EA" w14:textId="3C86BD55"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7,01</w:t>
            </w:r>
          </w:p>
        </w:tc>
        <w:tc>
          <w:tcPr>
            <w:tcW w:w="781" w:type="pct"/>
            <w:vAlign w:val="center"/>
          </w:tcPr>
          <w:p w14:paraId="6642E219" w14:textId="181A4903"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5,25</w:t>
            </w:r>
          </w:p>
        </w:tc>
      </w:tr>
      <w:tr w:rsidR="00AD7686" w:rsidRPr="00280F08" w14:paraId="718A13BD"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45DA8C8"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9.</w:t>
            </w:r>
          </w:p>
        </w:tc>
        <w:tc>
          <w:tcPr>
            <w:tcW w:w="782" w:type="pct"/>
            <w:vAlign w:val="center"/>
          </w:tcPr>
          <w:p w14:paraId="0820CB10"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Grądy</w:t>
            </w:r>
          </w:p>
        </w:tc>
        <w:tc>
          <w:tcPr>
            <w:tcW w:w="1095" w:type="pct"/>
            <w:vAlign w:val="center"/>
          </w:tcPr>
          <w:p w14:paraId="6D1AE672" w14:textId="436FB77B"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6,33</w:t>
            </w:r>
          </w:p>
        </w:tc>
        <w:tc>
          <w:tcPr>
            <w:tcW w:w="791" w:type="pct"/>
            <w:vAlign w:val="center"/>
          </w:tcPr>
          <w:p w14:paraId="3C07A81D" w14:textId="2FDEB6C9"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1241" w:type="pct"/>
            <w:vAlign w:val="center"/>
          </w:tcPr>
          <w:p w14:paraId="0CC92E64" w14:textId="0E171357"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18,99</w:t>
            </w:r>
          </w:p>
        </w:tc>
        <w:tc>
          <w:tcPr>
            <w:tcW w:w="781" w:type="pct"/>
            <w:vAlign w:val="center"/>
          </w:tcPr>
          <w:p w14:paraId="1D055B3E" w14:textId="264DADAD"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18,99</w:t>
            </w:r>
          </w:p>
        </w:tc>
      </w:tr>
      <w:tr w:rsidR="00AD7686" w:rsidRPr="00280F08" w14:paraId="27C9097D"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9243F08"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10.</w:t>
            </w:r>
          </w:p>
        </w:tc>
        <w:tc>
          <w:tcPr>
            <w:tcW w:w="782" w:type="pct"/>
            <w:vAlign w:val="center"/>
          </w:tcPr>
          <w:p w14:paraId="5E92FC08"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Huta Borowska</w:t>
            </w:r>
          </w:p>
        </w:tc>
        <w:tc>
          <w:tcPr>
            <w:tcW w:w="1095" w:type="pct"/>
            <w:vAlign w:val="center"/>
          </w:tcPr>
          <w:p w14:paraId="47DBAED9" w14:textId="0D0C7AC0"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91" w:type="pct"/>
            <w:vAlign w:val="center"/>
          </w:tcPr>
          <w:p w14:paraId="51CFA2E8" w14:textId="32CDD45E"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1241" w:type="pct"/>
            <w:vAlign w:val="center"/>
          </w:tcPr>
          <w:p w14:paraId="25A98396" w14:textId="1D58F1F8"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81" w:type="pct"/>
            <w:vAlign w:val="center"/>
          </w:tcPr>
          <w:p w14:paraId="7329DB25" w14:textId="78476612"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25616222"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67DBB60"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11.</w:t>
            </w:r>
          </w:p>
        </w:tc>
        <w:tc>
          <w:tcPr>
            <w:tcW w:w="782" w:type="pct"/>
            <w:vAlign w:val="center"/>
          </w:tcPr>
          <w:p w14:paraId="008A5035"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Jeżów</w:t>
            </w:r>
          </w:p>
        </w:tc>
        <w:tc>
          <w:tcPr>
            <w:tcW w:w="1095" w:type="pct"/>
            <w:vAlign w:val="center"/>
          </w:tcPr>
          <w:p w14:paraId="5533BE2B" w14:textId="6623BC78"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4,52</w:t>
            </w:r>
          </w:p>
        </w:tc>
        <w:tc>
          <w:tcPr>
            <w:tcW w:w="791" w:type="pct"/>
            <w:vAlign w:val="center"/>
          </w:tcPr>
          <w:p w14:paraId="3D136B50" w14:textId="04023238"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1241" w:type="pct"/>
            <w:vAlign w:val="center"/>
          </w:tcPr>
          <w:p w14:paraId="2D08AC63" w14:textId="634D5406"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13,57</w:t>
            </w:r>
          </w:p>
        </w:tc>
        <w:tc>
          <w:tcPr>
            <w:tcW w:w="781" w:type="pct"/>
            <w:vAlign w:val="center"/>
          </w:tcPr>
          <w:p w14:paraId="40CA2104" w14:textId="289D6789"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13,57</w:t>
            </w:r>
          </w:p>
        </w:tc>
      </w:tr>
      <w:tr w:rsidR="00AD7686" w:rsidRPr="00280F08" w14:paraId="3DCF2E5F"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3FE775D"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12.</w:t>
            </w:r>
          </w:p>
        </w:tc>
        <w:tc>
          <w:tcPr>
            <w:tcW w:w="782" w:type="pct"/>
            <w:vAlign w:val="center"/>
          </w:tcPr>
          <w:p w14:paraId="7435E96C"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Kawęczyn, Zastawki</w:t>
            </w:r>
          </w:p>
        </w:tc>
        <w:tc>
          <w:tcPr>
            <w:tcW w:w="1095" w:type="pct"/>
            <w:vAlign w:val="center"/>
          </w:tcPr>
          <w:p w14:paraId="5348CEBE" w14:textId="3999C830"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91" w:type="pct"/>
            <w:vAlign w:val="center"/>
          </w:tcPr>
          <w:p w14:paraId="2B302844" w14:textId="5BA1B5F9"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6,58</w:t>
            </w:r>
          </w:p>
        </w:tc>
        <w:tc>
          <w:tcPr>
            <w:tcW w:w="1241" w:type="pct"/>
            <w:vAlign w:val="center"/>
          </w:tcPr>
          <w:p w14:paraId="718578FD" w14:textId="65CEF7CF"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6,58</w:t>
            </w:r>
          </w:p>
        </w:tc>
        <w:tc>
          <w:tcPr>
            <w:tcW w:w="781" w:type="pct"/>
            <w:vAlign w:val="center"/>
          </w:tcPr>
          <w:p w14:paraId="287F7C45" w14:textId="50059EAF"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19DAB95C"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032BB0B"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13.</w:t>
            </w:r>
          </w:p>
        </w:tc>
        <w:tc>
          <w:tcPr>
            <w:tcW w:w="782" w:type="pct"/>
            <w:vAlign w:val="center"/>
          </w:tcPr>
          <w:p w14:paraId="453E683E"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Książ</w:t>
            </w:r>
          </w:p>
        </w:tc>
        <w:tc>
          <w:tcPr>
            <w:tcW w:w="1095" w:type="pct"/>
            <w:vAlign w:val="center"/>
          </w:tcPr>
          <w:p w14:paraId="0631E4CC" w14:textId="02A57B4A"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91" w:type="pct"/>
            <w:vAlign w:val="center"/>
          </w:tcPr>
          <w:p w14:paraId="43232A85" w14:textId="217785F3"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1241" w:type="pct"/>
            <w:vAlign w:val="center"/>
          </w:tcPr>
          <w:p w14:paraId="372303F0" w14:textId="015A7A60"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81" w:type="pct"/>
            <w:vAlign w:val="center"/>
          </w:tcPr>
          <w:p w14:paraId="555ADCF0" w14:textId="071556BF"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3DB6BEC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705AD8C"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14.</w:t>
            </w:r>
          </w:p>
        </w:tc>
        <w:tc>
          <w:tcPr>
            <w:tcW w:w="782" w:type="pct"/>
            <w:vAlign w:val="center"/>
          </w:tcPr>
          <w:p w14:paraId="2FDFDDBB"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Lipiny</w:t>
            </w:r>
          </w:p>
        </w:tc>
        <w:tc>
          <w:tcPr>
            <w:tcW w:w="1095" w:type="pct"/>
            <w:vAlign w:val="center"/>
          </w:tcPr>
          <w:p w14:paraId="3A4A0ACD" w14:textId="58AD94C2"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23,08</w:t>
            </w:r>
          </w:p>
        </w:tc>
        <w:tc>
          <w:tcPr>
            <w:tcW w:w="791" w:type="pct"/>
            <w:vAlign w:val="center"/>
          </w:tcPr>
          <w:p w14:paraId="458D3955" w14:textId="1630C4BD"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15,38</w:t>
            </w:r>
          </w:p>
        </w:tc>
        <w:tc>
          <w:tcPr>
            <w:tcW w:w="1241" w:type="pct"/>
            <w:vAlign w:val="center"/>
          </w:tcPr>
          <w:p w14:paraId="55DD4A12" w14:textId="67F831D1"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30,77</w:t>
            </w:r>
          </w:p>
        </w:tc>
        <w:tc>
          <w:tcPr>
            <w:tcW w:w="781" w:type="pct"/>
            <w:vAlign w:val="center"/>
          </w:tcPr>
          <w:p w14:paraId="256F665D" w14:textId="379C10BE"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23,08</w:t>
            </w:r>
          </w:p>
        </w:tc>
      </w:tr>
      <w:tr w:rsidR="00AD7686" w:rsidRPr="00280F08" w14:paraId="6E25FB0F"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6C091BC"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15.</w:t>
            </w:r>
          </w:p>
        </w:tc>
        <w:tc>
          <w:tcPr>
            <w:tcW w:w="782" w:type="pct"/>
            <w:vAlign w:val="center"/>
          </w:tcPr>
          <w:p w14:paraId="44A3A5CC"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Majdan Borowski</w:t>
            </w:r>
          </w:p>
        </w:tc>
        <w:tc>
          <w:tcPr>
            <w:tcW w:w="1095" w:type="pct"/>
            <w:vAlign w:val="center"/>
          </w:tcPr>
          <w:p w14:paraId="551C6E68" w14:textId="793B1F7D"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17,86</w:t>
            </w:r>
          </w:p>
        </w:tc>
        <w:tc>
          <w:tcPr>
            <w:tcW w:w="791" w:type="pct"/>
            <w:vAlign w:val="center"/>
          </w:tcPr>
          <w:p w14:paraId="3EC469D1" w14:textId="6C33EFC6"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35,71</w:t>
            </w:r>
          </w:p>
        </w:tc>
        <w:tc>
          <w:tcPr>
            <w:tcW w:w="1241" w:type="pct"/>
            <w:vAlign w:val="center"/>
          </w:tcPr>
          <w:p w14:paraId="101C4F32" w14:textId="1F827864"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81" w:type="pct"/>
            <w:vAlign w:val="center"/>
          </w:tcPr>
          <w:p w14:paraId="2916E398" w14:textId="6B5158BC"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694941B5"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21D5B2C"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16.</w:t>
            </w:r>
          </w:p>
        </w:tc>
        <w:tc>
          <w:tcPr>
            <w:tcW w:w="782" w:type="pct"/>
            <w:vAlign w:val="center"/>
          </w:tcPr>
          <w:p w14:paraId="7B3F7009"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Osiny</w:t>
            </w:r>
          </w:p>
        </w:tc>
        <w:tc>
          <w:tcPr>
            <w:tcW w:w="1095" w:type="pct"/>
            <w:vAlign w:val="center"/>
          </w:tcPr>
          <w:p w14:paraId="4BBA0D4B" w14:textId="2AC61E48"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91" w:type="pct"/>
            <w:vAlign w:val="center"/>
          </w:tcPr>
          <w:p w14:paraId="3B9CD22F" w14:textId="0D847EE9"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1241" w:type="pct"/>
            <w:vAlign w:val="center"/>
          </w:tcPr>
          <w:p w14:paraId="0A382A0C" w14:textId="2F056073"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81" w:type="pct"/>
            <w:vAlign w:val="center"/>
          </w:tcPr>
          <w:p w14:paraId="27B1C116" w14:textId="7C51F144"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5,15</w:t>
            </w:r>
          </w:p>
        </w:tc>
      </w:tr>
      <w:tr w:rsidR="00AD7686" w:rsidRPr="00280F08" w14:paraId="3BDF0E3F"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A6A98FE"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17.</w:t>
            </w:r>
          </w:p>
        </w:tc>
        <w:tc>
          <w:tcPr>
            <w:tcW w:w="782" w:type="pct"/>
            <w:vAlign w:val="center"/>
          </w:tcPr>
          <w:p w14:paraId="267C12C1"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Przytyki</w:t>
            </w:r>
          </w:p>
        </w:tc>
        <w:tc>
          <w:tcPr>
            <w:tcW w:w="1095" w:type="pct"/>
            <w:vAlign w:val="center"/>
          </w:tcPr>
          <w:p w14:paraId="00E83EB9" w14:textId="6EA1C792"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12,12</w:t>
            </w:r>
          </w:p>
        </w:tc>
        <w:tc>
          <w:tcPr>
            <w:tcW w:w="791" w:type="pct"/>
            <w:vAlign w:val="center"/>
          </w:tcPr>
          <w:p w14:paraId="68BAF30E" w14:textId="4F720E45"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18,18</w:t>
            </w:r>
          </w:p>
        </w:tc>
        <w:tc>
          <w:tcPr>
            <w:tcW w:w="1241" w:type="pct"/>
            <w:vAlign w:val="center"/>
          </w:tcPr>
          <w:p w14:paraId="670B5499" w14:textId="659A4C00"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12,12</w:t>
            </w:r>
          </w:p>
        </w:tc>
        <w:tc>
          <w:tcPr>
            <w:tcW w:w="781" w:type="pct"/>
            <w:vAlign w:val="center"/>
          </w:tcPr>
          <w:p w14:paraId="38B96832" w14:textId="6B627B28"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18,18</w:t>
            </w:r>
          </w:p>
        </w:tc>
      </w:tr>
      <w:tr w:rsidR="00AD7686" w:rsidRPr="00280F08" w14:paraId="4A1B05B6"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73256AF"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18.</w:t>
            </w:r>
          </w:p>
        </w:tc>
        <w:tc>
          <w:tcPr>
            <w:tcW w:w="782" w:type="pct"/>
            <w:vAlign w:val="center"/>
          </w:tcPr>
          <w:p w14:paraId="61346292"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Radlin</w:t>
            </w:r>
          </w:p>
        </w:tc>
        <w:tc>
          <w:tcPr>
            <w:tcW w:w="1095" w:type="pct"/>
            <w:vAlign w:val="center"/>
          </w:tcPr>
          <w:p w14:paraId="31B66391" w14:textId="3C1BA199"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3,13</w:t>
            </w:r>
          </w:p>
        </w:tc>
        <w:tc>
          <w:tcPr>
            <w:tcW w:w="791" w:type="pct"/>
            <w:vAlign w:val="center"/>
          </w:tcPr>
          <w:p w14:paraId="3D167410" w14:textId="0B132BFF"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3,13</w:t>
            </w:r>
          </w:p>
        </w:tc>
        <w:tc>
          <w:tcPr>
            <w:tcW w:w="1241" w:type="pct"/>
            <w:vAlign w:val="center"/>
          </w:tcPr>
          <w:p w14:paraId="216F611B" w14:textId="798B9F10"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25,00</w:t>
            </w:r>
          </w:p>
        </w:tc>
        <w:tc>
          <w:tcPr>
            <w:tcW w:w="781" w:type="pct"/>
            <w:vAlign w:val="center"/>
          </w:tcPr>
          <w:p w14:paraId="48ED13BD" w14:textId="7C622950"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12,50</w:t>
            </w:r>
          </w:p>
        </w:tc>
      </w:tr>
      <w:tr w:rsidR="00AD7686" w:rsidRPr="00280F08" w14:paraId="15EEBCCD"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9B6FEF9"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19.</w:t>
            </w:r>
          </w:p>
        </w:tc>
        <w:tc>
          <w:tcPr>
            <w:tcW w:w="782" w:type="pct"/>
            <w:vAlign w:val="center"/>
          </w:tcPr>
          <w:p w14:paraId="4C60407E"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Ratoszyn Pierwszy</w:t>
            </w:r>
          </w:p>
        </w:tc>
        <w:tc>
          <w:tcPr>
            <w:tcW w:w="1095" w:type="pct"/>
            <w:vAlign w:val="center"/>
          </w:tcPr>
          <w:p w14:paraId="2396F7CB" w14:textId="5CD7CFAE"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6,07</w:t>
            </w:r>
          </w:p>
        </w:tc>
        <w:tc>
          <w:tcPr>
            <w:tcW w:w="791" w:type="pct"/>
            <w:vAlign w:val="center"/>
          </w:tcPr>
          <w:p w14:paraId="71ACEE4D" w14:textId="5E473C85"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2,02</w:t>
            </w:r>
          </w:p>
        </w:tc>
        <w:tc>
          <w:tcPr>
            <w:tcW w:w="1241" w:type="pct"/>
            <w:vAlign w:val="center"/>
          </w:tcPr>
          <w:p w14:paraId="123EEBB9" w14:textId="6DE9B340"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18,22</w:t>
            </w:r>
          </w:p>
        </w:tc>
        <w:tc>
          <w:tcPr>
            <w:tcW w:w="781" w:type="pct"/>
            <w:vAlign w:val="center"/>
          </w:tcPr>
          <w:p w14:paraId="12E5D37A" w14:textId="398E7E89"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18,22</w:t>
            </w:r>
          </w:p>
        </w:tc>
      </w:tr>
      <w:tr w:rsidR="00AD7686" w:rsidRPr="00280F08" w14:paraId="0F840EB6"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2CDB0E9"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20.</w:t>
            </w:r>
          </w:p>
        </w:tc>
        <w:tc>
          <w:tcPr>
            <w:tcW w:w="782" w:type="pct"/>
            <w:vAlign w:val="center"/>
          </w:tcPr>
          <w:p w14:paraId="2808831C"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Ratoszyn Drugi</w:t>
            </w:r>
          </w:p>
        </w:tc>
        <w:tc>
          <w:tcPr>
            <w:tcW w:w="1095" w:type="pct"/>
            <w:vAlign w:val="center"/>
          </w:tcPr>
          <w:p w14:paraId="699A7FF2" w14:textId="2A9910FB"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8,10</w:t>
            </w:r>
          </w:p>
        </w:tc>
        <w:tc>
          <w:tcPr>
            <w:tcW w:w="791" w:type="pct"/>
            <w:vAlign w:val="center"/>
          </w:tcPr>
          <w:p w14:paraId="672B4F49" w14:textId="4D2D4466"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8,10</w:t>
            </w:r>
          </w:p>
        </w:tc>
        <w:tc>
          <w:tcPr>
            <w:tcW w:w="1241" w:type="pct"/>
            <w:vAlign w:val="center"/>
          </w:tcPr>
          <w:p w14:paraId="038DA4B3" w14:textId="5CA5E760"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16,19</w:t>
            </w:r>
          </w:p>
        </w:tc>
        <w:tc>
          <w:tcPr>
            <w:tcW w:w="781" w:type="pct"/>
            <w:vAlign w:val="center"/>
          </w:tcPr>
          <w:p w14:paraId="6BF42032" w14:textId="63AA4469"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30,36</w:t>
            </w:r>
          </w:p>
        </w:tc>
      </w:tr>
      <w:tr w:rsidR="00AD7686" w:rsidRPr="00280F08" w14:paraId="5083007F"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8350900"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21.</w:t>
            </w:r>
          </w:p>
        </w:tc>
        <w:tc>
          <w:tcPr>
            <w:tcW w:w="782" w:type="pct"/>
            <w:vAlign w:val="center"/>
          </w:tcPr>
          <w:p w14:paraId="05A71746"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Siewalka</w:t>
            </w:r>
          </w:p>
        </w:tc>
        <w:tc>
          <w:tcPr>
            <w:tcW w:w="1095" w:type="pct"/>
            <w:vAlign w:val="center"/>
          </w:tcPr>
          <w:p w14:paraId="76349CD6" w14:textId="160F57A0"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4,05</w:t>
            </w:r>
          </w:p>
        </w:tc>
        <w:tc>
          <w:tcPr>
            <w:tcW w:w="791" w:type="pct"/>
            <w:vAlign w:val="center"/>
          </w:tcPr>
          <w:p w14:paraId="5B71B7B9" w14:textId="65A142AE"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6,07</w:t>
            </w:r>
          </w:p>
        </w:tc>
        <w:tc>
          <w:tcPr>
            <w:tcW w:w="1241" w:type="pct"/>
            <w:vAlign w:val="center"/>
          </w:tcPr>
          <w:p w14:paraId="34A22952" w14:textId="7687F7D5"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2,02</w:t>
            </w:r>
          </w:p>
        </w:tc>
        <w:tc>
          <w:tcPr>
            <w:tcW w:w="781" w:type="pct"/>
            <w:vAlign w:val="center"/>
          </w:tcPr>
          <w:p w14:paraId="4C1804F5" w14:textId="593B926D"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6,07</w:t>
            </w:r>
          </w:p>
        </w:tc>
      </w:tr>
      <w:tr w:rsidR="00AD7686" w:rsidRPr="00280F08" w14:paraId="65A10D95"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CB6EBA4"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22.</w:t>
            </w:r>
          </w:p>
        </w:tc>
        <w:tc>
          <w:tcPr>
            <w:tcW w:w="782" w:type="pct"/>
            <w:vAlign w:val="center"/>
          </w:tcPr>
          <w:p w14:paraId="207AD4D0"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Stasin</w:t>
            </w:r>
          </w:p>
        </w:tc>
        <w:tc>
          <w:tcPr>
            <w:tcW w:w="1095" w:type="pct"/>
            <w:vAlign w:val="center"/>
          </w:tcPr>
          <w:p w14:paraId="2342E80F" w14:textId="5D6D36BD"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91" w:type="pct"/>
            <w:vAlign w:val="center"/>
          </w:tcPr>
          <w:p w14:paraId="58CD5FA3" w14:textId="41D9D404"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1241" w:type="pct"/>
            <w:vAlign w:val="center"/>
          </w:tcPr>
          <w:p w14:paraId="59DAE866" w14:textId="5CA771BF"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81" w:type="pct"/>
            <w:vAlign w:val="center"/>
          </w:tcPr>
          <w:p w14:paraId="3E127862" w14:textId="1EC3937E"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07BFCA0F"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E92FFFE"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23.</w:t>
            </w:r>
          </w:p>
        </w:tc>
        <w:tc>
          <w:tcPr>
            <w:tcW w:w="782" w:type="pct"/>
            <w:vAlign w:val="center"/>
          </w:tcPr>
          <w:p w14:paraId="18739E93"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Świdno</w:t>
            </w:r>
          </w:p>
        </w:tc>
        <w:tc>
          <w:tcPr>
            <w:tcW w:w="1095" w:type="pct"/>
            <w:vAlign w:val="center"/>
          </w:tcPr>
          <w:p w14:paraId="26972513" w14:textId="4FFDF9DA"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2,02</w:t>
            </w:r>
          </w:p>
        </w:tc>
        <w:tc>
          <w:tcPr>
            <w:tcW w:w="791" w:type="pct"/>
            <w:vAlign w:val="center"/>
          </w:tcPr>
          <w:p w14:paraId="0F76222C" w14:textId="5D66F90F"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1241" w:type="pct"/>
            <w:vAlign w:val="center"/>
          </w:tcPr>
          <w:p w14:paraId="4209A469" w14:textId="526D9E9F"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10,12</w:t>
            </w:r>
          </w:p>
        </w:tc>
        <w:tc>
          <w:tcPr>
            <w:tcW w:w="781" w:type="pct"/>
            <w:vAlign w:val="center"/>
          </w:tcPr>
          <w:p w14:paraId="06F5335A" w14:textId="526B225C"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4,05</w:t>
            </w:r>
          </w:p>
        </w:tc>
      </w:tr>
      <w:tr w:rsidR="00AD7686" w:rsidRPr="00280F08" w14:paraId="2B9F00A4"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3B74410"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24.</w:t>
            </w:r>
          </w:p>
        </w:tc>
        <w:tc>
          <w:tcPr>
            <w:tcW w:w="782" w:type="pct"/>
            <w:vAlign w:val="center"/>
          </w:tcPr>
          <w:p w14:paraId="08BB16DF"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Trzciniec</w:t>
            </w:r>
          </w:p>
        </w:tc>
        <w:tc>
          <w:tcPr>
            <w:tcW w:w="1095" w:type="pct"/>
            <w:vAlign w:val="center"/>
          </w:tcPr>
          <w:p w14:paraId="0C69228F" w14:textId="73121323"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91" w:type="pct"/>
            <w:vAlign w:val="center"/>
          </w:tcPr>
          <w:p w14:paraId="385F8E9B" w14:textId="17751F40"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1241" w:type="pct"/>
            <w:vAlign w:val="center"/>
          </w:tcPr>
          <w:p w14:paraId="44EEB529" w14:textId="033CA5B5"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6,07</w:t>
            </w:r>
          </w:p>
        </w:tc>
        <w:tc>
          <w:tcPr>
            <w:tcW w:w="781" w:type="pct"/>
            <w:vAlign w:val="center"/>
          </w:tcPr>
          <w:p w14:paraId="14A8D278" w14:textId="48ADC0DC"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6,07</w:t>
            </w:r>
          </w:p>
        </w:tc>
      </w:tr>
      <w:tr w:rsidR="00AD7686" w:rsidRPr="00280F08" w14:paraId="05066345"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0DE84C27"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25.</w:t>
            </w:r>
          </w:p>
        </w:tc>
        <w:tc>
          <w:tcPr>
            <w:tcW w:w="782" w:type="pct"/>
            <w:vAlign w:val="center"/>
          </w:tcPr>
          <w:p w14:paraId="23BE2CF7" w14:textId="77777777" w:rsidR="00AD7686"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Zosinek</w:t>
            </w:r>
          </w:p>
        </w:tc>
        <w:tc>
          <w:tcPr>
            <w:tcW w:w="1095" w:type="pct"/>
            <w:vAlign w:val="center"/>
          </w:tcPr>
          <w:p w14:paraId="51CFCD6E" w14:textId="4CCC82ED" w:rsidR="00AD7686"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6,07</w:t>
            </w:r>
          </w:p>
        </w:tc>
        <w:tc>
          <w:tcPr>
            <w:tcW w:w="791" w:type="pct"/>
            <w:vAlign w:val="center"/>
          </w:tcPr>
          <w:p w14:paraId="2C08DCAA" w14:textId="5CC7A81F" w:rsidR="00AD7686"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6,07</w:t>
            </w:r>
          </w:p>
        </w:tc>
        <w:tc>
          <w:tcPr>
            <w:tcW w:w="1241" w:type="pct"/>
            <w:vAlign w:val="center"/>
          </w:tcPr>
          <w:p w14:paraId="6B062838" w14:textId="728987EC" w:rsidR="00AD7686"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0,00</w:t>
            </w:r>
          </w:p>
        </w:tc>
        <w:tc>
          <w:tcPr>
            <w:tcW w:w="781" w:type="pct"/>
            <w:vAlign w:val="center"/>
          </w:tcPr>
          <w:p w14:paraId="6641CA9A" w14:textId="213060B2" w:rsidR="00AD7686"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0,00</w:t>
            </w:r>
          </w:p>
        </w:tc>
      </w:tr>
      <w:tr w:rsidR="00AD7686" w:rsidRPr="00280F08" w14:paraId="077F5FFB"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tcPr>
          <w:p w14:paraId="611B0211"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p>
        </w:tc>
        <w:tc>
          <w:tcPr>
            <w:tcW w:w="782" w:type="pct"/>
            <w:vAlign w:val="center"/>
          </w:tcPr>
          <w:p w14:paraId="642B2243" w14:textId="77777777" w:rsidR="00AD7686" w:rsidRPr="00D948B3"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Średnia</w:t>
            </w:r>
          </w:p>
        </w:tc>
        <w:tc>
          <w:tcPr>
            <w:tcW w:w="1095" w:type="pct"/>
            <w:vAlign w:val="bottom"/>
          </w:tcPr>
          <w:p w14:paraId="65CE473E" w14:textId="57FA5F29"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6,26</w:t>
            </w:r>
          </w:p>
        </w:tc>
        <w:tc>
          <w:tcPr>
            <w:tcW w:w="791" w:type="pct"/>
            <w:vAlign w:val="bottom"/>
          </w:tcPr>
          <w:p w14:paraId="35900CBC" w14:textId="3B218136"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5,56</w:t>
            </w:r>
          </w:p>
        </w:tc>
        <w:tc>
          <w:tcPr>
            <w:tcW w:w="1241" w:type="pct"/>
            <w:vAlign w:val="bottom"/>
          </w:tcPr>
          <w:p w14:paraId="724561C2" w14:textId="0F66BBE1"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8,69</w:t>
            </w:r>
          </w:p>
        </w:tc>
        <w:tc>
          <w:tcPr>
            <w:tcW w:w="781" w:type="pct"/>
            <w:vAlign w:val="bottom"/>
          </w:tcPr>
          <w:p w14:paraId="6AC44B08" w14:textId="7342503F"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8,93</w:t>
            </w:r>
          </w:p>
        </w:tc>
      </w:tr>
      <w:tr w:rsidR="00AD7686" w:rsidRPr="00280F08" w14:paraId="5BDE767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3C91CD37"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p>
        </w:tc>
        <w:tc>
          <w:tcPr>
            <w:tcW w:w="782" w:type="pct"/>
            <w:vAlign w:val="center"/>
          </w:tcPr>
          <w:p w14:paraId="407A9730" w14:textId="77777777" w:rsidR="00AD7686"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Odchylenie standardowe</w:t>
            </w:r>
          </w:p>
        </w:tc>
        <w:tc>
          <w:tcPr>
            <w:tcW w:w="1095" w:type="pct"/>
            <w:vAlign w:val="bottom"/>
          </w:tcPr>
          <w:p w14:paraId="3A06EEF8" w14:textId="520D72DA"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7,26</w:t>
            </w:r>
          </w:p>
        </w:tc>
        <w:tc>
          <w:tcPr>
            <w:tcW w:w="791" w:type="pct"/>
            <w:vAlign w:val="bottom"/>
          </w:tcPr>
          <w:p w14:paraId="370A7477" w14:textId="68FBF9AC"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8,29</w:t>
            </w:r>
          </w:p>
        </w:tc>
        <w:tc>
          <w:tcPr>
            <w:tcW w:w="1241" w:type="pct"/>
            <w:vAlign w:val="bottom"/>
          </w:tcPr>
          <w:p w14:paraId="2722C0F0" w14:textId="25A62B94"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8,70</w:t>
            </w:r>
          </w:p>
        </w:tc>
        <w:tc>
          <w:tcPr>
            <w:tcW w:w="781" w:type="pct"/>
            <w:vAlign w:val="bottom"/>
          </w:tcPr>
          <w:p w14:paraId="7B508A81" w14:textId="72E29C69"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9,39</w:t>
            </w:r>
          </w:p>
        </w:tc>
      </w:tr>
    </w:tbl>
    <w:p w14:paraId="0EF6AFD7" w14:textId="38D4588B" w:rsidR="00940016" w:rsidRDefault="007F3540" w:rsidP="007F3540">
      <w:pPr>
        <w:pStyle w:val="Legenda"/>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p>
    <w:p w14:paraId="031F63AB" w14:textId="77084239" w:rsidR="00AD7686" w:rsidRPr="009A1901" w:rsidRDefault="00AD7686" w:rsidP="00AD7686">
      <w:pPr>
        <w:pStyle w:val="Legenda"/>
      </w:pPr>
      <w:r>
        <w:br w:type="column"/>
      </w:r>
      <w:bookmarkStart w:id="39" w:name="_Toc180416560"/>
      <w:r w:rsidRPr="009A1901">
        <w:lastRenderedPageBreak/>
        <w:t xml:space="preserve">Tabela </w:t>
      </w:r>
      <w:fldSimple w:instr=" SEQ Tabela \* ARABIC ">
        <w:r w:rsidR="00B6223C">
          <w:rPr>
            <w:noProof/>
          </w:rPr>
          <w:t>21</w:t>
        </w:r>
      </w:fldSimple>
      <w:r w:rsidRPr="009A1901">
        <w:t>. Dane służące delimitacji w przeliczeniu na 1 000 mieszkańców- zjawiska społeczne</w:t>
      </w:r>
      <w:r>
        <w:t xml:space="preserve"> (cz. 5 z 8).</w:t>
      </w:r>
      <w:bookmarkEnd w:id="39"/>
    </w:p>
    <w:tbl>
      <w:tblPr>
        <w:tblStyle w:val="Zwykatabela1"/>
        <w:tblW w:w="5003" w:type="pct"/>
        <w:tblLayout w:type="fixed"/>
        <w:tblLook w:val="04A0" w:firstRow="1" w:lastRow="0" w:firstColumn="1" w:lastColumn="0" w:noHBand="0" w:noVBand="1"/>
      </w:tblPr>
      <w:tblGrid>
        <w:gridCol w:w="563"/>
        <w:gridCol w:w="1418"/>
        <w:gridCol w:w="1986"/>
        <w:gridCol w:w="1434"/>
        <w:gridCol w:w="2250"/>
        <w:gridCol w:w="1416"/>
      </w:tblGrid>
      <w:tr w:rsidR="00AD7686" w:rsidRPr="00D948B3" w14:paraId="65FAC38B" w14:textId="77777777" w:rsidTr="00EA202C">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663F58E8" w14:textId="77777777" w:rsidR="00AD7686" w:rsidRPr="00D948B3" w:rsidRDefault="00AD7686" w:rsidP="00AD7686">
            <w:pPr>
              <w:spacing w:before="0" w:after="0"/>
              <w:jc w:val="center"/>
              <w:rPr>
                <w:rFonts w:ascii="Calibri" w:eastAsia="Times New Roman" w:hAnsi="Calibri" w:cs="Calibri"/>
                <w:sz w:val="18"/>
                <w:szCs w:val="18"/>
                <w:lang w:eastAsia="pl-PL"/>
              </w:rPr>
            </w:pPr>
            <w:r w:rsidRPr="00D948B3">
              <w:rPr>
                <w:rFonts w:ascii="Calibri" w:eastAsia="Times New Roman" w:hAnsi="Calibri" w:cs="Calibri"/>
                <w:sz w:val="18"/>
                <w:szCs w:val="18"/>
                <w:lang w:eastAsia="pl-PL"/>
              </w:rPr>
              <w:t>Lp.</w:t>
            </w:r>
          </w:p>
        </w:tc>
        <w:tc>
          <w:tcPr>
            <w:tcW w:w="782" w:type="pct"/>
            <w:vAlign w:val="center"/>
            <w:hideMark/>
          </w:tcPr>
          <w:p w14:paraId="43492C1F" w14:textId="64432D44" w:rsidR="00AD7686" w:rsidRPr="004E3894" w:rsidRDefault="00AD768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1095" w:type="pct"/>
            <w:vAlign w:val="center"/>
          </w:tcPr>
          <w:p w14:paraId="692E879D" w14:textId="68F0C3ED" w:rsidR="00AD7686" w:rsidRPr="00A23465"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 xml:space="preserve">Liczba wykroczeń </w:t>
            </w:r>
          </w:p>
        </w:tc>
        <w:tc>
          <w:tcPr>
            <w:tcW w:w="791" w:type="pct"/>
            <w:vAlign w:val="center"/>
          </w:tcPr>
          <w:p w14:paraId="39157085" w14:textId="7799518E" w:rsidR="00AD7686" w:rsidRPr="00A23465"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 xml:space="preserve">Liczba interwencji domowych </w:t>
            </w:r>
          </w:p>
        </w:tc>
        <w:tc>
          <w:tcPr>
            <w:tcW w:w="1241" w:type="pct"/>
            <w:vAlign w:val="center"/>
          </w:tcPr>
          <w:p w14:paraId="068A7A08" w14:textId="4FDABB75" w:rsidR="00AD7686" w:rsidRPr="00A23465"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 xml:space="preserve">Przestępstwa kryminalne </w:t>
            </w:r>
          </w:p>
        </w:tc>
        <w:tc>
          <w:tcPr>
            <w:tcW w:w="781" w:type="pct"/>
            <w:vAlign w:val="center"/>
          </w:tcPr>
          <w:p w14:paraId="097844F9" w14:textId="15564F8C" w:rsidR="00AD7686" w:rsidRPr="00A23465"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 xml:space="preserve">Liczba założonych niebieskich kart </w:t>
            </w:r>
          </w:p>
        </w:tc>
      </w:tr>
      <w:tr w:rsidR="00AD7686" w:rsidRPr="00280F08" w14:paraId="48FAF44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02CA973"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w:t>
            </w:r>
          </w:p>
        </w:tc>
        <w:tc>
          <w:tcPr>
            <w:tcW w:w="782" w:type="pct"/>
            <w:vAlign w:val="center"/>
          </w:tcPr>
          <w:p w14:paraId="2C6D8795"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Adelina</w:t>
            </w:r>
          </w:p>
        </w:tc>
        <w:tc>
          <w:tcPr>
            <w:tcW w:w="1095" w:type="pct"/>
            <w:vAlign w:val="center"/>
          </w:tcPr>
          <w:p w14:paraId="00F71AB3" w14:textId="2B3671BF"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26,49</w:t>
            </w:r>
          </w:p>
        </w:tc>
        <w:tc>
          <w:tcPr>
            <w:tcW w:w="791" w:type="pct"/>
            <w:vAlign w:val="center"/>
          </w:tcPr>
          <w:p w14:paraId="22C80804" w14:textId="62B67597"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33,11</w:t>
            </w:r>
          </w:p>
        </w:tc>
        <w:tc>
          <w:tcPr>
            <w:tcW w:w="1241" w:type="pct"/>
            <w:vAlign w:val="center"/>
          </w:tcPr>
          <w:p w14:paraId="6EE843C3" w14:textId="0CCA0D75"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13,25</w:t>
            </w:r>
          </w:p>
        </w:tc>
        <w:tc>
          <w:tcPr>
            <w:tcW w:w="781" w:type="pct"/>
            <w:vAlign w:val="center"/>
          </w:tcPr>
          <w:p w14:paraId="5F7C9207" w14:textId="3E72EEB0"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68E9032F"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E7A2A8C"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w:t>
            </w:r>
          </w:p>
        </w:tc>
        <w:tc>
          <w:tcPr>
            <w:tcW w:w="782" w:type="pct"/>
            <w:vAlign w:val="center"/>
          </w:tcPr>
          <w:p w14:paraId="0FBF2623"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Antonówka</w:t>
            </w:r>
          </w:p>
        </w:tc>
        <w:tc>
          <w:tcPr>
            <w:tcW w:w="1095" w:type="pct"/>
            <w:vAlign w:val="center"/>
          </w:tcPr>
          <w:p w14:paraId="3326C80F" w14:textId="5A3B9DB8"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12,66</w:t>
            </w:r>
          </w:p>
        </w:tc>
        <w:tc>
          <w:tcPr>
            <w:tcW w:w="791" w:type="pct"/>
            <w:vAlign w:val="center"/>
          </w:tcPr>
          <w:p w14:paraId="71D5BBE4" w14:textId="3C1E7622"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12,66</w:t>
            </w:r>
          </w:p>
        </w:tc>
        <w:tc>
          <w:tcPr>
            <w:tcW w:w="1241" w:type="pct"/>
            <w:vAlign w:val="center"/>
          </w:tcPr>
          <w:p w14:paraId="2F960EDE" w14:textId="77A6CB78"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81" w:type="pct"/>
            <w:vAlign w:val="center"/>
          </w:tcPr>
          <w:p w14:paraId="2AC52A00" w14:textId="54D8A19F"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12,66</w:t>
            </w:r>
          </w:p>
        </w:tc>
      </w:tr>
      <w:tr w:rsidR="00AD7686" w:rsidRPr="00280F08" w14:paraId="4801935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E2C2353"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3.</w:t>
            </w:r>
          </w:p>
        </w:tc>
        <w:tc>
          <w:tcPr>
            <w:tcW w:w="782" w:type="pct"/>
            <w:vAlign w:val="center"/>
          </w:tcPr>
          <w:p w14:paraId="0E540DA8"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Borów</w:t>
            </w:r>
          </w:p>
        </w:tc>
        <w:tc>
          <w:tcPr>
            <w:tcW w:w="1095" w:type="pct"/>
            <w:vAlign w:val="center"/>
          </w:tcPr>
          <w:p w14:paraId="499CAC17" w14:textId="15BD2150"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7,09</w:t>
            </w:r>
          </w:p>
        </w:tc>
        <w:tc>
          <w:tcPr>
            <w:tcW w:w="791" w:type="pct"/>
            <w:vAlign w:val="center"/>
          </w:tcPr>
          <w:p w14:paraId="1A82C1D4" w14:textId="13B3B7A8"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1241" w:type="pct"/>
            <w:vAlign w:val="center"/>
          </w:tcPr>
          <w:p w14:paraId="2552A2D5" w14:textId="70996758"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28,37</w:t>
            </w:r>
          </w:p>
        </w:tc>
        <w:tc>
          <w:tcPr>
            <w:tcW w:w="781" w:type="pct"/>
            <w:vAlign w:val="center"/>
          </w:tcPr>
          <w:p w14:paraId="6E3D7D6C" w14:textId="481E8777"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5CD5927F"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F7E5B3A"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4.</w:t>
            </w:r>
          </w:p>
        </w:tc>
        <w:tc>
          <w:tcPr>
            <w:tcW w:w="782" w:type="pct"/>
            <w:vAlign w:val="center"/>
          </w:tcPr>
          <w:p w14:paraId="2D7EAC1E"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Borów Kolonia</w:t>
            </w:r>
          </w:p>
        </w:tc>
        <w:tc>
          <w:tcPr>
            <w:tcW w:w="1095" w:type="pct"/>
            <w:vAlign w:val="center"/>
          </w:tcPr>
          <w:p w14:paraId="6F9DD20A" w14:textId="563FBAAB"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12,55</w:t>
            </w:r>
          </w:p>
        </w:tc>
        <w:tc>
          <w:tcPr>
            <w:tcW w:w="791" w:type="pct"/>
            <w:vAlign w:val="center"/>
          </w:tcPr>
          <w:p w14:paraId="148FACFE" w14:textId="65E9152D"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1241" w:type="pct"/>
            <w:vAlign w:val="center"/>
          </w:tcPr>
          <w:p w14:paraId="66EC3A5A" w14:textId="39DE3E22"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81" w:type="pct"/>
            <w:vAlign w:val="center"/>
          </w:tcPr>
          <w:p w14:paraId="0F8783BD" w14:textId="1E026F94"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6CC1F332"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861EBC1"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5.</w:t>
            </w:r>
          </w:p>
        </w:tc>
        <w:tc>
          <w:tcPr>
            <w:tcW w:w="782" w:type="pct"/>
            <w:vAlign w:val="center"/>
          </w:tcPr>
          <w:p w14:paraId="2F9E07E2"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Budzyń</w:t>
            </w:r>
          </w:p>
        </w:tc>
        <w:tc>
          <w:tcPr>
            <w:tcW w:w="1095" w:type="pct"/>
            <w:vAlign w:val="center"/>
          </w:tcPr>
          <w:p w14:paraId="5CA1287D" w14:textId="5E7F3058"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11,49</w:t>
            </w:r>
          </w:p>
        </w:tc>
        <w:tc>
          <w:tcPr>
            <w:tcW w:w="791" w:type="pct"/>
            <w:vAlign w:val="center"/>
          </w:tcPr>
          <w:p w14:paraId="2D9B36E0" w14:textId="506E86EB"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11,49</w:t>
            </w:r>
          </w:p>
        </w:tc>
        <w:tc>
          <w:tcPr>
            <w:tcW w:w="1241" w:type="pct"/>
            <w:vAlign w:val="center"/>
          </w:tcPr>
          <w:p w14:paraId="369505B1" w14:textId="3B3AD53D"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81" w:type="pct"/>
            <w:vAlign w:val="center"/>
          </w:tcPr>
          <w:p w14:paraId="0E083ABC" w14:textId="5B136644"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1305352C"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79BA824"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6.</w:t>
            </w:r>
          </w:p>
        </w:tc>
        <w:tc>
          <w:tcPr>
            <w:tcW w:w="782" w:type="pct"/>
            <w:vAlign w:val="center"/>
          </w:tcPr>
          <w:p w14:paraId="598E6B55"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Chodel</w:t>
            </w:r>
          </w:p>
        </w:tc>
        <w:tc>
          <w:tcPr>
            <w:tcW w:w="1095" w:type="pct"/>
            <w:vAlign w:val="center"/>
          </w:tcPr>
          <w:p w14:paraId="47B87831" w14:textId="12472821"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37,94</w:t>
            </w:r>
          </w:p>
        </w:tc>
        <w:tc>
          <w:tcPr>
            <w:tcW w:w="791" w:type="pct"/>
            <w:vAlign w:val="center"/>
          </w:tcPr>
          <w:p w14:paraId="0AE7C140" w14:textId="4EDB4344"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14,42</w:t>
            </w:r>
          </w:p>
        </w:tc>
        <w:tc>
          <w:tcPr>
            <w:tcW w:w="1241" w:type="pct"/>
            <w:vAlign w:val="center"/>
          </w:tcPr>
          <w:p w14:paraId="77ED78BB" w14:textId="4CB07A45"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15,17</w:t>
            </w:r>
          </w:p>
        </w:tc>
        <w:tc>
          <w:tcPr>
            <w:tcW w:w="781" w:type="pct"/>
            <w:vAlign w:val="center"/>
          </w:tcPr>
          <w:p w14:paraId="6C3D9EE2" w14:textId="294F787E"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3,79</w:t>
            </w:r>
          </w:p>
        </w:tc>
      </w:tr>
      <w:tr w:rsidR="00AD7686" w:rsidRPr="00280F08" w14:paraId="6F29277D"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9D59035"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7.</w:t>
            </w:r>
          </w:p>
        </w:tc>
        <w:tc>
          <w:tcPr>
            <w:tcW w:w="782" w:type="pct"/>
            <w:vAlign w:val="center"/>
          </w:tcPr>
          <w:p w14:paraId="210A1613"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Godów</w:t>
            </w:r>
          </w:p>
        </w:tc>
        <w:tc>
          <w:tcPr>
            <w:tcW w:w="1095" w:type="pct"/>
            <w:vAlign w:val="center"/>
          </w:tcPr>
          <w:p w14:paraId="1AFDA20F" w14:textId="68CE41ED"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26,83</w:t>
            </w:r>
          </w:p>
        </w:tc>
        <w:tc>
          <w:tcPr>
            <w:tcW w:w="791" w:type="pct"/>
            <w:vAlign w:val="center"/>
          </w:tcPr>
          <w:p w14:paraId="0F3ED40C" w14:textId="4BC41E3A"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19,51</w:t>
            </w:r>
          </w:p>
        </w:tc>
        <w:tc>
          <w:tcPr>
            <w:tcW w:w="1241" w:type="pct"/>
            <w:vAlign w:val="center"/>
          </w:tcPr>
          <w:p w14:paraId="7859857B" w14:textId="3DC87DF3"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4,88</w:t>
            </w:r>
          </w:p>
        </w:tc>
        <w:tc>
          <w:tcPr>
            <w:tcW w:w="781" w:type="pct"/>
            <w:vAlign w:val="center"/>
          </w:tcPr>
          <w:p w14:paraId="1D62B792" w14:textId="4F9495D0"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2,44</w:t>
            </w:r>
          </w:p>
        </w:tc>
      </w:tr>
      <w:tr w:rsidR="00AD7686" w:rsidRPr="00280F08" w14:paraId="75157CD8"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8DCE33E"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8.</w:t>
            </w:r>
          </w:p>
        </w:tc>
        <w:tc>
          <w:tcPr>
            <w:tcW w:w="782" w:type="pct"/>
            <w:vAlign w:val="center"/>
          </w:tcPr>
          <w:p w14:paraId="6D068CAD"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Granice</w:t>
            </w:r>
          </w:p>
        </w:tc>
        <w:tc>
          <w:tcPr>
            <w:tcW w:w="1095" w:type="pct"/>
            <w:vAlign w:val="center"/>
          </w:tcPr>
          <w:p w14:paraId="2F4FA9CE" w14:textId="124431CB"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17,51</w:t>
            </w:r>
          </w:p>
        </w:tc>
        <w:tc>
          <w:tcPr>
            <w:tcW w:w="791" w:type="pct"/>
            <w:vAlign w:val="center"/>
          </w:tcPr>
          <w:p w14:paraId="1E321F7A" w14:textId="5D36FB6E"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8,76</w:t>
            </w:r>
          </w:p>
        </w:tc>
        <w:tc>
          <w:tcPr>
            <w:tcW w:w="1241" w:type="pct"/>
            <w:vAlign w:val="center"/>
          </w:tcPr>
          <w:p w14:paraId="03EE446B" w14:textId="21589E21"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5,25</w:t>
            </w:r>
          </w:p>
        </w:tc>
        <w:tc>
          <w:tcPr>
            <w:tcW w:w="781" w:type="pct"/>
            <w:vAlign w:val="center"/>
          </w:tcPr>
          <w:p w14:paraId="66C38014" w14:textId="5FB7126E"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4EBC454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46354CB"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9.</w:t>
            </w:r>
          </w:p>
        </w:tc>
        <w:tc>
          <w:tcPr>
            <w:tcW w:w="782" w:type="pct"/>
            <w:vAlign w:val="center"/>
          </w:tcPr>
          <w:p w14:paraId="01B8C000"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Grądy</w:t>
            </w:r>
          </w:p>
        </w:tc>
        <w:tc>
          <w:tcPr>
            <w:tcW w:w="1095" w:type="pct"/>
            <w:vAlign w:val="center"/>
          </w:tcPr>
          <w:p w14:paraId="27AA61B8" w14:textId="0D4AF9E1"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25,32</w:t>
            </w:r>
          </w:p>
        </w:tc>
        <w:tc>
          <w:tcPr>
            <w:tcW w:w="791" w:type="pct"/>
            <w:vAlign w:val="center"/>
          </w:tcPr>
          <w:p w14:paraId="4E739FA5" w14:textId="1060E024"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25,32</w:t>
            </w:r>
          </w:p>
        </w:tc>
        <w:tc>
          <w:tcPr>
            <w:tcW w:w="1241" w:type="pct"/>
            <w:vAlign w:val="center"/>
          </w:tcPr>
          <w:p w14:paraId="44C05894" w14:textId="6F838FC7"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18,99</w:t>
            </w:r>
          </w:p>
        </w:tc>
        <w:tc>
          <w:tcPr>
            <w:tcW w:w="781" w:type="pct"/>
            <w:vAlign w:val="center"/>
          </w:tcPr>
          <w:p w14:paraId="2213053A" w14:textId="252FC92B"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28C29FBE"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7BAB260"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10.</w:t>
            </w:r>
          </w:p>
        </w:tc>
        <w:tc>
          <w:tcPr>
            <w:tcW w:w="782" w:type="pct"/>
            <w:vAlign w:val="center"/>
          </w:tcPr>
          <w:p w14:paraId="4059D0D6"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Huta Borowska</w:t>
            </w:r>
          </w:p>
        </w:tc>
        <w:tc>
          <w:tcPr>
            <w:tcW w:w="1095" w:type="pct"/>
            <w:vAlign w:val="center"/>
          </w:tcPr>
          <w:p w14:paraId="50AD71EA" w14:textId="35454479"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91" w:type="pct"/>
            <w:vAlign w:val="center"/>
          </w:tcPr>
          <w:p w14:paraId="28F8057C" w14:textId="3D60A53B"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1241" w:type="pct"/>
            <w:vAlign w:val="center"/>
          </w:tcPr>
          <w:p w14:paraId="4DF739F7" w14:textId="3FAFA904"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81" w:type="pct"/>
            <w:vAlign w:val="center"/>
          </w:tcPr>
          <w:p w14:paraId="2077A35B" w14:textId="50F3DD76"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34408529"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D771304"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11.</w:t>
            </w:r>
          </w:p>
        </w:tc>
        <w:tc>
          <w:tcPr>
            <w:tcW w:w="782" w:type="pct"/>
            <w:vAlign w:val="center"/>
          </w:tcPr>
          <w:p w14:paraId="6C2155DE"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Jeżów</w:t>
            </w:r>
          </w:p>
        </w:tc>
        <w:tc>
          <w:tcPr>
            <w:tcW w:w="1095" w:type="pct"/>
            <w:vAlign w:val="center"/>
          </w:tcPr>
          <w:p w14:paraId="55E8288C" w14:textId="3683DDFF"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4,52</w:t>
            </w:r>
          </w:p>
        </w:tc>
        <w:tc>
          <w:tcPr>
            <w:tcW w:w="791" w:type="pct"/>
            <w:vAlign w:val="center"/>
          </w:tcPr>
          <w:p w14:paraId="46686949" w14:textId="7BE84937"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9,05</w:t>
            </w:r>
          </w:p>
        </w:tc>
        <w:tc>
          <w:tcPr>
            <w:tcW w:w="1241" w:type="pct"/>
            <w:vAlign w:val="center"/>
          </w:tcPr>
          <w:p w14:paraId="2E9BFAF9" w14:textId="194DAB0F"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13,57</w:t>
            </w:r>
          </w:p>
        </w:tc>
        <w:tc>
          <w:tcPr>
            <w:tcW w:w="781" w:type="pct"/>
            <w:vAlign w:val="center"/>
          </w:tcPr>
          <w:p w14:paraId="30F7FA0D" w14:textId="53A81D77"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0669A24A"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A4157D4"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12.</w:t>
            </w:r>
          </w:p>
        </w:tc>
        <w:tc>
          <w:tcPr>
            <w:tcW w:w="782" w:type="pct"/>
            <w:vAlign w:val="center"/>
          </w:tcPr>
          <w:p w14:paraId="27D32301"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Kawęczyn, Zastawki</w:t>
            </w:r>
          </w:p>
        </w:tc>
        <w:tc>
          <w:tcPr>
            <w:tcW w:w="1095" w:type="pct"/>
            <w:vAlign w:val="center"/>
          </w:tcPr>
          <w:p w14:paraId="69F29FAC" w14:textId="737F2EDA"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6,58</w:t>
            </w:r>
          </w:p>
        </w:tc>
        <w:tc>
          <w:tcPr>
            <w:tcW w:w="791" w:type="pct"/>
            <w:vAlign w:val="center"/>
          </w:tcPr>
          <w:p w14:paraId="1BE4802C" w14:textId="71354C1E"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19,74</w:t>
            </w:r>
          </w:p>
        </w:tc>
        <w:tc>
          <w:tcPr>
            <w:tcW w:w="1241" w:type="pct"/>
            <w:vAlign w:val="center"/>
          </w:tcPr>
          <w:p w14:paraId="2815E709" w14:textId="24B5FC88"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81" w:type="pct"/>
            <w:vAlign w:val="center"/>
          </w:tcPr>
          <w:p w14:paraId="6B4D0FF2" w14:textId="74A5BAF4"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6,58</w:t>
            </w:r>
          </w:p>
        </w:tc>
      </w:tr>
      <w:tr w:rsidR="00AD7686" w:rsidRPr="00280F08" w14:paraId="55304C5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D83AF9A"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13.</w:t>
            </w:r>
          </w:p>
        </w:tc>
        <w:tc>
          <w:tcPr>
            <w:tcW w:w="782" w:type="pct"/>
            <w:vAlign w:val="center"/>
          </w:tcPr>
          <w:p w14:paraId="5FF45BB1"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Książ</w:t>
            </w:r>
          </w:p>
        </w:tc>
        <w:tc>
          <w:tcPr>
            <w:tcW w:w="1095" w:type="pct"/>
            <w:vAlign w:val="center"/>
          </w:tcPr>
          <w:p w14:paraId="3C6E90B5" w14:textId="150222C5"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91" w:type="pct"/>
            <w:vAlign w:val="center"/>
          </w:tcPr>
          <w:p w14:paraId="78B24FCF" w14:textId="0DFCAA6C"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40,00</w:t>
            </w:r>
          </w:p>
        </w:tc>
        <w:tc>
          <w:tcPr>
            <w:tcW w:w="1241" w:type="pct"/>
            <w:vAlign w:val="center"/>
          </w:tcPr>
          <w:p w14:paraId="6BACB327" w14:textId="3122B652"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81" w:type="pct"/>
            <w:vAlign w:val="center"/>
          </w:tcPr>
          <w:p w14:paraId="5B61E237" w14:textId="1BB92D66"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0CF1307D"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8EDA92E"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14.</w:t>
            </w:r>
          </w:p>
        </w:tc>
        <w:tc>
          <w:tcPr>
            <w:tcW w:w="782" w:type="pct"/>
            <w:vAlign w:val="center"/>
          </w:tcPr>
          <w:p w14:paraId="1080220E"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Lipiny</w:t>
            </w:r>
          </w:p>
        </w:tc>
        <w:tc>
          <w:tcPr>
            <w:tcW w:w="1095" w:type="pct"/>
            <w:vAlign w:val="center"/>
          </w:tcPr>
          <w:p w14:paraId="1EA72C7C" w14:textId="2A0F7214"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23,08</w:t>
            </w:r>
          </w:p>
        </w:tc>
        <w:tc>
          <w:tcPr>
            <w:tcW w:w="791" w:type="pct"/>
            <w:vAlign w:val="center"/>
          </w:tcPr>
          <w:p w14:paraId="0E6249C5" w14:textId="2D9842CE"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7,69</w:t>
            </w:r>
          </w:p>
        </w:tc>
        <w:tc>
          <w:tcPr>
            <w:tcW w:w="1241" w:type="pct"/>
            <w:vAlign w:val="center"/>
          </w:tcPr>
          <w:p w14:paraId="6BB4D14C" w14:textId="4547B4FF"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23,08</w:t>
            </w:r>
          </w:p>
        </w:tc>
        <w:tc>
          <w:tcPr>
            <w:tcW w:w="781" w:type="pct"/>
            <w:vAlign w:val="center"/>
          </w:tcPr>
          <w:p w14:paraId="12CE3C6F" w14:textId="6AF78482"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74ED050A"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BDDEDCD"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15.</w:t>
            </w:r>
          </w:p>
        </w:tc>
        <w:tc>
          <w:tcPr>
            <w:tcW w:w="782" w:type="pct"/>
            <w:vAlign w:val="center"/>
          </w:tcPr>
          <w:p w14:paraId="2BF88267"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Majdan Borowski</w:t>
            </w:r>
          </w:p>
        </w:tc>
        <w:tc>
          <w:tcPr>
            <w:tcW w:w="1095" w:type="pct"/>
            <w:vAlign w:val="center"/>
          </w:tcPr>
          <w:p w14:paraId="77AF7458" w14:textId="34A36251"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17,86</w:t>
            </w:r>
          </w:p>
        </w:tc>
        <w:tc>
          <w:tcPr>
            <w:tcW w:w="791" w:type="pct"/>
            <w:vAlign w:val="center"/>
          </w:tcPr>
          <w:p w14:paraId="210F4663" w14:textId="7AFF9743"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17,86</w:t>
            </w:r>
          </w:p>
        </w:tc>
        <w:tc>
          <w:tcPr>
            <w:tcW w:w="1241" w:type="pct"/>
            <w:vAlign w:val="center"/>
          </w:tcPr>
          <w:p w14:paraId="620C0586" w14:textId="3A5ADD60"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81" w:type="pct"/>
            <w:vAlign w:val="center"/>
          </w:tcPr>
          <w:p w14:paraId="023CE36A" w14:textId="4AEB856A"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6735514D"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3E73EEE"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16.</w:t>
            </w:r>
          </w:p>
        </w:tc>
        <w:tc>
          <w:tcPr>
            <w:tcW w:w="782" w:type="pct"/>
            <w:vAlign w:val="center"/>
          </w:tcPr>
          <w:p w14:paraId="19660967"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Osiny</w:t>
            </w:r>
          </w:p>
        </w:tc>
        <w:tc>
          <w:tcPr>
            <w:tcW w:w="1095" w:type="pct"/>
            <w:vAlign w:val="center"/>
          </w:tcPr>
          <w:p w14:paraId="7A837F31" w14:textId="486A0FAB"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25,77</w:t>
            </w:r>
          </w:p>
        </w:tc>
        <w:tc>
          <w:tcPr>
            <w:tcW w:w="791" w:type="pct"/>
            <w:vAlign w:val="center"/>
          </w:tcPr>
          <w:p w14:paraId="21B385A5" w14:textId="27E7FCFF"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1241" w:type="pct"/>
            <w:vAlign w:val="center"/>
          </w:tcPr>
          <w:p w14:paraId="7F1AD4BE" w14:textId="09E18F5E"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5,15</w:t>
            </w:r>
          </w:p>
        </w:tc>
        <w:tc>
          <w:tcPr>
            <w:tcW w:w="781" w:type="pct"/>
            <w:vAlign w:val="center"/>
          </w:tcPr>
          <w:p w14:paraId="43607A01" w14:textId="2D45BCA0"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2EF1DC9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37CE81E"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17.</w:t>
            </w:r>
          </w:p>
        </w:tc>
        <w:tc>
          <w:tcPr>
            <w:tcW w:w="782" w:type="pct"/>
            <w:vAlign w:val="center"/>
          </w:tcPr>
          <w:p w14:paraId="69E18503"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Przytyki</w:t>
            </w:r>
          </w:p>
        </w:tc>
        <w:tc>
          <w:tcPr>
            <w:tcW w:w="1095" w:type="pct"/>
            <w:vAlign w:val="center"/>
          </w:tcPr>
          <w:p w14:paraId="0BB8B430" w14:textId="676217CB"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24,24</w:t>
            </w:r>
          </w:p>
        </w:tc>
        <w:tc>
          <w:tcPr>
            <w:tcW w:w="791" w:type="pct"/>
            <w:vAlign w:val="center"/>
          </w:tcPr>
          <w:p w14:paraId="47E53EB9" w14:textId="3937C680"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6,06</w:t>
            </w:r>
          </w:p>
        </w:tc>
        <w:tc>
          <w:tcPr>
            <w:tcW w:w="1241" w:type="pct"/>
            <w:vAlign w:val="center"/>
          </w:tcPr>
          <w:p w14:paraId="40A41C45" w14:textId="2BC6EABA"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18,18</w:t>
            </w:r>
          </w:p>
        </w:tc>
        <w:tc>
          <w:tcPr>
            <w:tcW w:w="781" w:type="pct"/>
            <w:vAlign w:val="center"/>
          </w:tcPr>
          <w:p w14:paraId="72DD4D78" w14:textId="0927AD54"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3B8D07FA"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FA8918F"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18.</w:t>
            </w:r>
          </w:p>
        </w:tc>
        <w:tc>
          <w:tcPr>
            <w:tcW w:w="782" w:type="pct"/>
            <w:vAlign w:val="center"/>
          </w:tcPr>
          <w:p w14:paraId="50E4C25C"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Radlin</w:t>
            </w:r>
          </w:p>
        </w:tc>
        <w:tc>
          <w:tcPr>
            <w:tcW w:w="1095" w:type="pct"/>
            <w:vAlign w:val="center"/>
          </w:tcPr>
          <w:p w14:paraId="73013217" w14:textId="52311521"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31,25</w:t>
            </w:r>
          </w:p>
        </w:tc>
        <w:tc>
          <w:tcPr>
            <w:tcW w:w="791" w:type="pct"/>
            <w:vAlign w:val="center"/>
          </w:tcPr>
          <w:p w14:paraId="0FEB8110" w14:textId="400473DF"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21,88</w:t>
            </w:r>
          </w:p>
        </w:tc>
        <w:tc>
          <w:tcPr>
            <w:tcW w:w="1241" w:type="pct"/>
            <w:vAlign w:val="center"/>
          </w:tcPr>
          <w:p w14:paraId="58C2FB15" w14:textId="05DE0689"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12,50</w:t>
            </w:r>
          </w:p>
        </w:tc>
        <w:tc>
          <w:tcPr>
            <w:tcW w:w="781" w:type="pct"/>
            <w:vAlign w:val="center"/>
          </w:tcPr>
          <w:p w14:paraId="4B273E47" w14:textId="31AD650D"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6,25</w:t>
            </w:r>
          </w:p>
        </w:tc>
      </w:tr>
      <w:tr w:rsidR="00AD7686" w:rsidRPr="00280F08" w14:paraId="06E85153"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C77E806"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19.</w:t>
            </w:r>
          </w:p>
        </w:tc>
        <w:tc>
          <w:tcPr>
            <w:tcW w:w="782" w:type="pct"/>
            <w:vAlign w:val="center"/>
          </w:tcPr>
          <w:p w14:paraId="0F0CFEBB"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Ratoszyn Pierwszy</w:t>
            </w:r>
          </w:p>
        </w:tc>
        <w:tc>
          <w:tcPr>
            <w:tcW w:w="1095" w:type="pct"/>
            <w:vAlign w:val="center"/>
          </w:tcPr>
          <w:p w14:paraId="00950987" w14:textId="640A6ECD"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26,32</w:t>
            </w:r>
          </w:p>
        </w:tc>
        <w:tc>
          <w:tcPr>
            <w:tcW w:w="791" w:type="pct"/>
            <w:vAlign w:val="center"/>
          </w:tcPr>
          <w:p w14:paraId="709B3F5B" w14:textId="7F498875"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8,10</w:t>
            </w:r>
          </w:p>
        </w:tc>
        <w:tc>
          <w:tcPr>
            <w:tcW w:w="1241" w:type="pct"/>
            <w:vAlign w:val="center"/>
          </w:tcPr>
          <w:p w14:paraId="0EDA728F" w14:textId="4304F67A"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18,22</w:t>
            </w:r>
          </w:p>
        </w:tc>
        <w:tc>
          <w:tcPr>
            <w:tcW w:w="781" w:type="pct"/>
            <w:vAlign w:val="center"/>
          </w:tcPr>
          <w:p w14:paraId="6D699790" w14:textId="30707778"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61C0B718"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98480BF"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20.</w:t>
            </w:r>
          </w:p>
        </w:tc>
        <w:tc>
          <w:tcPr>
            <w:tcW w:w="782" w:type="pct"/>
            <w:vAlign w:val="center"/>
          </w:tcPr>
          <w:p w14:paraId="0B4BDD95"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Ratoszyn Drugi</w:t>
            </w:r>
          </w:p>
        </w:tc>
        <w:tc>
          <w:tcPr>
            <w:tcW w:w="1095" w:type="pct"/>
            <w:vAlign w:val="center"/>
          </w:tcPr>
          <w:p w14:paraId="78804776" w14:textId="65A40591"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14,17</w:t>
            </w:r>
          </w:p>
        </w:tc>
        <w:tc>
          <w:tcPr>
            <w:tcW w:w="791" w:type="pct"/>
            <w:vAlign w:val="center"/>
          </w:tcPr>
          <w:p w14:paraId="6C426BC1" w14:textId="607676BF"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12,15</w:t>
            </w:r>
          </w:p>
        </w:tc>
        <w:tc>
          <w:tcPr>
            <w:tcW w:w="1241" w:type="pct"/>
            <w:vAlign w:val="center"/>
          </w:tcPr>
          <w:p w14:paraId="4B2CCEE9" w14:textId="3BB66CE1"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30,36</w:t>
            </w:r>
          </w:p>
        </w:tc>
        <w:tc>
          <w:tcPr>
            <w:tcW w:w="781" w:type="pct"/>
            <w:vAlign w:val="center"/>
          </w:tcPr>
          <w:p w14:paraId="110AADF8" w14:textId="607BD85E"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4,05</w:t>
            </w:r>
          </w:p>
        </w:tc>
      </w:tr>
      <w:tr w:rsidR="00AD7686" w:rsidRPr="00280F08" w14:paraId="12D5FFCB"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93CEFCE"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21.</w:t>
            </w:r>
          </w:p>
        </w:tc>
        <w:tc>
          <w:tcPr>
            <w:tcW w:w="782" w:type="pct"/>
            <w:vAlign w:val="center"/>
          </w:tcPr>
          <w:p w14:paraId="71C894BD"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Siewalka</w:t>
            </w:r>
          </w:p>
        </w:tc>
        <w:tc>
          <w:tcPr>
            <w:tcW w:w="1095" w:type="pct"/>
            <w:vAlign w:val="center"/>
          </w:tcPr>
          <w:p w14:paraId="36FF0DDF" w14:textId="0A2865D1"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8,10</w:t>
            </w:r>
          </w:p>
        </w:tc>
        <w:tc>
          <w:tcPr>
            <w:tcW w:w="791" w:type="pct"/>
            <w:vAlign w:val="center"/>
          </w:tcPr>
          <w:p w14:paraId="71C3FD8C" w14:textId="4AD6CA55"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1241" w:type="pct"/>
            <w:vAlign w:val="center"/>
          </w:tcPr>
          <w:p w14:paraId="06E2E663" w14:textId="2D1CFCB1"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6,07</w:t>
            </w:r>
          </w:p>
        </w:tc>
        <w:tc>
          <w:tcPr>
            <w:tcW w:w="781" w:type="pct"/>
            <w:vAlign w:val="center"/>
          </w:tcPr>
          <w:p w14:paraId="49AD27A0" w14:textId="4C16D5A9"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3358BED3"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6C2B9FB"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22.</w:t>
            </w:r>
          </w:p>
        </w:tc>
        <w:tc>
          <w:tcPr>
            <w:tcW w:w="782" w:type="pct"/>
            <w:vAlign w:val="center"/>
          </w:tcPr>
          <w:p w14:paraId="6765A49A"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Stasin</w:t>
            </w:r>
          </w:p>
        </w:tc>
        <w:tc>
          <w:tcPr>
            <w:tcW w:w="1095" w:type="pct"/>
            <w:vAlign w:val="center"/>
          </w:tcPr>
          <w:p w14:paraId="4168A0A8" w14:textId="230F998D"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91" w:type="pct"/>
            <w:vAlign w:val="center"/>
          </w:tcPr>
          <w:p w14:paraId="65E81868" w14:textId="288271F1"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1241" w:type="pct"/>
            <w:vAlign w:val="center"/>
          </w:tcPr>
          <w:p w14:paraId="13FD43A5" w14:textId="2F59FB7A"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81" w:type="pct"/>
            <w:vAlign w:val="center"/>
          </w:tcPr>
          <w:p w14:paraId="7618E010" w14:textId="2A113164"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7DCC1DF3"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E9D659D"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23.</w:t>
            </w:r>
          </w:p>
        </w:tc>
        <w:tc>
          <w:tcPr>
            <w:tcW w:w="782" w:type="pct"/>
            <w:vAlign w:val="center"/>
          </w:tcPr>
          <w:p w14:paraId="27502462"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Świdno</w:t>
            </w:r>
          </w:p>
        </w:tc>
        <w:tc>
          <w:tcPr>
            <w:tcW w:w="1095" w:type="pct"/>
            <w:vAlign w:val="center"/>
          </w:tcPr>
          <w:p w14:paraId="48909041" w14:textId="70A09A66"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791" w:type="pct"/>
            <w:vAlign w:val="center"/>
          </w:tcPr>
          <w:p w14:paraId="6CFAE07B" w14:textId="5C50296C"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1241" w:type="pct"/>
            <w:vAlign w:val="center"/>
          </w:tcPr>
          <w:p w14:paraId="6F82CAD6" w14:textId="0A520382"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4,05</w:t>
            </w:r>
          </w:p>
        </w:tc>
        <w:tc>
          <w:tcPr>
            <w:tcW w:w="781" w:type="pct"/>
            <w:vAlign w:val="center"/>
          </w:tcPr>
          <w:p w14:paraId="07AC7333" w14:textId="075D3B97"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3E7D32F8"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AA5FCD9"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24.</w:t>
            </w:r>
          </w:p>
        </w:tc>
        <w:tc>
          <w:tcPr>
            <w:tcW w:w="782" w:type="pct"/>
            <w:vAlign w:val="center"/>
          </w:tcPr>
          <w:p w14:paraId="6CE1D730"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Trzciniec</w:t>
            </w:r>
          </w:p>
        </w:tc>
        <w:tc>
          <w:tcPr>
            <w:tcW w:w="1095" w:type="pct"/>
            <w:vAlign w:val="center"/>
          </w:tcPr>
          <w:p w14:paraId="2F093BC8" w14:textId="1EC3CD86"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8,10</w:t>
            </w:r>
          </w:p>
        </w:tc>
        <w:tc>
          <w:tcPr>
            <w:tcW w:w="791" w:type="pct"/>
            <w:vAlign w:val="center"/>
          </w:tcPr>
          <w:p w14:paraId="10473E80" w14:textId="58B053F6"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1241" w:type="pct"/>
            <w:vAlign w:val="center"/>
          </w:tcPr>
          <w:p w14:paraId="18357BFC" w14:textId="7F91ECBD"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6,07</w:t>
            </w:r>
          </w:p>
        </w:tc>
        <w:tc>
          <w:tcPr>
            <w:tcW w:w="781" w:type="pct"/>
            <w:vAlign w:val="center"/>
          </w:tcPr>
          <w:p w14:paraId="56E230F6" w14:textId="1C340FD7"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2,02</w:t>
            </w:r>
          </w:p>
        </w:tc>
      </w:tr>
      <w:tr w:rsidR="00AD7686" w:rsidRPr="00280F08" w14:paraId="396ACCAE"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6419399F"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25.</w:t>
            </w:r>
          </w:p>
        </w:tc>
        <w:tc>
          <w:tcPr>
            <w:tcW w:w="782" w:type="pct"/>
            <w:vAlign w:val="center"/>
          </w:tcPr>
          <w:p w14:paraId="36C46752" w14:textId="77777777" w:rsidR="00AD7686"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Zosinek</w:t>
            </w:r>
          </w:p>
        </w:tc>
        <w:tc>
          <w:tcPr>
            <w:tcW w:w="1095" w:type="pct"/>
            <w:vAlign w:val="center"/>
          </w:tcPr>
          <w:p w14:paraId="27BC9779" w14:textId="14506447" w:rsidR="00AD7686"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0,00</w:t>
            </w:r>
          </w:p>
        </w:tc>
        <w:tc>
          <w:tcPr>
            <w:tcW w:w="791" w:type="pct"/>
            <w:vAlign w:val="center"/>
          </w:tcPr>
          <w:p w14:paraId="090BB8E7" w14:textId="6B23C1F8" w:rsidR="00AD7686"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2,02</w:t>
            </w:r>
          </w:p>
        </w:tc>
        <w:tc>
          <w:tcPr>
            <w:tcW w:w="1241" w:type="pct"/>
            <w:vAlign w:val="center"/>
          </w:tcPr>
          <w:p w14:paraId="21C13562" w14:textId="55D5408D" w:rsidR="00AD7686"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0,00</w:t>
            </w:r>
          </w:p>
        </w:tc>
        <w:tc>
          <w:tcPr>
            <w:tcW w:w="781" w:type="pct"/>
            <w:vAlign w:val="center"/>
          </w:tcPr>
          <w:p w14:paraId="0C29C4AD" w14:textId="711A4BFE" w:rsidR="00AD7686"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0,00</w:t>
            </w:r>
          </w:p>
        </w:tc>
      </w:tr>
      <w:tr w:rsidR="00AD7686" w:rsidRPr="00280F08" w14:paraId="01C0B8F4"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tcPr>
          <w:p w14:paraId="513B1304"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p>
        </w:tc>
        <w:tc>
          <w:tcPr>
            <w:tcW w:w="782" w:type="pct"/>
            <w:vAlign w:val="center"/>
          </w:tcPr>
          <w:p w14:paraId="62555831" w14:textId="77777777" w:rsidR="00AD7686" w:rsidRPr="00D948B3"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Średnia</w:t>
            </w:r>
          </w:p>
        </w:tc>
        <w:tc>
          <w:tcPr>
            <w:tcW w:w="1095" w:type="pct"/>
            <w:vAlign w:val="bottom"/>
          </w:tcPr>
          <w:p w14:paraId="7F254489" w14:textId="18E24942"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14,71</w:t>
            </w:r>
          </w:p>
        </w:tc>
        <w:tc>
          <w:tcPr>
            <w:tcW w:w="791" w:type="pct"/>
            <w:vAlign w:val="bottom"/>
          </w:tcPr>
          <w:p w14:paraId="53C33BD2" w14:textId="3C2137BA"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10,79</w:t>
            </w:r>
          </w:p>
        </w:tc>
        <w:tc>
          <w:tcPr>
            <w:tcW w:w="1241" w:type="pct"/>
            <w:vAlign w:val="bottom"/>
          </w:tcPr>
          <w:p w14:paraId="03DAD177" w14:textId="6163B0BC"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8,93</w:t>
            </w:r>
          </w:p>
        </w:tc>
        <w:tc>
          <w:tcPr>
            <w:tcW w:w="781" w:type="pct"/>
            <w:vAlign w:val="bottom"/>
          </w:tcPr>
          <w:p w14:paraId="7CA28477" w14:textId="48801827"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1,51</w:t>
            </w:r>
          </w:p>
        </w:tc>
      </w:tr>
      <w:tr w:rsidR="00AD7686" w:rsidRPr="00280F08" w14:paraId="67E85FDD"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59841585"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p>
        </w:tc>
        <w:tc>
          <w:tcPr>
            <w:tcW w:w="782" w:type="pct"/>
            <w:vAlign w:val="center"/>
          </w:tcPr>
          <w:p w14:paraId="3B3A87F4" w14:textId="77777777" w:rsidR="00AD7686"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Odchylenie standardowe</w:t>
            </w:r>
          </w:p>
        </w:tc>
        <w:tc>
          <w:tcPr>
            <w:tcW w:w="1095" w:type="pct"/>
            <w:vAlign w:val="bottom"/>
          </w:tcPr>
          <w:p w14:paraId="4F7E770D" w14:textId="752B73AB"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11,07</w:t>
            </w:r>
          </w:p>
        </w:tc>
        <w:tc>
          <w:tcPr>
            <w:tcW w:w="791" w:type="pct"/>
            <w:vAlign w:val="bottom"/>
          </w:tcPr>
          <w:p w14:paraId="41AA1EA4" w14:textId="1F016FB8"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10,89</w:t>
            </w:r>
          </w:p>
        </w:tc>
        <w:tc>
          <w:tcPr>
            <w:tcW w:w="1241" w:type="pct"/>
            <w:vAlign w:val="bottom"/>
          </w:tcPr>
          <w:p w14:paraId="36664927" w14:textId="15279E6B"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9,39</w:t>
            </w:r>
          </w:p>
        </w:tc>
        <w:tc>
          <w:tcPr>
            <w:tcW w:w="781" w:type="pct"/>
            <w:vAlign w:val="bottom"/>
          </w:tcPr>
          <w:p w14:paraId="0D113344" w14:textId="2BF527AB"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3,01</w:t>
            </w:r>
          </w:p>
        </w:tc>
      </w:tr>
    </w:tbl>
    <w:p w14:paraId="58B288E9" w14:textId="77777777" w:rsidR="00AD7686" w:rsidRDefault="00AD7686" w:rsidP="00AD7686">
      <w:pPr>
        <w:pStyle w:val="Legenda"/>
      </w:pPr>
      <w:r w:rsidRPr="009A1901">
        <w:t xml:space="preserve">Źródło: </w:t>
      </w:r>
      <w:r>
        <w:t>Opracowanie własne na podstawie danych zebranych i udostępnionych przez Urząd Gminy Chodel.</w:t>
      </w:r>
    </w:p>
    <w:p w14:paraId="6643886A" w14:textId="68FC6C12" w:rsidR="00AD7686" w:rsidRPr="009A1901" w:rsidRDefault="00AD7686" w:rsidP="00AD7686">
      <w:pPr>
        <w:pStyle w:val="Legenda"/>
      </w:pPr>
      <w:r>
        <w:br w:type="column"/>
      </w:r>
      <w:bookmarkStart w:id="40" w:name="_Toc180416561"/>
      <w:r w:rsidRPr="009A1901">
        <w:lastRenderedPageBreak/>
        <w:t xml:space="preserve">Tabela </w:t>
      </w:r>
      <w:fldSimple w:instr=" SEQ Tabela \* ARABIC ">
        <w:r w:rsidR="00B6223C">
          <w:rPr>
            <w:noProof/>
          </w:rPr>
          <w:t>22</w:t>
        </w:r>
      </w:fldSimple>
      <w:r w:rsidRPr="009A1901">
        <w:t>. Dane służące delimitacji w przeliczeniu na 1 000 mieszkańców- zjawiska społeczne</w:t>
      </w:r>
      <w:r>
        <w:t xml:space="preserve"> (cz. 6 z 8).</w:t>
      </w:r>
      <w:bookmarkEnd w:id="40"/>
    </w:p>
    <w:tbl>
      <w:tblPr>
        <w:tblStyle w:val="Zwykatabela1"/>
        <w:tblW w:w="5003" w:type="pct"/>
        <w:tblLayout w:type="fixed"/>
        <w:tblLook w:val="04A0" w:firstRow="1" w:lastRow="0" w:firstColumn="1" w:lastColumn="0" w:noHBand="0" w:noVBand="1"/>
      </w:tblPr>
      <w:tblGrid>
        <w:gridCol w:w="563"/>
        <w:gridCol w:w="1418"/>
        <w:gridCol w:w="1986"/>
        <w:gridCol w:w="1434"/>
        <w:gridCol w:w="2250"/>
        <w:gridCol w:w="1416"/>
      </w:tblGrid>
      <w:tr w:rsidR="00AD7686" w:rsidRPr="00D948B3" w14:paraId="1E46C164" w14:textId="77777777" w:rsidTr="00EA202C">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47D52ACA" w14:textId="77777777" w:rsidR="00AD7686" w:rsidRPr="00D948B3" w:rsidRDefault="00AD7686" w:rsidP="00AD7686">
            <w:pPr>
              <w:spacing w:before="0" w:after="0"/>
              <w:jc w:val="center"/>
              <w:rPr>
                <w:rFonts w:ascii="Calibri" w:eastAsia="Times New Roman" w:hAnsi="Calibri" w:cs="Calibri"/>
                <w:sz w:val="18"/>
                <w:szCs w:val="18"/>
                <w:lang w:eastAsia="pl-PL"/>
              </w:rPr>
            </w:pPr>
            <w:r w:rsidRPr="00D948B3">
              <w:rPr>
                <w:rFonts w:ascii="Calibri" w:eastAsia="Times New Roman" w:hAnsi="Calibri" w:cs="Calibri"/>
                <w:sz w:val="18"/>
                <w:szCs w:val="18"/>
                <w:lang w:eastAsia="pl-PL"/>
              </w:rPr>
              <w:t>Lp.</w:t>
            </w:r>
          </w:p>
        </w:tc>
        <w:tc>
          <w:tcPr>
            <w:tcW w:w="782" w:type="pct"/>
            <w:vAlign w:val="center"/>
            <w:hideMark/>
          </w:tcPr>
          <w:p w14:paraId="7F125E59" w14:textId="002C7D79" w:rsidR="00AD7686" w:rsidRPr="004E3894" w:rsidRDefault="00AD768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1095" w:type="pct"/>
            <w:vAlign w:val="center"/>
          </w:tcPr>
          <w:p w14:paraId="7EBA6AC6" w14:textId="5FCC2E59" w:rsidR="00AD7686" w:rsidRPr="00A23465"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sz w:val="20"/>
                <w:szCs w:val="20"/>
              </w:rPr>
              <w:t>Liczba mieszkańców będących osobami ze szczególnymi potrzebami/ 1 000 mieszkańców</w:t>
            </w:r>
          </w:p>
        </w:tc>
        <w:tc>
          <w:tcPr>
            <w:tcW w:w="791" w:type="pct"/>
            <w:vAlign w:val="center"/>
          </w:tcPr>
          <w:p w14:paraId="509F243E" w14:textId="371AEC17" w:rsidR="00AD7686" w:rsidRPr="00A23465"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Frekwencja w wyborach parlamentarnych 2024</w:t>
            </w:r>
          </w:p>
        </w:tc>
        <w:tc>
          <w:tcPr>
            <w:tcW w:w="1241" w:type="pct"/>
            <w:vAlign w:val="center"/>
          </w:tcPr>
          <w:p w14:paraId="043E312C" w14:textId="1EE00D71" w:rsidR="00AD7686" w:rsidRPr="00A23465"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Frekwencja w wyborach samorządowych</w:t>
            </w:r>
            <w:r>
              <w:rPr>
                <w:rFonts w:ascii="Calibri" w:hAnsi="Calibri" w:cs="Calibri"/>
                <w:b w:val="0"/>
                <w:bCs w:val="0"/>
                <w:color w:val="000000"/>
                <w:sz w:val="20"/>
                <w:szCs w:val="20"/>
              </w:rPr>
              <w:br/>
              <w:t>2024- I tura</w:t>
            </w:r>
          </w:p>
        </w:tc>
        <w:tc>
          <w:tcPr>
            <w:tcW w:w="781" w:type="pct"/>
            <w:vAlign w:val="center"/>
          </w:tcPr>
          <w:p w14:paraId="60F125DF" w14:textId="14706EC9" w:rsidR="00AD7686" w:rsidRPr="00A23465"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Frekwencja w wyborach samorządowych</w:t>
            </w:r>
            <w:r>
              <w:rPr>
                <w:rFonts w:ascii="Calibri" w:hAnsi="Calibri" w:cs="Calibri"/>
                <w:b w:val="0"/>
                <w:bCs w:val="0"/>
                <w:color w:val="000000"/>
                <w:sz w:val="20"/>
                <w:szCs w:val="20"/>
              </w:rPr>
              <w:br/>
              <w:t>2024- II tura</w:t>
            </w:r>
          </w:p>
        </w:tc>
      </w:tr>
      <w:tr w:rsidR="00AD7686" w:rsidRPr="00280F08" w14:paraId="26496473"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B75E9F4"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w:t>
            </w:r>
          </w:p>
        </w:tc>
        <w:tc>
          <w:tcPr>
            <w:tcW w:w="782" w:type="pct"/>
            <w:vAlign w:val="center"/>
          </w:tcPr>
          <w:p w14:paraId="159CFA34"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Adelina</w:t>
            </w:r>
          </w:p>
        </w:tc>
        <w:tc>
          <w:tcPr>
            <w:tcW w:w="1095" w:type="pct"/>
            <w:vAlign w:val="center"/>
          </w:tcPr>
          <w:p w14:paraId="42375816" w14:textId="3856DA7B"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46,36</w:t>
            </w:r>
          </w:p>
        </w:tc>
        <w:tc>
          <w:tcPr>
            <w:tcW w:w="791" w:type="pct"/>
            <w:vAlign w:val="center"/>
          </w:tcPr>
          <w:p w14:paraId="603B0A80" w14:textId="770862C4"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27,28</w:t>
            </w:r>
          </w:p>
        </w:tc>
        <w:tc>
          <w:tcPr>
            <w:tcW w:w="1241" w:type="pct"/>
            <w:vAlign w:val="center"/>
          </w:tcPr>
          <w:p w14:paraId="540EA76A" w14:textId="17C2015A"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57,69</w:t>
            </w:r>
          </w:p>
        </w:tc>
        <w:tc>
          <w:tcPr>
            <w:tcW w:w="781" w:type="pct"/>
            <w:vAlign w:val="center"/>
          </w:tcPr>
          <w:p w14:paraId="51398252" w14:textId="08BA8ED3"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54,42</w:t>
            </w:r>
          </w:p>
        </w:tc>
      </w:tr>
      <w:tr w:rsidR="00AD7686" w:rsidRPr="00280F08" w14:paraId="69EC029D"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89F4F64"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w:t>
            </w:r>
          </w:p>
        </w:tc>
        <w:tc>
          <w:tcPr>
            <w:tcW w:w="782" w:type="pct"/>
            <w:vAlign w:val="center"/>
          </w:tcPr>
          <w:p w14:paraId="42B59156"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Antonówka</w:t>
            </w:r>
          </w:p>
        </w:tc>
        <w:tc>
          <w:tcPr>
            <w:tcW w:w="1095" w:type="pct"/>
            <w:vAlign w:val="center"/>
          </w:tcPr>
          <w:p w14:paraId="4A955A32" w14:textId="7805DFCF"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37,97</w:t>
            </w:r>
          </w:p>
        </w:tc>
        <w:tc>
          <w:tcPr>
            <w:tcW w:w="791" w:type="pct"/>
            <w:vAlign w:val="center"/>
          </w:tcPr>
          <w:p w14:paraId="5EB214B7" w14:textId="1467FA05"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43,03</w:t>
            </w:r>
          </w:p>
        </w:tc>
        <w:tc>
          <w:tcPr>
            <w:tcW w:w="1241" w:type="pct"/>
            <w:vAlign w:val="center"/>
          </w:tcPr>
          <w:p w14:paraId="70D1A78A" w14:textId="73EF41FE"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67,99</w:t>
            </w:r>
          </w:p>
        </w:tc>
        <w:tc>
          <w:tcPr>
            <w:tcW w:w="781" w:type="pct"/>
            <w:vAlign w:val="center"/>
          </w:tcPr>
          <w:p w14:paraId="36154B06" w14:textId="3CC3A59C"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72,71</w:t>
            </w:r>
          </w:p>
        </w:tc>
      </w:tr>
      <w:tr w:rsidR="00AD7686" w:rsidRPr="00280F08" w14:paraId="406F1020"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E2D2E48"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3.</w:t>
            </w:r>
          </w:p>
        </w:tc>
        <w:tc>
          <w:tcPr>
            <w:tcW w:w="782" w:type="pct"/>
            <w:vAlign w:val="center"/>
          </w:tcPr>
          <w:p w14:paraId="4655538D"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Borów</w:t>
            </w:r>
          </w:p>
        </w:tc>
        <w:tc>
          <w:tcPr>
            <w:tcW w:w="1095" w:type="pct"/>
            <w:vAlign w:val="center"/>
          </w:tcPr>
          <w:p w14:paraId="5273286E" w14:textId="38B520B9"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35,46</w:t>
            </w:r>
          </w:p>
        </w:tc>
        <w:tc>
          <w:tcPr>
            <w:tcW w:w="791" w:type="pct"/>
            <w:vAlign w:val="center"/>
          </w:tcPr>
          <w:p w14:paraId="26E2E67E" w14:textId="17B524E3"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27,28</w:t>
            </w:r>
          </w:p>
        </w:tc>
        <w:tc>
          <w:tcPr>
            <w:tcW w:w="1241" w:type="pct"/>
            <w:vAlign w:val="center"/>
          </w:tcPr>
          <w:p w14:paraId="69B14424" w14:textId="1B54DD7A"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57,69</w:t>
            </w:r>
          </w:p>
        </w:tc>
        <w:tc>
          <w:tcPr>
            <w:tcW w:w="781" w:type="pct"/>
            <w:vAlign w:val="center"/>
          </w:tcPr>
          <w:p w14:paraId="50900726" w14:textId="21C14FF6"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54,42</w:t>
            </w:r>
          </w:p>
        </w:tc>
      </w:tr>
      <w:tr w:rsidR="00AD7686" w:rsidRPr="00280F08" w14:paraId="3577DE5F"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FCA74DC"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4.</w:t>
            </w:r>
          </w:p>
        </w:tc>
        <w:tc>
          <w:tcPr>
            <w:tcW w:w="782" w:type="pct"/>
            <w:vAlign w:val="center"/>
          </w:tcPr>
          <w:p w14:paraId="14F228F1"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Borów Kolonia</w:t>
            </w:r>
          </w:p>
        </w:tc>
        <w:tc>
          <w:tcPr>
            <w:tcW w:w="1095" w:type="pct"/>
            <w:vAlign w:val="center"/>
          </w:tcPr>
          <w:p w14:paraId="29195355" w14:textId="10256484"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29,29</w:t>
            </w:r>
          </w:p>
        </w:tc>
        <w:tc>
          <w:tcPr>
            <w:tcW w:w="791" w:type="pct"/>
            <w:vAlign w:val="center"/>
          </w:tcPr>
          <w:p w14:paraId="4B9EBD0B" w14:textId="058DCEC2"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27,28</w:t>
            </w:r>
          </w:p>
        </w:tc>
        <w:tc>
          <w:tcPr>
            <w:tcW w:w="1241" w:type="pct"/>
            <w:vAlign w:val="center"/>
          </w:tcPr>
          <w:p w14:paraId="23C72EAE" w14:textId="2C41A1CC"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57,69</w:t>
            </w:r>
          </w:p>
        </w:tc>
        <w:tc>
          <w:tcPr>
            <w:tcW w:w="781" w:type="pct"/>
            <w:vAlign w:val="center"/>
          </w:tcPr>
          <w:p w14:paraId="2B56A154" w14:textId="6CE8E739"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54,42</w:t>
            </w:r>
          </w:p>
        </w:tc>
      </w:tr>
      <w:tr w:rsidR="00AD7686" w:rsidRPr="00280F08" w14:paraId="5B46A240"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29AA798"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5.</w:t>
            </w:r>
          </w:p>
        </w:tc>
        <w:tc>
          <w:tcPr>
            <w:tcW w:w="782" w:type="pct"/>
            <w:vAlign w:val="center"/>
          </w:tcPr>
          <w:p w14:paraId="121C5E32"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Budzyń</w:t>
            </w:r>
          </w:p>
        </w:tc>
        <w:tc>
          <w:tcPr>
            <w:tcW w:w="1095" w:type="pct"/>
            <w:vAlign w:val="center"/>
          </w:tcPr>
          <w:p w14:paraId="65564DD2" w14:textId="3DFB66ED"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22,99</w:t>
            </w:r>
          </w:p>
        </w:tc>
        <w:tc>
          <w:tcPr>
            <w:tcW w:w="791" w:type="pct"/>
            <w:vAlign w:val="center"/>
          </w:tcPr>
          <w:p w14:paraId="3AF47131" w14:textId="70A85741"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27,28</w:t>
            </w:r>
          </w:p>
        </w:tc>
        <w:tc>
          <w:tcPr>
            <w:tcW w:w="1241" w:type="pct"/>
            <w:vAlign w:val="center"/>
          </w:tcPr>
          <w:p w14:paraId="4EA740F6" w14:textId="05284B8F"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57,69</w:t>
            </w:r>
          </w:p>
        </w:tc>
        <w:tc>
          <w:tcPr>
            <w:tcW w:w="781" w:type="pct"/>
            <w:vAlign w:val="center"/>
          </w:tcPr>
          <w:p w14:paraId="0174073F" w14:textId="75E752A3"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54,42</w:t>
            </w:r>
          </w:p>
        </w:tc>
      </w:tr>
      <w:tr w:rsidR="00AD7686" w:rsidRPr="00280F08" w14:paraId="24A0147A"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FCB4B17"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6.</w:t>
            </w:r>
          </w:p>
        </w:tc>
        <w:tc>
          <w:tcPr>
            <w:tcW w:w="782" w:type="pct"/>
            <w:vAlign w:val="center"/>
          </w:tcPr>
          <w:p w14:paraId="750C8E7D"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Chodel</w:t>
            </w:r>
          </w:p>
        </w:tc>
        <w:tc>
          <w:tcPr>
            <w:tcW w:w="1095" w:type="pct"/>
            <w:vAlign w:val="center"/>
          </w:tcPr>
          <w:p w14:paraId="7DC34924" w14:textId="465A1F11"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37,94</w:t>
            </w:r>
          </w:p>
        </w:tc>
        <w:tc>
          <w:tcPr>
            <w:tcW w:w="791" w:type="pct"/>
            <w:vAlign w:val="center"/>
          </w:tcPr>
          <w:p w14:paraId="47D9F478" w14:textId="0A669FBA"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40,35</w:t>
            </w:r>
          </w:p>
        </w:tc>
        <w:tc>
          <w:tcPr>
            <w:tcW w:w="1241" w:type="pct"/>
            <w:vAlign w:val="center"/>
          </w:tcPr>
          <w:p w14:paraId="0F848C51" w14:textId="1E0A602A"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65,32</w:t>
            </w:r>
          </w:p>
        </w:tc>
        <w:tc>
          <w:tcPr>
            <w:tcW w:w="781" w:type="pct"/>
            <w:vAlign w:val="center"/>
          </w:tcPr>
          <w:p w14:paraId="6B07C867" w14:textId="0F17EA93"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61,14</w:t>
            </w:r>
          </w:p>
        </w:tc>
      </w:tr>
      <w:tr w:rsidR="00AD7686" w:rsidRPr="00280F08" w14:paraId="24F149EE"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C3E45F1"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7.</w:t>
            </w:r>
          </w:p>
        </w:tc>
        <w:tc>
          <w:tcPr>
            <w:tcW w:w="782" w:type="pct"/>
            <w:vAlign w:val="center"/>
          </w:tcPr>
          <w:p w14:paraId="6C0DFC2D"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Godów</w:t>
            </w:r>
          </w:p>
        </w:tc>
        <w:tc>
          <w:tcPr>
            <w:tcW w:w="1095" w:type="pct"/>
            <w:vAlign w:val="center"/>
          </w:tcPr>
          <w:p w14:paraId="6F902B14" w14:textId="238ECF8A"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41,46</w:t>
            </w:r>
          </w:p>
        </w:tc>
        <w:tc>
          <w:tcPr>
            <w:tcW w:w="791" w:type="pct"/>
            <w:vAlign w:val="center"/>
          </w:tcPr>
          <w:p w14:paraId="08D18B4A" w14:textId="38BC9535"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43,03</w:t>
            </w:r>
          </w:p>
        </w:tc>
        <w:tc>
          <w:tcPr>
            <w:tcW w:w="1241" w:type="pct"/>
            <w:vAlign w:val="center"/>
          </w:tcPr>
          <w:p w14:paraId="69D95472" w14:textId="35B4F54F"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67,99</w:t>
            </w:r>
          </w:p>
        </w:tc>
        <w:tc>
          <w:tcPr>
            <w:tcW w:w="781" w:type="pct"/>
            <w:vAlign w:val="center"/>
          </w:tcPr>
          <w:p w14:paraId="51898CF4" w14:textId="7A33B67B"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72,71</w:t>
            </w:r>
          </w:p>
        </w:tc>
      </w:tr>
      <w:tr w:rsidR="00AD7686" w:rsidRPr="00280F08" w14:paraId="45853925"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7ADE868"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8.</w:t>
            </w:r>
          </w:p>
        </w:tc>
        <w:tc>
          <w:tcPr>
            <w:tcW w:w="782" w:type="pct"/>
            <w:vAlign w:val="center"/>
          </w:tcPr>
          <w:p w14:paraId="45B9B96B"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Granice</w:t>
            </w:r>
          </w:p>
        </w:tc>
        <w:tc>
          <w:tcPr>
            <w:tcW w:w="1095" w:type="pct"/>
            <w:vAlign w:val="center"/>
          </w:tcPr>
          <w:p w14:paraId="010B1D55" w14:textId="2CEC8445"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21,02</w:t>
            </w:r>
          </w:p>
        </w:tc>
        <w:tc>
          <w:tcPr>
            <w:tcW w:w="791" w:type="pct"/>
            <w:vAlign w:val="center"/>
          </w:tcPr>
          <w:p w14:paraId="22710917" w14:textId="089B2103"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42,86</w:t>
            </w:r>
          </w:p>
        </w:tc>
        <w:tc>
          <w:tcPr>
            <w:tcW w:w="1241" w:type="pct"/>
            <w:vAlign w:val="center"/>
          </w:tcPr>
          <w:p w14:paraId="65768E92" w14:textId="424E30AE"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67,42</w:t>
            </w:r>
          </w:p>
        </w:tc>
        <w:tc>
          <w:tcPr>
            <w:tcW w:w="781" w:type="pct"/>
            <w:vAlign w:val="center"/>
          </w:tcPr>
          <w:p w14:paraId="10486CDE" w14:textId="4CAE4CB7"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65,40</w:t>
            </w:r>
          </w:p>
        </w:tc>
      </w:tr>
      <w:tr w:rsidR="00AD7686" w:rsidRPr="00280F08" w14:paraId="7E0D95E0"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2EE18A2"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9.</w:t>
            </w:r>
          </w:p>
        </w:tc>
        <w:tc>
          <w:tcPr>
            <w:tcW w:w="782" w:type="pct"/>
            <w:vAlign w:val="center"/>
          </w:tcPr>
          <w:p w14:paraId="2333D0AD"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Grądy</w:t>
            </w:r>
          </w:p>
        </w:tc>
        <w:tc>
          <w:tcPr>
            <w:tcW w:w="1095" w:type="pct"/>
            <w:vAlign w:val="center"/>
          </w:tcPr>
          <w:p w14:paraId="15D93DD0" w14:textId="55C1E996"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107,59</w:t>
            </w:r>
          </w:p>
        </w:tc>
        <w:tc>
          <w:tcPr>
            <w:tcW w:w="791" w:type="pct"/>
            <w:vAlign w:val="center"/>
          </w:tcPr>
          <w:p w14:paraId="4A251A8C" w14:textId="0B2B08EB"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28,56</w:t>
            </w:r>
          </w:p>
        </w:tc>
        <w:tc>
          <w:tcPr>
            <w:tcW w:w="1241" w:type="pct"/>
            <w:vAlign w:val="center"/>
          </w:tcPr>
          <w:p w14:paraId="0C78395D" w14:textId="0D01E8A8"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63,83</w:t>
            </w:r>
          </w:p>
        </w:tc>
        <w:tc>
          <w:tcPr>
            <w:tcW w:w="781" w:type="pct"/>
            <w:vAlign w:val="center"/>
          </w:tcPr>
          <w:p w14:paraId="7B3D69B7" w14:textId="1D471ADF"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65,29</w:t>
            </w:r>
          </w:p>
        </w:tc>
      </w:tr>
      <w:tr w:rsidR="00AD7686" w:rsidRPr="00280F08" w14:paraId="6E6AF883"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A3BB114"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10.</w:t>
            </w:r>
          </w:p>
        </w:tc>
        <w:tc>
          <w:tcPr>
            <w:tcW w:w="782" w:type="pct"/>
            <w:vAlign w:val="center"/>
          </w:tcPr>
          <w:p w14:paraId="0F052C1A"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Huta Borowska</w:t>
            </w:r>
          </w:p>
        </w:tc>
        <w:tc>
          <w:tcPr>
            <w:tcW w:w="1095" w:type="pct"/>
            <w:vAlign w:val="center"/>
          </w:tcPr>
          <w:p w14:paraId="5479A122" w14:textId="4BDEAC6F"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47,62</w:t>
            </w:r>
          </w:p>
        </w:tc>
        <w:tc>
          <w:tcPr>
            <w:tcW w:w="791" w:type="pct"/>
            <w:vAlign w:val="center"/>
          </w:tcPr>
          <w:p w14:paraId="59277E53" w14:textId="388A0CD8"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37,18</w:t>
            </w:r>
          </w:p>
        </w:tc>
        <w:tc>
          <w:tcPr>
            <w:tcW w:w="1241" w:type="pct"/>
            <w:vAlign w:val="center"/>
          </w:tcPr>
          <w:p w14:paraId="5B262259" w14:textId="231B913D"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60,91</w:t>
            </w:r>
          </w:p>
        </w:tc>
        <w:tc>
          <w:tcPr>
            <w:tcW w:w="781" w:type="pct"/>
            <w:vAlign w:val="center"/>
          </w:tcPr>
          <w:p w14:paraId="61009542" w14:textId="739F91AC"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65,66</w:t>
            </w:r>
          </w:p>
        </w:tc>
      </w:tr>
      <w:tr w:rsidR="00AD7686" w:rsidRPr="00280F08" w14:paraId="0776103A"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8CCBD3E"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11.</w:t>
            </w:r>
          </w:p>
        </w:tc>
        <w:tc>
          <w:tcPr>
            <w:tcW w:w="782" w:type="pct"/>
            <w:vAlign w:val="center"/>
          </w:tcPr>
          <w:p w14:paraId="0184AC8C"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Jeżów</w:t>
            </w:r>
          </w:p>
        </w:tc>
        <w:tc>
          <w:tcPr>
            <w:tcW w:w="1095" w:type="pct"/>
            <w:vAlign w:val="center"/>
          </w:tcPr>
          <w:p w14:paraId="59DC331A" w14:textId="4BA45C62"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36,20</w:t>
            </w:r>
          </w:p>
        </w:tc>
        <w:tc>
          <w:tcPr>
            <w:tcW w:w="791" w:type="pct"/>
            <w:vAlign w:val="center"/>
          </w:tcPr>
          <w:p w14:paraId="6FA147C8" w14:textId="7B7900D4"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27,28</w:t>
            </w:r>
          </w:p>
        </w:tc>
        <w:tc>
          <w:tcPr>
            <w:tcW w:w="1241" w:type="pct"/>
            <w:vAlign w:val="center"/>
          </w:tcPr>
          <w:p w14:paraId="194BB912" w14:textId="6C21AE10"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57,69</w:t>
            </w:r>
          </w:p>
        </w:tc>
        <w:tc>
          <w:tcPr>
            <w:tcW w:w="781" w:type="pct"/>
            <w:vAlign w:val="center"/>
          </w:tcPr>
          <w:p w14:paraId="0907B34C" w14:textId="631F8F20"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54,42</w:t>
            </w:r>
          </w:p>
        </w:tc>
      </w:tr>
      <w:tr w:rsidR="00AD7686" w:rsidRPr="00280F08" w14:paraId="3C95787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7593B97"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12.</w:t>
            </w:r>
          </w:p>
        </w:tc>
        <w:tc>
          <w:tcPr>
            <w:tcW w:w="782" w:type="pct"/>
            <w:vAlign w:val="center"/>
          </w:tcPr>
          <w:p w14:paraId="154FE461"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Kawęczyn, Zastawki</w:t>
            </w:r>
          </w:p>
        </w:tc>
        <w:tc>
          <w:tcPr>
            <w:tcW w:w="1095" w:type="pct"/>
            <w:vAlign w:val="center"/>
          </w:tcPr>
          <w:p w14:paraId="34F90C85" w14:textId="4CC2AD72"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46,05</w:t>
            </w:r>
          </w:p>
        </w:tc>
        <w:tc>
          <w:tcPr>
            <w:tcW w:w="791" w:type="pct"/>
            <w:vAlign w:val="center"/>
          </w:tcPr>
          <w:p w14:paraId="51621565" w14:textId="6384BAB0"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27,28</w:t>
            </w:r>
          </w:p>
        </w:tc>
        <w:tc>
          <w:tcPr>
            <w:tcW w:w="1241" w:type="pct"/>
            <w:vAlign w:val="center"/>
          </w:tcPr>
          <w:p w14:paraId="3ADB9DAE" w14:textId="75FAEEB1"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57,69</w:t>
            </w:r>
          </w:p>
        </w:tc>
        <w:tc>
          <w:tcPr>
            <w:tcW w:w="781" w:type="pct"/>
            <w:vAlign w:val="center"/>
          </w:tcPr>
          <w:p w14:paraId="163CFBD3" w14:textId="36A3E6B3"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54,42</w:t>
            </w:r>
          </w:p>
        </w:tc>
      </w:tr>
      <w:tr w:rsidR="00AD7686" w:rsidRPr="00280F08" w14:paraId="4B72990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D3A2FA9"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13.</w:t>
            </w:r>
          </w:p>
        </w:tc>
        <w:tc>
          <w:tcPr>
            <w:tcW w:w="782" w:type="pct"/>
            <w:vAlign w:val="center"/>
          </w:tcPr>
          <w:p w14:paraId="4C435177"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Książ</w:t>
            </w:r>
          </w:p>
        </w:tc>
        <w:tc>
          <w:tcPr>
            <w:tcW w:w="1095" w:type="pct"/>
            <w:vAlign w:val="center"/>
          </w:tcPr>
          <w:p w14:paraId="4D9931B9" w14:textId="48D6382B"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40,00</w:t>
            </w:r>
          </w:p>
        </w:tc>
        <w:tc>
          <w:tcPr>
            <w:tcW w:w="791" w:type="pct"/>
            <w:vAlign w:val="center"/>
          </w:tcPr>
          <w:p w14:paraId="09156AD7" w14:textId="5D35ACF9"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37,18</w:t>
            </w:r>
          </w:p>
        </w:tc>
        <w:tc>
          <w:tcPr>
            <w:tcW w:w="1241" w:type="pct"/>
            <w:vAlign w:val="center"/>
          </w:tcPr>
          <w:p w14:paraId="15B06B69" w14:textId="6F39C71D"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60,91</w:t>
            </w:r>
          </w:p>
        </w:tc>
        <w:tc>
          <w:tcPr>
            <w:tcW w:w="781" w:type="pct"/>
            <w:vAlign w:val="center"/>
          </w:tcPr>
          <w:p w14:paraId="2C15628E" w14:textId="16988AA4"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65,66</w:t>
            </w:r>
          </w:p>
        </w:tc>
      </w:tr>
      <w:tr w:rsidR="00AD7686" w:rsidRPr="00280F08" w14:paraId="089524A6"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665B1A2"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14.</w:t>
            </w:r>
          </w:p>
        </w:tc>
        <w:tc>
          <w:tcPr>
            <w:tcW w:w="782" w:type="pct"/>
            <w:vAlign w:val="center"/>
          </w:tcPr>
          <w:p w14:paraId="065C52A5"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Lipiny</w:t>
            </w:r>
          </w:p>
        </w:tc>
        <w:tc>
          <w:tcPr>
            <w:tcW w:w="1095" w:type="pct"/>
            <w:vAlign w:val="center"/>
          </w:tcPr>
          <w:p w14:paraId="1EDB3FA9" w14:textId="750B66A7"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30,77</w:t>
            </w:r>
          </w:p>
        </w:tc>
        <w:tc>
          <w:tcPr>
            <w:tcW w:w="791" w:type="pct"/>
            <w:vAlign w:val="center"/>
          </w:tcPr>
          <w:p w14:paraId="5C260751" w14:textId="516E13E5"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27,28</w:t>
            </w:r>
          </w:p>
        </w:tc>
        <w:tc>
          <w:tcPr>
            <w:tcW w:w="1241" w:type="pct"/>
            <w:vAlign w:val="center"/>
          </w:tcPr>
          <w:p w14:paraId="39F38EDC" w14:textId="06FE2285"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57,69</w:t>
            </w:r>
          </w:p>
        </w:tc>
        <w:tc>
          <w:tcPr>
            <w:tcW w:w="781" w:type="pct"/>
            <w:vAlign w:val="center"/>
          </w:tcPr>
          <w:p w14:paraId="4FBC5EFE" w14:textId="5E7EF220"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54,42</w:t>
            </w:r>
          </w:p>
        </w:tc>
      </w:tr>
      <w:tr w:rsidR="00AD7686" w:rsidRPr="00280F08" w14:paraId="186A87B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CAB96C5"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15.</w:t>
            </w:r>
          </w:p>
        </w:tc>
        <w:tc>
          <w:tcPr>
            <w:tcW w:w="782" w:type="pct"/>
            <w:vAlign w:val="center"/>
          </w:tcPr>
          <w:p w14:paraId="3DC3F2AF"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Majdan Borowski</w:t>
            </w:r>
          </w:p>
        </w:tc>
        <w:tc>
          <w:tcPr>
            <w:tcW w:w="1095" w:type="pct"/>
            <w:vAlign w:val="center"/>
          </w:tcPr>
          <w:p w14:paraId="21420BBA" w14:textId="471B9D1A"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35,71</w:t>
            </w:r>
          </w:p>
        </w:tc>
        <w:tc>
          <w:tcPr>
            <w:tcW w:w="791" w:type="pct"/>
            <w:vAlign w:val="center"/>
          </w:tcPr>
          <w:p w14:paraId="7DC8A47A" w14:textId="0966C25E"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27,28</w:t>
            </w:r>
          </w:p>
        </w:tc>
        <w:tc>
          <w:tcPr>
            <w:tcW w:w="1241" w:type="pct"/>
            <w:vAlign w:val="center"/>
          </w:tcPr>
          <w:p w14:paraId="155AC838" w14:textId="463B5468"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57,69</w:t>
            </w:r>
          </w:p>
        </w:tc>
        <w:tc>
          <w:tcPr>
            <w:tcW w:w="781" w:type="pct"/>
            <w:vAlign w:val="center"/>
          </w:tcPr>
          <w:p w14:paraId="56BFD566" w14:textId="6D2205D3"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54,42</w:t>
            </w:r>
          </w:p>
        </w:tc>
      </w:tr>
      <w:tr w:rsidR="00AD7686" w:rsidRPr="00280F08" w14:paraId="504C6D79"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9E55344"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16.</w:t>
            </w:r>
          </w:p>
        </w:tc>
        <w:tc>
          <w:tcPr>
            <w:tcW w:w="782" w:type="pct"/>
            <w:vAlign w:val="center"/>
          </w:tcPr>
          <w:p w14:paraId="7DB84518"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Osiny</w:t>
            </w:r>
          </w:p>
        </w:tc>
        <w:tc>
          <w:tcPr>
            <w:tcW w:w="1095" w:type="pct"/>
            <w:vAlign w:val="center"/>
          </w:tcPr>
          <w:p w14:paraId="213FB16B" w14:textId="4D466D02"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36,08</w:t>
            </w:r>
          </w:p>
        </w:tc>
        <w:tc>
          <w:tcPr>
            <w:tcW w:w="791" w:type="pct"/>
            <w:vAlign w:val="center"/>
          </w:tcPr>
          <w:p w14:paraId="2386078D" w14:textId="21D0BB39"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37,18</w:t>
            </w:r>
          </w:p>
        </w:tc>
        <w:tc>
          <w:tcPr>
            <w:tcW w:w="1241" w:type="pct"/>
            <w:vAlign w:val="center"/>
          </w:tcPr>
          <w:p w14:paraId="67DC701B" w14:textId="5FAB36D9"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60,91</w:t>
            </w:r>
          </w:p>
        </w:tc>
        <w:tc>
          <w:tcPr>
            <w:tcW w:w="781" w:type="pct"/>
            <w:vAlign w:val="center"/>
          </w:tcPr>
          <w:p w14:paraId="0EC5AB61" w14:textId="46640510"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65,66</w:t>
            </w:r>
          </w:p>
        </w:tc>
      </w:tr>
      <w:tr w:rsidR="00AD7686" w:rsidRPr="00280F08" w14:paraId="28844332"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F108E81"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17.</w:t>
            </w:r>
          </w:p>
        </w:tc>
        <w:tc>
          <w:tcPr>
            <w:tcW w:w="782" w:type="pct"/>
            <w:vAlign w:val="center"/>
          </w:tcPr>
          <w:p w14:paraId="5937B2A5"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Przytyki</w:t>
            </w:r>
          </w:p>
        </w:tc>
        <w:tc>
          <w:tcPr>
            <w:tcW w:w="1095" w:type="pct"/>
            <w:vAlign w:val="center"/>
          </w:tcPr>
          <w:p w14:paraId="48CD3E3B" w14:textId="062315AD"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36,36</w:t>
            </w:r>
          </w:p>
        </w:tc>
        <w:tc>
          <w:tcPr>
            <w:tcW w:w="791" w:type="pct"/>
            <w:vAlign w:val="center"/>
          </w:tcPr>
          <w:p w14:paraId="04D9328E" w14:textId="0B033FAE"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27,28</w:t>
            </w:r>
          </w:p>
        </w:tc>
        <w:tc>
          <w:tcPr>
            <w:tcW w:w="1241" w:type="pct"/>
            <w:vAlign w:val="center"/>
          </w:tcPr>
          <w:p w14:paraId="1B753240" w14:textId="16AEA1AC"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57,69</w:t>
            </w:r>
          </w:p>
        </w:tc>
        <w:tc>
          <w:tcPr>
            <w:tcW w:w="781" w:type="pct"/>
            <w:vAlign w:val="center"/>
          </w:tcPr>
          <w:p w14:paraId="7A1591B8" w14:textId="447D0472"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54,42</w:t>
            </w:r>
          </w:p>
        </w:tc>
      </w:tr>
      <w:tr w:rsidR="00AD7686" w:rsidRPr="00280F08" w14:paraId="3A344151"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51298AC"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18.</w:t>
            </w:r>
          </w:p>
        </w:tc>
        <w:tc>
          <w:tcPr>
            <w:tcW w:w="782" w:type="pct"/>
            <w:vAlign w:val="center"/>
          </w:tcPr>
          <w:p w14:paraId="6577F193"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Radlin</w:t>
            </w:r>
          </w:p>
        </w:tc>
        <w:tc>
          <w:tcPr>
            <w:tcW w:w="1095" w:type="pct"/>
            <w:vAlign w:val="center"/>
          </w:tcPr>
          <w:p w14:paraId="457B6E3E" w14:textId="0B2075C4"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40,63</w:t>
            </w:r>
          </w:p>
        </w:tc>
        <w:tc>
          <w:tcPr>
            <w:tcW w:w="791" w:type="pct"/>
            <w:vAlign w:val="center"/>
          </w:tcPr>
          <w:p w14:paraId="2B411232" w14:textId="77528657"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34,45</w:t>
            </w:r>
          </w:p>
        </w:tc>
        <w:tc>
          <w:tcPr>
            <w:tcW w:w="1241" w:type="pct"/>
            <w:vAlign w:val="center"/>
          </w:tcPr>
          <w:p w14:paraId="7A63E18D" w14:textId="33F8A2E7"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71,04</w:t>
            </w:r>
          </w:p>
        </w:tc>
        <w:tc>
          <w:tcPr>
            <w:tcW w:w="781" w:type="pct"/>
            <w:vAlign w:val="center"/>
          </w:tcPr>
          <w:p w14:paraId="64D0D2CF" w14:textId="648E55F3"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68,85</w:t>
            </w:r>
          </w:p>
        </w:tc>
      </w:tr>
      <w:tr w:rsidR="00AD7686" w:rsidRPr="00280F08" w14:paraId="4F88FAC3"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1BA8C68"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19.</w:t>
            </w:r>
          </w:p>
        </w:tc>
        <w:tc>
          <w:tcPr>
            <w:tcW w:w="782" w:type="pct"/>
            <w:vAlign w:val="center"/>
          </w:tcPr>
          <w:p w14:paraId="6CA92C4C"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Ratoszyn Pierwszy</w:t>
            </w:r>
          </w:p>
        </w:tc>
        <w:tc>
          <w:tcPr>
            <w:tcW w:w="1095" w:type="pct"/>
            <w:vAlign w:val="center"/>
          </w:tcPr>
          <w:p w14:paraId="31155A7F" w14:textId="438449E8"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38,46</w:t>
            </w:r>
          </w:p>
        </w:tc>
        <w:tc>
          <w:tcPr>
            <w:tcW w:w="791" w:type="pct"/>
            <w:vAlign w:val="center"/>
          </w:tcPr>
          <w:p w14:paraId="1B3D807F" w14:textId="45142212"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28,56</w:t>
            </w:r>
          </w:p>
        </w:tc>
        <w:tc>
          <w:tcPr>
            <w:tcW w:w="1241" w:type="pct"/>
            <w:vAlign w:val="center"/>
          </w:tcPr>
          <w:p w14:paraId="2177511E" w14:textId="306BEFBF"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63,83</w:t>
            </w:r>
          </w:p>
        </w:tc>
        <w:tc>
          <w:tcPr>
            <w:tcW w:w="781" w:type="pct"/>
            <w:vAlign w:val="center"/>
          </w:tcPr>
          <w:p w14:paraId="796FC296" w14:textId="37D938BF"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65,29</w:t>
            </w:r>
          </w:p>
        </w:tc>
      </w:tr>
      <w:tr w:rsidR="00AD7686" w:rsidRPr="00280F08" w14:paraId="3EA4E4EE"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508F7DC"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20.</w:t>
            </w:r>
          </w:p>
        </w:tc>
        <w:tc>
          <w:tcPr>
            <w:tcW w:w="782" w:type="pct"/>
            <w:vAlign w:val="center"/>
          </w:tcPr>
          <w:p w14:paraId="541997C6"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Ratoszyn Drugi</w:t>
            </w:r>
          </w:p>
        </w:tc>
        <w:tc>
          <w:tcPr>
            <w:tcW w:w="1095" w:type="pct"/>
            <w:vAlign w:val="center"/>
          </w:tcPr>
          <w:p w14:paraId="74E0737F" w14:textId="2362C05E"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40,49</w:t>
            </w:r>
          </w:p>
        </w:tc>
        <w:tc>
          <w:tcPr>
            <w:tcW w:w="791" w:type="pct"/>
            <w:vAlign w:val="center"/>
          </w:tcPr>
          <w:p w14:paraId="61BBD6E8" w14:textId="1E7AACD8"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28,56</w:t>
            </w:r>
          </w:p>
        </w:tc>
        <w:tc>
          <w:tcPr>
            <w:tcW w:w="1241" w:type="pct"/>
            <w:vAlign w:val="center"/>
          </w:tcPr>
          <w:p w14:paraId="7E306136" w14:textId="63459403"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63,83</w:t>
            </w:r>
          </w:p>
        </w:tc>
        <w:tc>
          <w:tcPr>
            <w:tcW w:w="781" w:type="pct"/>
            <w:vAlign w:val="center"/>
          </w:tcPr>
          <w:p w14:paraId="210E5A24" w14:textId="7F4C241B"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65,29</w:t>
            </w:r>
          </w:p>
        </w:tc>
      </w:tr>
      <w:tr w:rsidR="00AD7686" w:rsidRPr="00280F08" w14:paraId="00CACBE2"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6EF4DBC"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21.</w:t>
            </w:r>
          </w:p>
        </w:tc>
        <w:tc>
          <w:tcPr>
            <w:tcW w:w="782" w:type="pct"/>
            <w:vAlign w:val="center"/>
          </w:tcPr>
          <w:p w14:paraId="358605E1"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Siewalka</w:t>
            </w:r>
          </w:p>
        </w:tc>
        <w:tc>
          <w:tcPr>
            <w:tcW w:w="1095" w:type="pct"/>
            <w:vAlign w:val="center"/>
          </w:tcPr>
          <w:p w14:paraId="719C67BF" w14:textId="27122B07"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16,19</w:t>
            </w:r>
          </w:p>
        </w:tc>
        <w:tc>
          <w:tcPr>
            <w:tcW w:w="791" w:type="pct"/>
            <w:vAlign w:val="center"/>
          </w:tcPr>
          <w:p w14:paraId="1844F084" w14:textId="7F0971E6"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27,28</w:t>
            </w:r>
          </w:p>
        </w:tc>
        <w:tc>
          <w:tcPr>
            <w:tcW w:w="1241" w:type="pct"/>
            <w:vAlign w:val="center"/>
          </w:tcPr>
          <w:p w14:paraId="27CBC19C" w14:textId="286373E6"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57,69</w:t>
            </w:r>
          </w:p>
        </w:tc>
        <w:tc>
          <w:tcPr>
            <w:tcW w:w="781" w:type="pct"/>
            <w:vAlign w:val="center"/>
          </w:tcPr>
          <w:p w14:paraId="4ECF465A" w14:textId="0A621566"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54,42</w:t>
            </w:r>
          </w:p>
        </w:tc>
      </w:tr>
      <w:tr w:rsidR="00AD7686" w:rsidRPr="00280F08" w14:paraId="721B2C4D"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EFC40C4"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22.</w:t>
            </w:r>
          </w:p>
        </w:tc>
        <w:tc>
          <w:tcPr>
            <w:tcW w:w="782" w:type="pct"/>
            <w:vAlign w:val="center"/>
          </w:tcPr>
          <w:p w14:paraId="2E4D8ABA"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Stasin</w:t>
            </w:r>
          </w:p>
        </w:tc>
        <w:tc>
          <w:tcPr>
            <w:tcW w:w="1095" w:type="pct"/>
            <w:vAlign w:val="center"/>
          </w:tcPr>
          <w:p w14:paraId="6FCFD9C2" w14:textId="6FDBB189"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18,22</w:t>
            </w:r>
          </w:p>
        </w:tc>
        <w:tc>
          <w:tcPr>
            <w:tcW w:w="791" w:type="pct"/>
            <w:vAlign w:val="center"/>
          </w:tcPr>
          <w:p w14:paraId="13E1DFAA" w14:textId="5A36B98C"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34,45</w:t>
            </w:r>
          </w:p>
        </w:tc>
        <w:tc>
          <w:tcPr>
            <w:tcW w:w="1241" w:type="pct"/>
            <w:vAlign w:val="center"/>
          </w:tcPr>
          <w:p w14:paraId="5B4E3DB8" w14:textId="0079158B"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71,04</w:t>
            </w:r>
          </w:p>
        </w:tc>
        <w:tc>
          <w:tcPr>
            <w:tcW w:w="781" w:type="pct"/>
            <w:vAlign w:val="center"/>
          </w:tcPr>
          <w:p w14:paraId="63A2A830" w14:textId="403C1544"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68,85</w:t>
            </w:r>
          </w:p>
        </w:tc>
      </w:tr>
      <w:tr w:rsidR="00AD7686" w:rsidRPr="00280F08" w14:paraId="020F47A0"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77F7146"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23.</w:t>
            </w:r>
          </w:p>
        </w:tc>
        <w:tc>
          <w:tcPr>
            <w:tcW w:w="782" w:type="pct"/>
            <w:vAlign w:val="center"/>
          </w:tcPr>
          <w:p w14:paraId="0F29421B"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Świdno</w:t>
            </w:r>
          </w:p>
        </w:tc>
        <w:tc>
          <w:tcPr>
            <w:tcW w:w="1095" w:type="pct"/>
            <w:vAlign w:val="center"/>
          </w:tcPr>
          <w:p w14:paraId="3CD9B7B6" w14:textId="5C08AC24"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18,22</w:t>
            </w:r>
          </w:p>
        </w:tc>
        <w:tc>
          <w:tcPr>
            <w:tcW w:w="791" w:type="pct"/>
            <w:vAlign w:val="center"/>
          </w:tcPr>
          <w:p w14:paraId="076999E9" w14:textId="53C0CF99"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44,00</w:t>
            </w:r>
          </w:p>
        </w:tc>
        <w:tc>
          <w:tcPr>
            <w:tcW w:w="1241" w:type="pct"/>
            <w:vAlign w:val="center"/>
          </w:tcPr>
          <w:p w14:paraId="79423C7C" w14:textId="26E8F75A"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64,22</w:t>
            </w:r>
          </w:p>
        </w:tc>
        <w:tc>
          <w:tcPr>
            <w:tcW w:w="781" w:type="pct"/>
            <w:vAlign w:val="center"/>
          </w:tcPr>
          <w:p w14:paraId="7D174DC4" w14:textId="5265F835"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60,19</w:t>
            </w:r>
          </w:p>
        </w:tc>
      </w:tr>
      <w:tr w:rsidR="00AD7686" w:rsidRPr="00280F08" w14:paraId="5DBA3DAC"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F3B7C80"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24.</w:t>
            </w:r>
          </w:p>
        </w:tc>
        <w:tc>
          <w:tcPr>
            <w:tcW w:w="782" w:type="pct"/>
            <w:vAlign w:val="center"/>
          </w:tcPr>
          <w:p w14:paraId="4823F6E5"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Trzciniec</w:t>
            </w:r>
          </w:p>
        </w:tc>
        <w:tc>
          <w:tcPr>
            <w:tcW w:w="1095" w:type="pct"/>
            <w:vAlign w:val="center"/>
          </w:tcPr>
          <w:p w14:paraId="26C3891B" w14:textId="2CEFF228"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6,07</w:t>
            </w:r>
          </w:p>
        </w:tc>
        <w:tc>
          <w:tcPr>
            <w:tcW w:w="791" w:type="pct"/>
            <w:vAlign w:val="center"/>
          </w:tcPr>
          <w:p w14:paraId="366FA973" w14:textId="0C29A766"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37,18</w:t>
            </w:r>
          </w:p>
        </w:tc>
        <w:tc>
          <w:tcPr>
            <w:tcW w:w="1241" w:type="pct"/>
            <w:vAlign w:val="center"/>
          </w:tcPr>
          <w:p w14:paraId="74C4760B" w14:textId="3507B6BE"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60,91</w:t>
            </w:r>
          </w:p>
        </w:tc>
        <w:tc>
          <w:tcPr>
            <w:tcW w:w="781" w:type="pct"/>
            <w:vAlign w:val="center"/>
          </w:tcPr>
          <w:p w14:paraId="2FF178F6" w14:textId="03FA63D4"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65,66</w:t>
            </w:r>
          </w:p>
        </w:tc>
      </w:tr>
      <w:tr w:rsidR="00AD7686" w:rsidRPr="00280F08" w14:paraId="721C61A3"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4CDCD430"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25.</w:t>
            </w:r>
          </w:p>
        </w:tc>
        <w:tc>
          <w:tcPr>
            <w:tcW w:w="782" w:type="pct"/>
            <w:vAlign w:val="center"/>
          </w:tcPr>
          <w:p w14:paraId="4EC51412" w14:textId="77777777" w:rsidR="00AD7686"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Zosinek</w:t>
            </w:r>
          </w:p>
        </w:tc>
        <w:tc>
          <w:tcPr>
            <w:tcW w:w="1095" w:type="pct"/>
            <w:vAlign w:val="center"/>
          </w:tcPr>
          <w:p w14:paraId="799FE02F" w14:textId="37D47676" w:rsidR="00AD7686"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6,07</w:t>
            </w:r>
          </w:p>
        </w:tc>
        <w:tc>
          <w:tcPr>
            <w:tcW w:w="791" w:type="pct"/>
            <w:vAlign w:val="center"/>
          </w:tcPr>
          <w:p w14:paraId="05686FA0" w14:textId="6CD15A6A" w:rsidR="00AD7686"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28,56</w:t>
            </w:r>
          </w:p>
        </w:tc>
        <w:tc>
          <w:tcPr>
            <w:tcW w:w="1241" w:type="pct"/>
            <w:vAlign w:val="center"/>
          </w:tcPr>
          <w:p w14:paraId="128F0D0B" w14:textId="368694A3" w:rsidR="00AD7686"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63,83</w:t>
            </w:r>
          </w:p>
        </w:tc>
        <w:tc>
          <w:tcPr>
            <w:tcW w:w="781" w:type="pct"/>
            <w:vAlign w:val="center"/>
          </w:tcPr>
          <w:p w14:paraId="14F41027" w14:textId="6400FC11" w:rsidR="00AD7686"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65,29</w:t>
            </w:r>
          </w:p>
        </w:tc>
      </w:tr>
      <w:tr w:rsidR="00AD7686" w:rsidRPr="00280F08" w14:paraId="4256CD02"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tcPr>
          <w:p w14:paraId="45DA9044"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p>
        </w:tc>
        <w:tc>
          <w:tcPr>
            <w:tcW w:w="782" w:type="pct"/>
            <w:vAlign w:val="center"/>
          </w:tcPr>
          <w:p w14:paraId="6CDD69D3" w14:textId="77777777" w:rsidR="00AD7686" w:rsidRPr="00D948B3"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Średnia</w:t>
            </w:r>
          </w:p>
        </w:tc>
        <w:tc>
          <w:tcPr>
            <w:tcW w:w="1095" w:type="pct"/>
            <w:vAlign w:val="bottom"/>
          </w:tcPr>
          <w:p w14:paraId="0531BDCA" w14:textId="14D303A0"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34,93</w:t>
            </w:r>
          </w:p>
        </w:tc>
        <w:tc>
          <w:tcPr>
            <w:tcW w:w="791" w:type="pct"/>
            <w:vAlign w:val="bottom"/>
          </w:tcPr>
          <w:p w14:paraId="604AA4DB" w14:textId="7E3ED6BB"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32,72</w:t>
            </w:r>
          </w:p>
        </w:tc>
        <w:tc>
          <w:tcPr>
            <w:tcW w:w="1241" w:type="pct"/>
            <w:vAlign w:val="bottom"/>
          </w:tcPr>
          <w:p w14:paraId="2AA3416C" w14:textId="4BC0BA52"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62,04</w:t>
            </w:r>
          </w:p>
        </w:tc>
        <w:tc>
          <w:tcPr>
            <w:tcW w:w="781" w:type="pct"/>
            <w:vAlign w:val="bottom"/>
          </w:tcPr>
          <w:p w14:paraId="54119A3C" w14:textId="3BB8B554"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61,51</w:t>
            </w:r>
          </w:p>
        </w:tc>
      </w:tr>
      <w:tr w:rsidR="00AD7686" w:rsidRPr="00280F08" w14:paraId="199EB39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17039E12"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p>
        </w:tc>
        <w:tc>
          <w:tcPr>
            <w:tcW w:w="782" w:type="pct"/>
            <w:vAlign w:val="center"/>
          </w:tcPr>
          <w:p w14:paraId="00D3D1F0" w14:textId="77777777" w:rsidR="00AD7686"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Odchylenie standardowe</w:t>
            </w:r>
          </w:p>
        </w:tc>
        <w:tc>
          <w:tcPr>
            <w:tcW w:w="1095" w:type="pct"/>
            <w:vAlign w:val="bottom"/>
          </w:tcPr>
          <w:p w14:paraId="59299CE8" w14:textId="381133AE"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18,79</w:t>
            </w:r>
          </w:p>
        </w:tc>
        <w:tc>
          <w:tcPr>
            <w:tcW w:w="791" w:type="pct"/>
            <w:vAlign w:val="bottom"/>
          </w:tcPr>
          <w:p w14:paraId="2C755D61" w14:textId="06F85DBA"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6,17</w:t>
            </w:r>
          </w:p>
        </w:tc>
        <w:tc>
          <w:tcPr>
            <w:tcW w:w="1241" w:type="pct"/>
            <w:vAlign w:val="bottom"/>
          </w:tcPr>
          <w:p w14:paraId="2D8C232A" w14:textId="01304EF0"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4,40</w:t>
            </w:r>
          </w:p>
        </w:tc>
        <w:tc>
          <w:tcPr>
            <w:tcW w:w="781" w:type="pct"/>
            <w:vAlign w:val="bottom"/>
          </w:tcPr>
          <w:p w14:paraId="742DBC53" w14:textId="355100AA"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6,34</w:t>
            </w:r>
          </w:p>
        </w:tc>
      </w:tr>
    </w:tbl>
    <w:p w14:paraId="785C7002" w14:textId="77777777" w:rsidR="00AD7686" w:rsidRDefault="00AD7686" w:rsidP="00AD7686">
      <w:pPr>
        <w:pStyle w:val="Legenda"/>
      </w:pPr>
      <w:r w:rsidRPr="009A1901">
        <w:t xml:space="preserve">Źródło: </w:t>
      </w:r>
      <w:r>
        <w:t>Opracowanie własne na podstawie danych zebranych i udostępnionych przez Urząd Gminy Chodel.</w:t>
      </w:r>
    </w:p>
    <w:p w14:paraId="5B8DB147" w14:textId="567EE793" w:rsidR="00AD7686" w:rsidRPr="009A1901" w:rsidRDefault="00AD7686" w:rsidP="00AD7686">
      <w:pPr>
        <w:pStyle w:val="Legenda"/>
      </w:pPr>
      <w:r>
        <w:br w:type="column"/>
      </w:r>
      <w:bookmarkStart w:id="41" w:name="_Toc180416562"/>
      <w:r w:rsidRPr="009A1901">
        <w:lastRenderedPageBreak/>
        <w:t xml:space="preserve">Tabela </w:t>
      </w:r>
      <w:fldSimple w:instr=" SEQ Tabela \* ARABIC ">
        <w:r w:rsidR="00B6223C">
          <w:rPr>
            <w:noProof/>
          </w:rPr>
          <w:t>23</w:t>
        </w:r>
      </w:fldSimple>
      <w:r w:rsidRPr="009A1901">
        <w:t>. Dane służące delimitacji w przeliczeniu na 1 000 mieszkańców- zjawiska społeczne</w:t>
      </w:r>
      <w:r>
        <w:t xml:space="preserve"> (cz. 7 z 8).</w:t>
      </w:r>
      <w:bookmarkEnd w:id="41"/>
    </w:p>
    <w:tbl>
      <w:tblPr>
        <w:tblStyle w:val="Zwykatabela1"/>
        <w:tblW w:w="5003" w:type="pct"/>
        <w:tblLayout w:type="fixed"/>
        <w:tblLook w:val="04A0" w:firstRow="1" w:lastRow="0" w:firstColumn="1" w:lastColumn="0" w:noHBand="0" w:noVBand="1"/>
      </w:tblPr>
      <w:tblGrid>
        <w:gridCol w:w="563"/>
        <w:gridCol w:w="1418"/>
        <w:gridCol w:w="1986"/>
        <w:gridCol w:w="1434"/>
        <w:gridCol w:w="2250"/>
        <w:gridCol w:w="1416"/>
      </w:tblGrid>
      <w:tr w:rsidR="00AD7686" w:rsidRPr="00D948B3" w14:paraId="51A8734D" w14:textId="77777777" w:rsidTr="00EA202C">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65D6DCEA" w14:textId="77777777" w:rsidR="00AD7686" w:rsidRPr="00D948B3" w:rsidRDefault="00AD7686" w:rsidP="00AD7686">
            <w:pPr>
              <w:spacing w:before="0" w:after="0"/>
              <w:jc w:val="center"/>
              <w:rPr>
                <w:rFonts w:ascii="Calibri" w:eastAsia="Times New Roman" w:hAnsi="Calibri" w:cs="Calibri"/>
                <w:sz w:val="18"/>
                <w:szCs w:val="18"/>
                <w:lang w:eastAsia="pl-PL"/>
              </w:rPr>
            </w:pPr>
            <w:r w:rsidRPr="00D948B3">
              <w:rPr>
                <w:rFonts w:ascii="Calibri" w:eastAsia="Times New Roman" w:hAnsi="Calibri" w:cs="Calibri"/>
                <w:sz w:val="18"/>
                <w:szCs w:val="18"/>
                <w:lang w:eastAsia="pl-PL"/>
              </w:rPr>
              <w:t>Lp.</w:t>
            </w:r>
          </w:p>
        </w:tc>
        <w:tc>
          <w:tcPr>
            <w:tcW w:w="782" w:type="pct"/>
            <w:vAlign w:val="center"/>
            <w:hideMark/>
          </w:tcPr>
          <w:p w14:paraId="530E2D64" w14:textId="45D6306C" w:rsidR="00AD7686" w:rsidRPr="004E3894" w:rsidRDefault="00AD768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1095" w:type="pct"/>
            <w:vAlign w:val="center"/>
          </w:tcPr>
          <w:p w14:paraId="61F03250" w14:textId="77B47B33" w:rsidR="00AD7686" w:rsidRPr="00A23465"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Średni wynik egzaminu ósmoklasisty- język angielski</w:t>
            </w:r>
          </w:p>
        </w:tc>
        <w:tc>
          <w:tcPr>
            <w:tcW w:w="791" w:type="pct"/>
            <w:vAlign w:val="center"/>
          </w:tcPr>
          <w:p w14:paraId="56C710DC" w14:textId="61E75B98" w:rsidR="00AD7686" w:rsidRPr="00A23465"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Średni wynik egzaminu ósmoklasisty- język polski</w:t>
            </w:r>
          </w:p>
        </w:tc>
        <w:tc>
          <w:tcPr>
            <w:tcW w:w="1241" w:type="pct"/>
            <w:vAlign w:val="center"/>
          </w:tcPr>
          <w:p w14:paraId="2DDEB40B" w14:textId="03B1D108" w:rsidR="00AD7686" w:rsidRPr="00A23465"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Średni wynik egzaminu ósmoklasisty- matematyka</w:t>
            </w:r>
          </w:p>
        </w:tc>
        <w:tc>
          <w:tcPr>
            <w:tcW w:w="781" w:type="pct"/>
            <w:vAlign w:val="center"/>
          </w:tcPr>
          <w:p w14:paraId="53ADE7F5" w14:textId="57ACC837" w:rsidR="00AD7686" w:rsidRPr="00A23465"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Liczba zarejestrowanych organizacji pozarządowych (NGO)</w:t>
            </w:r>
          </w:p>
        </w:tc>
      </w:tr>
      <w:tr w:rsidR="00AD7686" w:rsidRPr="00280F08" w14:paraId="21FEFCF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65C2DE2"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w:t>
            </w:r>
          </w:p>
        </w:tc>
        <w:tc>
          <w:tcPr>
            <w:tcW w:w="782" w:type="pct"/>
            <w:vAlign w:val="center"/>
          </w:tcPr>
          <w:p w14:paraId="595919EE"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Adelina</w:t>
            </w:r>
          </w:p>
        </w:tc>
        <w:tc>
          <w:tcPr>
            <w:tcW w:w="1095" w:type="pct"/>
            <w:vAlign w:val="center"/>
          </w:tcPr>
          <w:p w14:paraId="4A44AFB4" w14:textId="1A89DB8C"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34,00</w:t>
            </w:r>
          </w:p>
        </w:tc>
        <w:tc>
          <w:tcPr>
            <w:tcW w:w="791" w:type="pct"/>
            <w:vAlign w:val="center"/>
          </w:tcPr>
          <w:p w14:paraId="481569FA" w14:textId="35B83D1C"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21,00</w:t>
            </w:r>
          </w:p>
        </w:tc>
        <w:tc>
          <w:tcPr>
            <w:tcW w:w="1241" w:type="pct"/>
            <w:vAlign w:val="center"/>
          </w:tcPr>
          <w:p w14:paraId="788F70A3" w14:textId="780D3E4D"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32,00</w:t>
            </w:r>
          </w:p>
        </w:tc>
        <w:tc>
          <w:tcPr>
            <w:tcW w:w="781" w:type="pct"/>
            <w:vAlign w:val="center"/>
          </w:tcPr>
          <w:p w14:paraId="31E10EBB" w14:textId="2F1BF5BA"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13,25</w:t>
            </w:r>
          </w:p>
        </w:tc>
      </w:tr>
      <w:tr w:rsidR="00AD7686" w:rsidRPr="00280F08" w14:paraId="10934945"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E3B7230"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w:t>
            </w:r>
          </w:p>
        </w:tc>
        <w:tc>
          <w:tcPr>
            <w:tcW w:w="782" w:type="pct"/>
            <w:vAlign w:val="center"/>
          </w:tcPr>
          <w:p w14:paraId="599868D6"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Antonówka</w:t>
            </w:r>
          </w:p>
        </w:tc>
        <w:tc>
          <w:tcPr>
            <w:tcW w:w="1095" w:type="pct"/>
            <w:vAlign w:val="center"/>
          </w:tcPr>
          <w:p w14:paraId="46FACBEF" w14:textId="5EAEADD2"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34,00</w:t>
            </w:r>
          </w:p>
        </w:tc>
        <w:tc>
          <w:tcPr>
            <w:tcW w:w="791" w:type="pct"/>
            <w:vAlign w:val="center"/>
          </w:tcPr>
          <w:p w14:paraId="1E6E62C6" w14:textId="6E4F358A"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21,00</w:t>
            </w:r>
          </w:p>
        </w:tc>
        <w:tc>
          <w:tcPr>
            <w:tcW w:w="1241" w:type="pct"/>
            <w:vAlign w:val="center"/>
          </w:tcPr>
          <w:p w14:paraId="0BCFFC55" w14:textId="6FC5F0AE"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32,00</w:t>
            </w:r>
          </w:p>
        </w:tc>
        <w:tc>
          <w:tcPr>
            <w:tcW w:w="781" w:type="pct"/>
            <w:vAlign w:val="center"/>
          </w:tcPr>
          <w:p w14:paraId="450FF769" w14:textId="17AF45AA"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3C839105"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D6E9289"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3.</w:t>
            </w:r>
          </w:p>
        </w:tc>
        <w:tc>
          <w:tcPr>
            <w:tcW w:w="782" w:type="pct"/>
            <w:vAlign w:val="center"/>
          </w:tcPr>
          <w:p w14:paraId="15F893FF"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Borów</w:t>
            </w:r>
          </w:p>
        </w:tc>
        <w:tc>
          <w:tcPr>
            <w:tcW w:w="1095" w:type="pct"/>
            <w:vAlign w:val="center"/>
          </w:tcPr>
          <w:p w14:paraId="7C526BC9" w14:textId="3A104760"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34,00</w:t>
            </w:r>
          </w:p>
        </w:tc>
        <w:tc>
          <w:tcPr>
            <w:tcW w:w="791" w:type="pct"/>
            <w:vAlign w:val="center"/>
          </w:tcPr>
          <w:p w14:paraId="00FDE92C" w14:textId="1D8F05B2"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21,00</w:t>
            </w:r>
          </w:p>
        </w:tc>
        <w:tc>
          <w:tcPr>
            <w:tcW w:w="1241" w:type="pct"/>
            <w:vAlign w:val="center"/>
          </w:tcPr>
          <w:p w14:paraId="27E6E6DF" w14:textId="12DA2CA6"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32,00</w:t>
            </w:r>
          </w:p>
        </w:tc>
        <w:tc>
          <w:tcPr>
            <w:tcW w:w="781" w:type="pct"/>
            <w:vAlign w:val="center"/>
          </w:tcPr>
          <w:p w14:paraId="6033C118" w14:textId="56EF8B82"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4DC42137"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E5F4024"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4.</w:t>
            </w:r>
          </w:p>
        </w:tc>
        <w:tc>
          <w:tcPr>
            <w:tcW w:w="782" w:type="pct"/>
            <w:vAlign w:val="center"/>
          </w:tcPr>
          <w:p w14:paraId="472C57F4"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Borów Kolonia</w:t>
            </w:r>
          </w:p>
        </w:tc>
        <w:tc>
          <w:tcPr>
            <w:tcW w:w="1095" w:type="pct"/>
            <w:vAlign w:val="center"/>
          </w:tcPr>
          <w:p w14:paraId="0B37124C" w14:textId="3EC7E4B3"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34,00</w:t>
            </w:r>
          </w:p>
        </w:tc>
        <w:tc>
          <w:tcPr>
            <w:tcW w:w="791" w:type="pct"/>
            <w:vAlign w:val="center"/>
          </w:tcPr>
          <w:p w14:paraId="5AC59B3D" w14:textId="159D8524"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21,00</w:t>
            </w:r>
          </w:p>
        </w:tc>
        <w:tc>
          <w:tcPr>
            <w:tcW w:w="1241" w:type="pct"/>
            <w:vAlign w:val="center"/>
          </w:tcPr>
          <w:p w14:paraId="69E164C0" w14:textId="57096EF3"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32,00</w:t>
            </w:r>
          </w:p>
        </w:tc>
        <w:tc>
          <w:tcPr>
            <w:tcW w:w="781" w:type="pct"/>
            <w:vAlign w:val="center"/>
          </w:tcPr>
          <w:p w14:paraId="06E301AE" w14:textId="1FF234F3"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4,18</w:t>
            </w:r>
          </w:p>
        </w:tc>
      </w:tr>
      <w:tr w:rsidR="00AD7686" w:rsidRPr="00280F08" w14:paraId="1D080042"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83B0CE0"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5.</w:t>
            </w:r>
          </w:p>
        </w:tc>
        <w:tc>
          <w:tcPr>
            <w:tcW w:w="782" w:type="pct"/>
            <w:vAlign w:val="center"/>
          </w:tcPr>
          <w:p w14:paraId="0C69DBAC"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Budzyń</w:t>
            </w:r>
          </w:p>
        </w:tc>
        <w:tc>
          <w:tcPr>
            <w:tcW w:w="1095" w:type="pct"/>
            <w:vAlign w:val="center"/>
          </w:tcPr>
          <w:p w14:paraId="541D1758" w14:textId="29E60B7F"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34,00</w:t>
            </w:r>
          </w:p>
        </w:tc>
        <w:tc>
          <w:tcPr>
            <w:tcW w:w="791" w:type="pct"/>
            <w:vAlign w:val="center"/>
          </w:tcPr>
          <w:p w14:paraId="7B157E35" w14:textId="7953C9F8"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21,00</w:t>
            </w:r>
          </w:p>
        </w:tc>
        <w:tc>
          <w:tcPr>
            <w:tcW w:w="1241" w:type="pct"/>
            <w:vAlign w:val="center"/>
          </w:tcPr>
          <w:p w14:paraId="02979F09" w14:textId="1E783033"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32,00</w:t>
            </w:r>
          </w:p>
        </w:tc>
        <w:tc>
          <w:tcPr>
            <w:tcW w:w="781" w:type="pct"/>
            <w:vAlign w:val="center"/>
          </w:tcPr>
          <w:p w14:paraId="0DBCBF6A" w14:textId="03DDC6CF"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7C4F9B22"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6FE97AD"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6.</w:t>
            </w:r>
          </w:p>
        </w:tc>
        <w:tc>
          <w:tcPr>
            <w:tcW w:w="782" w:type="pct"/>
            <w:vAlign w:val="center"/>
          </w:tcPr>
          <w:p w14:paraId="000DAE6E"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Chodel</w:t>
            </w:r>
          </w:p>
        </w:tc>
        <w:tc>
          <w:tcPr>
            <w:tcW w:w="1095" w:type="pct"/>
            <w:vAlign w:val="center"/>
          </w:tcPr>
          <w:p w14:paraId="27E958A0" w14:textId="6E20A21A"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34,00</w:t>
            </w:r>
          </w:p>
        </w:tc>
        <w:tc>
          <w:tcPr>
            <w:tcW w:w="791" w:type="pct"/>
            <w:vAlign w:val="center"/>
          </w:tcPr>
          <w:p w14:paraId="3DF9C17A" w14:textId="74F7B468"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21,00</w:t>
            </w:r>
          </w:p>
        </w:tc>
        <w:tc>
          <w:tcPr>
            <w:tcW w:w="1241" w:type="pct"/>
            <w:vAlign w:val="center"/>
          </w:tcPr>
          <w:p w14:paraId="31803425" w14:textId="5DD0E873"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32,00</w:t>
            </w:r>
          </w:p>
        </w:tc>
        <w:tc>
          <w:tcPr>
            <w:tcW w:w="781" w:type="pct"/>
            <w:vAlign w:val="center"/>
          </w:tcPr>
          <w:p w14:paraId="1E5D4C94" w14:textId="3272688F"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1,52</w:t>
            </w:r>
          </w:p>
        </w:tc>
      </w:tr>
      <w:tr w:rsidR="00AD7686" w:rsidRPr="00280F08" w14:paraId="66F61C75"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4FF7199"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7.</w:t>
            </w:r>
          </w:p>
        </w:tc>
        <w:tc>
          <w:tcPr>
            <w:tcW w:w="782" w:type="pct"/>
            <w:vAlign w:val="center"/>
          </w:tcPr>
          <w:p w14:paraId="26B5B301"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Godów</w:t>
            </w:r>
          </w:p>
        </w:tc>
        <w:tc>
          <w:tcPr>
            <w:tcW w:w="1095" w:type="pct"/>
            <w:vAlign w:val="center"/>
          </w:tcPr>
          <w:p w14:paraId="23A0FE96" w14:textId="6A21F530"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34,00</w:t>
            </w:r>
          </w:p>
        </w:tc>
        <w:tc>
          <w:tcPr>
            <w:tcW w:w="791" w:type="pct"/>
            <w:vAlign w:val="center"/>
          </w:tcPr>
          <w:p w14:paraId="7253966F" w14:textId="33C817F7"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21,00</w:t>
            </w:r>
          </w:p>
        </w:tc>
        <w:tc>
          <w:tcPr>
            <w:tcW w:w="1241" w:type="pct"/>
            <w:vAlign w:val="center"/>
          </w:tcPr>
          <w:p w14:paraId="0BBF0747" w14:textId="1E4C3D4B"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32,00</w:t>
            </w:r>
          </w:p>
        </w:tc>
        <w:tc>
          <w:tcPr>
            <w:tcW w:w="781" w:type="pct"/>
            <w:vAlign w:val="center"/>
          </w:tcPr>
          <w:p w14:paraId="3A86F873" w14:textId="6DD82290"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4,88</w:t>
            </w:r>
          </w:p>
        </w:tc>
      </w:tr>
      <w:tr w:rsidR="00AD7686" w:rsidRPr="00280F08" w14:paraId="3C2FFDFA"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AAE95B1"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8.</w:t>
            </w:r>
          </w:p>
        </w:tc>
        <w:tc>
          <w:tcPr>
            <w:tcW w:w="782" w:type="pct"/>
            <w:vAlign w:val="center"/>
          </w:tcPr>
          <w:p w14:paraId="66B14AF7"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Granice</w:t>
            </w:r>
          </w:p>
        </w:tc>
        <w:tc>
          <w:tcPr>
            <w:tcW w:w="1095" w:type="pct"/>
            <w:vAlign w:val="center"/>
          </w:tcPr>
          <w:p w14:paraId="3A95D141" w14:textId="17B2D09F"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73,00</w:t>
            </w:r>
          </w:p>
        </w:tc>
        <w:tc>
          <w:tcPr>
            <w:tcW w:w="791" w:type="pct"/>
            <w:vAlign w:val="center"/>
          </w:tcPr>
          <w:p w14:paraId="20897731" w14:textId="41FA233A"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51,00</w:t>
            </w:r>
          </w:p>
        </w:tc>
        <w:tc>
          <w:tcPr>
            <w:tcW w:w="1241" w:type="pct"/>
            <w:vAlign w:val="center"/>
          </w:tcPr>
          <w:p w14:paraId="54AE5EB4" w14:textId="34263C24"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67,00</w:t>
            </w:r>
          </w:p>
        </w:tc>
        <w:tc>
          <w:tcPr>
            <w:tcW w:w="781" w:type="pct"/>
            <w:vAlign w:val="center"/>
          </w:tcPr>
          <w:p w14:paraId="4073F94E" w14:textId="39DE0346"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3,50</w:t>
            </w:r>
          </w:p>
        </w:tc>
      </w:tr>
      <w:tr w:rsidR="00AD7686" w:rsidRPr="00280F08" w14:paraId="34243054"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82F3517"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9.</w:t>
            </w:r>
          </w:p>
        </w:tc>
        <w:tc>
          <w:tcPr>
            <w:tcW w:w="782" w:type="pct"/>
            <w:vAlign w:val="center"/>
          </w:tcPr>
          <w:p w14:paraId="661481F4"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Grądy</w:t>
            </w:r>
          </w:p>
        </w:tc>
        <w:tc>
          <w:tcPr>
            <w:tcW w:w="1095" w:type="pct"/>
            <w:vAlign w:val="center"/>
          </w:tcPr>
          <w:p w14:paraId="3BCA5C3C" w14:textId="1530783D"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54,00</w:t>
            </w:r>
          </w:p>
        </w:tc>
        <w:tc>
          <w:tcPr>
            <w:tcW w:w="791" w:type="pct"/>
            <w:vAlign w:val="center"/>
          </w:tcPr>
          <w:p w14:paraId="5D414788" w14:textId="7F816D89"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57,00</w:t>
            </w:r>
          </w:p>
        </w:tc>
        <w:tc>
          <w:tcPr>
            <w:tcW w:w="1241" w:type="pct"/>
            <w:vAlign w:val="center"/>
          </w:tcPr>
          <w:p w14:paraId="2C620F2A" w14:textId="23541583"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60,00</w:t>
            </w:r>
          </w:p>
        </w:tc>
        <w:tc>
          <w:tcPr>
            <w:tcW w:w="781" w:type="pct"/>
            <w:vAlign w:val="center"/>
          </w:tcPr>
          <w:p w14:paraId="48EC812B" w14:textId="6BC9F610"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411384C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B5EDAF5"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10.</w:t>
            </w:r>
          </w:p>
        </w:tc>
        <w:tc>
          <w:tcPr>
            <w:tcW w:w="782" w:type="pct"/>
            <w:vAlign w:val="center"/>
          </w:tcPr>
          <w:p w14:paraId="3102DE0B"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Huta Borowska</w:t>
            </w:r>
          </w:p>
        </w:tc>
        <w:tc>
          <w:tcPr>
            <w:tcW w:w="1095" w:type="pct"/>
            <w:vAlign w:val="center"/>
          </w:tcPr>
          <w:p w14:paraId="560D1B58" w14:textId="3DF1BBD9"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34,00</w:t>
            </w:r>
          </w:p>
        </w:tc>
        <w:tc>
          <w:tcPr>
            <w:tcW w:w="791" w:type="pct"/>
            <w:vAlign w:val="center"/>
          </w:tcPr>
          <w:p w14:paraId="4FDEE685" w14:textId="7DC04D5E"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21,00</w:t>
            </w:r>
          </w:p>
        </w:tc>
        <w:tc>
          <w:tcPr>
            <w:tcW w:w="1241" w:type="pct"/>
            <w:vAlign w:val="center"/>
          </w:tcPr>
          <w:p w14:paraId="353E5735" w14:textId="556511AC"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32,00</w:t>
            </w:r>
          </w:p>
        </w:tc>
        <w:tc>
          <w:tcPr>
            <w:tcW w:w="781" w:type="pct"/>
            <w:vAlign w:val="center"/>
          </w:tcPr>
          <w:p w14:paraId="33A44C65" w14:textId="2163DD83"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607354DC"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4D88D39"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11.</w:t>
            </w:r>
          </w:p>
        </w:tc>
        <w:tc>
          <w:tcPr>
            <w:tcW w:w="782" w:type="pct"/>
            <w:vAlign w:val="center"/>
          </w:tcPr>
          <w:p w14:paraId="22AE8486"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Jeżów</w:t>
            </w:r>
          </w:p>
        </w:tc>
        <w:tc>
          <w:tcPr>
            <w:tcW w:w="1095" w:type="pct"/>
            <w:vAlign w:val="center"/>
          </w:tcPr>
          <w:p w14:paraId="1C1EC0BB" w14:textId="0F359EE5"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34,00</w:t>
            </w:r>
          </w:p>
        </w:tc>
        <w:tc>
          <w:tcPr>
            <w:tcW w:w="791" w:type="pct"/>
            <w:vAlign w:val="center"/>
          </w:tcPr>
          <w:p w14:paraId="62D47450" w14:textId="171D626E"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21,00</w:t>
            </w:r>
          </w:p>
        </w:tc>
        <w:tc>
          <w:tcPr>
            <w:tcW w:w="1241" w:type="pct"/>
            <w:vAlign w:val="center"/>
          </w:tcPr>
          <w:p w14:paraId="0B7F0B9D" w14:textId="5D55C204"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32,00</w:t>
            </w:r>
          </w:p>
        </w:tc>
        <w:tc>
          <w:tcPr>
            <w:tcW w:w="781" w:type="pct"/>
            <w:vAlign w:val="center"/>
          </w:tcPr>
          <w:p w14:paraId="23ED44C1" w14:textId="3E010C2A"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4,52</w:t>
            </w:r>
          </w:p>
        </w:tc>
      </w:tr>
      <w:tr w:rsidR="00AD7686" w:rsidRPr="00280F08" w14:paraId="542E95C8"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38B7754"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12.</w:t>
            </w:r>
          </w:p>
        </w:tc>
        <w:tc>
          <w:tcPr>
            <w:tcW w:w="782" w:type="pct"/>
            <w:vAlign w:val="center"/>
          </w:tcPr>
          <w:p w14:paraId="586DB193"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Kawęczyn, Zastawki</w:t>
            </w:r>
          </w:p>
        </w:tc>
        <w:tc>
          <w:tcPr>
            <w:tcW w:w="1095" w:type="pct"/>
            <w:vAlign w:val="center"/>
          </w:tcPr>
          <w:p w14:paraId="03422900" w14:textId="493C72A3"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34,00</w:t>
            </w:r>
          </w:p>
        </w:tc>
        <w:tc>
          <w:tcPr>
            <w:tcW w:w="791" w:type="pct"/>
            <w:vAlign w:val="center"/>
          </w:tcPr>
          <w:p w14:paraId="1C2B9B40" w14:textId="2F06A6B7"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21,00</w:t>
            </w:r>
          </w:p>
        </w:tc>
        <w:tc>
          <w:tcPr>
            <w:tcW w:w="1241" w:type="pct"/>
            <w:vAlign w:val="center"/>
          </w:tcPr>
          <w:p w14:paraId="4FEFAD35" w14:textId="2D36899B"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32,00</w:t>
            </w:r>
          </w:p>
        </w:tc>
        <w:tc>
          <w:tcPr>
            <w:tcW w:w="781" w:type="pct"/>
            <w:vAlign w:val="center"/>
          </w:tcPr>
          <w:p w14:paraId="38D4BB9F" w14:textId="2049D1F5"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6,58</w:t>
            </w:r>
          </w:p>
        </w:tc>
      </w:tr>
      <w:tr w:rsidR="00AD7686" w:rsidRPr="00280F08" w14:paraId="6FD0643D"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A34FD63"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13.</w:t>
            </w:r>
          </w:p>
        </w:tc>
        <w:tc>
          <w:tcPr>
            <w:tcW w:w="782" w:type="pct"/>
            <w:vAlign w:val="center"/>
          </w:tcPr>
          <w:p w14:paraId="7DE98FBC"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Książ</w:t>
            </w:r>
          </w:p>
        </w:tc>
        <w:tc>
          <w:tcPr>
            <w:tcW w:w="1095" w:type="pct"/>
            <w:vAlign w:val="center"/>
          </w:tcPr>
          <w:p w14:paraId="043C1829" w14:textId="4B0864E4"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34,00</w:t>
            </w:r>
          </w:p>
        </w:tc>
        <w:tc>
          <w:tcPr>
            <w:tcW w:w="791" w:type="pct"/>
            <w:vAlign w:val="center"/>
          </w:tcPr>
          <w:p w14:paraId="10778FED" w14:textId="1C136435"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21,00</w:t>
            </w:r>
          </w:p>
        </w:tc>
        <w:tc>
          <w:tcPr>
            <w:tcW w:w="1241" w:type="pct"/>
            <w:vAlign w:val="center"/>
          </w:tcPr>
          <w:p w14:paraId="55D91EF5" w14:textId="2EF815E1"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32,00</w:t>
            </w:r>
          </w:p>
        </w:tc>
        <w:tc>
          <w:tcPr>
            <w:tcW w:w="781" w:type="pct"/>
            <w:vAlign w:val="center"/>
          </w:tcPr>
          <w:p w14:paraId="05858F20" w14:textId="7E6C1D4B"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1A51DBAC"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8A2590B"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14.</w:t>
            </w:r>
          </w:p>
        </w:tc>
        <w:tc>
          <w:tcPr>
            <w:tcW w:w="782" w:type="pct"/>
            <w:vAlign w:val="center"/>
          </w:tcPr>
          <w:p w14:paraId="773ECF96"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Lipiny</w:t>
            </w:r>
          </w:p>
        </w:tc>
        <w:tc>
          <w:tcPr>
            <w:tcW w:w="1095" w:type="pct"/>
            <w:vAlign w:val="center"/>
          </w:tcPr>
          <w:p w14:paraId="3FAEB078" w14:textId="14ACCE2B"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34,00</w:t>
            </w:r>
          </w:p>
        </w:tc>
        <w:tc>
          <w:tcPr>
            <w:tcW w:w="791" w:type="pct"/>
            <w:vAlign w:val="center"/>
          </w:tcPr>
          <w:p w14:paraId="2BB4B28D" w14:textId="446E0E47"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21,00</w:t>
            </w:r>
          </w:p>
        </w:tc>
        <w:tc>
          <w:tcPr>
            <w:tcW w:w="1241" w:type="pct"/>
            <w:vAlign w:val="center"/>
          </w:tcPr>
          <w:p w14:paraId="4E32A596" w14:textId="4D269EA5"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32,00</w:t>
            </w:r>
          </w:p>
        </w:tc>
        <w:tc>
          <w:tcPr>
            <w:tcW w:w="781" w:type="pct"/>
            <w:vAlign w:val="center"/>
          </w:tcPr>
          <w:p w14:paraId="08074795" w14:textId="5DA10C83"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15,38</w:t>
            </w:r>
          </w:p>
        </w:tc>
      </w:tr>
      <w:tr w:rsidR="00AD7686" w:rsidRPr="00280F08" w14:paraId="5D8D04D1"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1652655"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15.</w:t>
            </w:r>
          </w:p>
        </w:tc>
        <w:tc>
          <w:tcPr>
            <w:tcW w:w="782" w:type="pct"/>
            <w:vAlign w:val="center"/>
          </w:tcPr>
          <w:p w14:paraId="307C6458"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Majdan Borowski</w:t>
            </w:r>
          </w:p>
        </w:tc>
        <w:tc>
          <w:tcPr>
            <w:tcW w:w="1095" w:type="pct"/>
            <w:vAlign w:val="center"/>
          </w:tcPr>
          <w:p w14:paraId="2F22592A" w14:textId="0669DF00"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34,00</w:t>
            </w:r>
          </w:p>
        </w:tc>
        <w:tc>
          <w:tcPr>
            <w:tcW w:w="791" w:type="pct"/>
            <w:vAlign w:val="center"/>
          </w:tcPr>
          <w:p w14:paraId="53C367E3" w14:textId="269CBB93"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21,00</w:t>
            </w:r>
          </w:p>
        </w:tc>
        <w:tc>
          <w:tcPr>
            <w:tcW w:w="1241" w:type="pct"/>
            <w:vAlign w:val="center"/>
          </w:tcPr>
          <w:p w14:paraId="0A75622F" w14:textId="65D4AF32"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32,00</w:t>
            </w:r>
          </w:p>
        </w:tc>
        <w:tc>
          <w:tcPr>
            <w:tcW w:w="781" w:type="pct"/>
            <w:vAlign w:val="center"/>
          </w:tcPr>
          <w:p w14:paraId="54445C12" w14:textId="2B52053B"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6CD09D98"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5FE9D72"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16.</w:t>
            </w:r>
          </w:p>
        </w:tc>
        <w:tc>
          <w:tcPr>
            <w:tcW w:w="782" w:type="pct"/>
            <w:vAlign w:val="center"/>
          </w:tcPr>
          <w:p w14:paraId="13EAD7E3"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Osiny</w:t>
            </w:r>
          </w:p>
        </w:tc>
        <w:tc>
          <w:tcPr>
            <w:tcW w:w="1095" w:type="pct"/>
            <w:vAlign w:val="center"/>
          </w:tcPr>
          <w:p w14:paraId="3368DF28" w14:textId="049F69C6"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34,00</w:t>
            </w:r>
          </w:p>
        </w:tc>
        <w:tc>
          <w:tcPr>
            <w:tcW w:w="791" w:type="pct"/>
            <w:vAlign w:val="center"/>
          </w:tcPr>
          <w:p w14:paraId="5945C424" w14:textId="72A99363"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21,00</w:t>
            </w:r>
          </w:p>
        </w:tc>
        <w:tc>
          <w:tcPr>
            <w:tcW w:w="1241" w:type="pct"/>
            <w:vAlign w:val="center"/>
          </w:tcPr>
          <w:p w14:paraId="64828546" w14:textId="6E884196"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32,00</w:t>
            </w:r>
          </w:p>
        </w:tc>
        <w:tc>
          <w:tcPr>
            <w:tcW w:w="781" w:type="pct"/>
            <w:vAlign w:val="center"/>
          </w:tcPr>
          <w:p w14:paraId="7E3FB35B" w14:textId="7C4904CF"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10,31</w:t>
            </w:r>
          </w:p>
        </w:tc>
      </w:tr>
      <w:tr w:rsidR="00AD7686" w:rsidRPr="00280F08" w14:paraId="394F6D1D"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A3AD405"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17.</w:t>
            </w:r>
          </w:p>
        </w:tc>
        <w:tc>
          <w:tcPr>
            <w:tcW w:w="782" w:type="pct"/>
            <w:vAlign w:val="center"/>
          </w:tcPr>
          <w:p w14:paraId="5DE48AC6"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Przytyki</w:t>
            </w:r>
          </w:p>
        </w:tc>
        <w:tc>
          <w:tcPr>
            <w:tcW w:w="1095" w:type="pct"/>
            <w:vAlign w:val="center"/>
          </w:tcPr>
          <w:p w14:paraId="23ACA84C" w14:textId="184A7A01"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34,00</w:t>
            </w:r>
          </w:p>
        </w:tc>
        <w:tc>
          <w:tcPr>
            <w:tcW w:w="791" w:type="pct"/>
            <w:vAlign w:val="center"/>
          </w:tcPr>
          <w:p w14:paraId="31C12156" w14:textId="7C373520"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21,00</w:t>
            </w:r>
          </w:p>
        </w:tc>
        <w:tc>
          <w:tcPr>
            <w:tcW w:w="1241" w:type="pct"/>
            <w:vAlign w:val="center"/>
          </w:tcPr>
          <w:p w14:paraId="59289CC8" w14:textId="6CFE18BD"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32,00</w:t>
            </w:r>
          </w:p>
        </w:tc>
        <w:tc>
          <w:tcPr>
            <w:tcW w:w="781" w:type="pct"/>
            <w:vAlign w:val="center"/>
          </w:tcPr>
          <w:p w14:paraId="06139BDF" w14:textId="6B07FE46"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5FBBAB52"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719C6BB"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18.</w:t>
            </w:r>
          </w:p>
        </w:tc>
        <w:tc>
          <w:tcPr>
            <w:tcW w:w="782" w:type="pct"/>
            <w:vAlign w:val="center"/>
          </w:tcPr>
          <w:p w14:paraId="72E9BB90"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Radlin</w:t>
            </w:r>
          </w:p>
        </w:tc>
        <w:tc>
          <w:tcPr>
            <w:tcW w:w="1095" w:type="pct"/>
            <w:vAlign w:val="center"/>
          </w:tcPr>
          <w:p w14:paraId="0BCD7608" w14:textId="2CB2A7C3"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54,00</w:t>
            </w:r>
          </w:p>
        </w:tc>
        <w:tc>
          <w:tcPr>
            <w:tcW w:w="791" w:type="pct"/>
            <w:vAlign w:val="center"/>
          </w:tcPr>
          <w:p w14:paraId="6435C7FA" w14:textId="5CDA9FB5"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57,00</w:t>
            </w:r>
          </w:p>
        </w:tc>
        <w:tc>
          <w:tcPr>
            <w:tcW w:w="1241" w:type="pct"/>
            <w:vAlign w:val="center"/>
          </w:tcPr>
          <w:p w14:paraId="7E45AF10" w14:textId="4A2DC19D"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60,00</w:t>
            </w:r>
          </w:p>
        </w:tc>
        <w:tc>
          <w:tcPr>
            <w:tcW w:w="781" w:type="pct"/>
            <w:vAlign w:val="center"/>
          </w:tcPr>
          <w:p w14:paraId="5259F292" w14:textId="58697C39"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6,25</w:t>
            </w:r>
          </w:p>
        </w:tc>
      </w:tr>
      <w:tr w:rsidR="00AD7686" w:rsidRPr="00280F08" w14:paraId="5392DAA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DA8524A"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19.</w:t>
            </w:r>
          </w:p>
        </w:tc>
        <w:tc>
          <w:tcPr>
            <w:tcW w:w="782" w:type="pct"/>
            <w:vAlign w:val="center"/>
          </w:tcPr>
          <w:p w14:paraId="7D69B121"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Ratoszyn Pierwszy</w:t>
            </w:r>
          </w:p>
        </w:tc>
        <w:tc>
          <w:tcPr>
            <w:tcW w:w="1095" w:type="pct"/>
            <w:vAlign w:val="center"/>
          </w:tcPr>
          <w:p w14:paraId="5ABD2D6E" w14:textId="61CF8EE4"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54,00</w:t>
            </w:r>
          </w:p>
        </w:tc>
        <w:tc>
          <w:tcPr>
            <w:tcW w:w="791" w:type="pct"/>
            <w:vAlign w:val="center"/>
          </w:tcPr>
          <w:p w14:paraId="2684CB46" w14:textId="72A9A827"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57,00</w:t>
            </w:r>
          </w:p>
        </w:tc>
        <w:tc>
          <w:tcPr>
            <w:tcW w:w="1241" w:type="pct"/>
            <w:vAlign w:val="center"/>
          </w:tcPr>
          <w:p w14:paraId="4F770F00" w14:textId="71A4CC83"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60,00</w:t>
            </w:r>
          </w:p>
        </w:tc>
        <w:tc>
          <w:tcPr>
            <w:tcW w:w="781" w:type="pct"/>
            <w:vAlign w:val="center"/>
          </w:tcPr>
          <w:p w14:paraId="25875349" w14:textId="5A46B09A"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4,05</w:t>
            </w:r>
          </w:p>
        </w:tc>
      </w:tr>
      <w:tr w:rsidR="00AD7686" w:rsidRPr="00280F08" w14:paraId="1FEBB241"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3DB2F48"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20.</w:t>
            </w:r>
          </w:p>
        </w:tc>
        <w:tc>
          <w:tcPr>
            <w:tcW w:w="782" w:type="pct"/>
            <w:vAlign w:val="center"/>
          </w:tcPr>
          <w:p w14:paraId="4AB1A53D"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Ratoszyn Drugi</w:t>
            </w:r>
          </w:p>
        </w:tc>
        <w:tc>
          <w:tcPr>
            <w:tcW w:w="1095" w:type="pct"/>
            <w:vAlign w:val="center"/>
          </w:tcPr>
          <w:p w14:paraId="1C1CE4F6" w14:textId="64F1FD41"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54,00</w:t>
            </w:r>
          </w:p>
        </w:tc>
        <w:tc>
          <w:tcPr>
            <w:tcW w:w="791" w:type="pct"/>
            <w:vAlign w:val="center"/>
          </w:tcPr>
          <w:p w14:paraId="1B887601" w14:textId="328D8360"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57,00</w:t>
            </w:r>
          </w:p>
        </w:tc>
        <w:tc>
          <w:tcPr>
            <w:tcW w:w="1241" w:type="pct"/>
            <w:vAlign w:val="center"/>
          </w:tcPr>
          <w:p w14:paraId="5D23C686" w14:textId="79F5CEC4"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60,00</w:t>
            </w:r>
          </w:p>
        </w:tc>
        <w:tc>
          <w:tcPr>
            <w:tcW w:w="781" w:type="pct"/>
            <w:vAlign w:val="center"/>
          </w:tcPr>
          <w:p w14:paraId="4083EB6E" w14:textId="660A2DB0"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2,02</w:t>
            </w:r>
          </w:p>
        </w:tc>
      </w:tr>
      <w:tr w:rsidR="00AD7686" w:rsidRPr="00280F08" w14:paraId="787C4DD5"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022328B"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21.</w:t>
            </w:r>
          </w:p>
        </w:tc>
        <w:tc>
          <w:tcPr>
            <w:tcW w:w="782" w:type="pct"/>
            <w:vAlign w:val="center"/>
          </w:tcPr>
          <w:p w14:paraId="2AF9CA8D"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Siewalka</w:t>
            </w:r>
          </w:p>
        </w:tc>
        <w:tc>
          <w:tcPr>
            <w:tcW w:w="1095" w:type="pct"/>
            <w:vAlign w:val="center"/>
          </w:tcPr>
          <w:p w14:paraId="4BDC44B6" w14:textId="2F8795C6"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34,00</w:t>
            </w:r>
          </w:p>
        </w:tc>
        <w:tc>
          <w:tcPr>
            <w:tcW w:w="791" w:type="pct"/>
            <w:vAlign w:val="center"/>
          </w:tcPr>
          <w:p w14:paraId="5C44CA84" w14:textId="7F89A8CA"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21,00</w:t>
            </w:r>
          </w:p>
        </w:tc>
        <w:tc>
          <w:tcPr>
            <w:tcW w:w="1241" w:type="pct"/>
            <w:vAlign w:val="center"/>
          </w:tcPr>
          <w:p w14:paraId="5619FFF8" w14:textId="5F1D41BF"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32,00</w:t>
            </w:r>
          </w:p>
        </w:tc>
        <w:tc>
          <w:tcPr>
            <w:tcW w:w="781" w:type="pct"/>
            <w:vAlign w:val="center"/>
          </w:tcPr>
          <w:p w14:paraId="3E7DBB04" w14:textId="007019AD"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4,05</w:t>
            </w:r>
          </w:p>
        </w:tc>
      </w:tr>
      <w:tr w:rsidR="00AD7686" w:rsidRPr="00280F08" w14:paraId="03A83D76"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3C2EC39"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22.</w:t>
            </w:r>
          </w:p>
        </w:tc>
        <w:tc>
          <w:tcPr>
            <w:tcW w:w="782" w:type="pct"/>
            <w:vAlign w:val="center"/>
          </w:tcPr>
          <w:p w14:paraId="77ED2CAE"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Stasin</w:t>
            </w:r>
          </w:p>
        </w:tc>
        <w:tc>
          <w:tcPr>
            <w:tcW w:w="1095" w:type="pct"/>
            <w:vAlign w:val="center"/>
          </w:tcPr>
          <w:p w14:paraId="60D81794" w14:textId="6795BACB"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54,00</w:t>
            </w:r>
          </w:p>
        </w:tc>
        <w:tc>
          <w:tcPr>
            <w:tcW w:w="791" w:type="pct"/>
            <w:vAlign w:val="center"/>
          </w:tcPr>
          <w:p w14:paraId="5D0D7915" w14:textId="762BD962"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57,00</w:t>
            </w:r>
          </w:p>
        </w:tc>
        <w:tc>
          <w:tcPr>
            <w:tcW w:w="1241" w:type="pct"/>
            <w:vAlign w:val="center"/>
          </w:tcPr>
          <w:p w14:paraId="68EAFF2E" w14:textId="0B3F6F87"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60,00</w:t>
            </w:r>
          </w:p>
        </w:tc>
        <w:tc>
          <w:tcPr>
            <w:tcW w:w="781" w:type="pct"/>
            <w:vAlign w:val="center"/>
          </w:tcPr>
          <w:p w14:paraId="1A4C7EC6" w14:textId="1BA64950"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04EE2B42"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84A8EF0"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23.</w:t>
            </w:r>
          </w:p>
        </w:tc>
        <w:tc>
          <w:tcPr>
            <w:tcW w:w="782" w:type="pct"/>
            <w:vAlign w:val="center"/>
          </w:tcPr>
          <w:p w14:paraId="0F5A7A70"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Świdno</w:t>
            </w:r>
          </w:p>
        </w:tc>
        <w:tc>
          <w:tcPr>
            <w:tcW w:w="1095" w:type="pct"/>
            <w:vAlign w:val="center"/>
          </w:tcPr>
          <w:p w14:paraId="1D17C7B9" w14:textId="55574F8A"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73,00</w:t>
            </w:r>
          </w:p>
        </w:tc>
        <w:tc>
          <w:tcPr>
            <w:tcW w:w="791" w:type="pct"/>
            <w:vAlign w:val="center"/>
          </w:tcPr>
          <w:p w14:paraId="3455BE0D" w14:textId="119333EF"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51,00</w:t>
            </w:r>
          </w:p>
        </w:tc>
        <w:tc>
          <w:tcPr>
            <w:tcW w:w="1241" w:type="pct"/>
            <w:vAlign w:val="center"/>
          </w:tcPr>
          <w:p w14:paraId="5868DB41" w14:textId="573C0049"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67,00</w:t>
            </w:r>
          </w:p>
        </w:tc>
        <w:tc>
          <w:tcPr>
            <w:tcW w:w="781" w:type="pct"/>
            <w:vAlign w:val="center"/>
          </w:tcPr>
          <w:p w14:paraId="49B020FB" w14:textId="33E3CDA8"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4,05</w:t>
            </w:r>
          </w:p>
        </w:tc>
      </w:tr>
      <w:tr w:rsidR="00AD7686" w:rsidRPr="00280F08" w14:paraId="5E1B4C22"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FFE2FEF"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24.</w:t>
            </w:r>
          </w:p>
        </w:tc>
        <w:tc>
          <w:tcPr>
            <w:tcW w:w="782" w:type="pct"/>
            <w:vAlign w:val="center"/>
          </w:tcPr>
          <w:p w14:paraId="1581BD11"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Trzciniec</w:t>
            </w:r>
          </w:p>
        </w:tc>
        <w:tc>
          <w:tcPr>
            <w:tcW w:w="1095" w:type="pct"/>
            <w:vAlign w:val="center"/>
          </w:tcPr>
          <w:p w14:paraId="2D3EF577" w14:textId="45557767"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34,00</w:t>
            </w:r>
          </w:p>
        </w:tc>
        <w:tc>
          <w:tcPr>
            <w:tcW w:w="791" w:type="pct"/>
            <w:vAlign w:val="center"/>
          </w:tcPr>
          <w:p w14:paraId="635BAA39" w14:textId="7AD28E4B"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21,00</w:t>
            </w:r>
          </w:p>
        </w:tc>
        <w:tc>
          <w:tcPr>
            <w:tcW w:w="1241" w:type="pct"/>
            <w:vAlign w:val="center"/>
          </w:tcPr>
          <w:p w14:paraId="4E9E3E4C" w14:textId="7AA9D851"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32,00</w:t>
            </w:r>
          </w:p>
        </w:tc>
        <w:tc>
          <w:tcPr>
            <w:tcW w:w="781" w:type="pct"/>
            <w:vAlign w:val="center"/>
          </w:tcPr>
          <w:p w14:paraId="27C8D189" w14:textId="60DC8C0B"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4,05</w:t>
            </w:r>
          </w:p>
        </w:tc>
      </w:tr>
      <w:tr w:rsidR="00AD7686" w:rsidRPr="00280F08" w14:paraId="1C6A79BE"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5844AC9C"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25.</w:t>
            </w:r>
          </w:p>
        </w:tc>
        <w:tc>
          <w:tcPr>
            <w:tcW w:w="782" w:type="pct"/>
            <w:vAlign w:val="center"/>
          </w:tcPr>
          <w:p w14:paraId="5D9ECAF7" w14:textId="77777777" w:rsidR="00AD7686"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Zosinek</w:t>
            </w:r>
          </w:p>
        </w:tc>
        <w:tc>
          <w:tcPr>
            <w:tcW w:w="1095" w:type="pct"/>
            <w:vAlign w:val="center"/>
          </w:tcPr>
          <w:p w14:paraId="2FDD4DF5" w14:textId="07F55C23" w:rsidR="00AD7686"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54,00</w:t>
            </w:r>
          </w:p>
        </w:tc>
        <w:tc>
          <w:tcPr>
            <w:tcW w:w="791" w:type="pct"/>
            <w:vAlign w:val="center"/>
          </w:tcPr>
          <w:p w14:paraId="58047CE1" w14:textId="6ADC71E5" w:rsidR="00AD7686"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57,00</w:t>
            </w:r>
          </w:p>
        </w:tc>
        <w:tc>
          <w:tcPr>
            <w:tcW w:w="1241" w:type="pct"/>
            <w:vAlign w:val="center"/>
          </w:tcPr>
          <w:p w14:paraId="3F37AB84" w14:textId="260A4D76" w:rsidR="00AD7686"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60,00</w:t>
            </w:r>
          </w:p>
        </w:tc>
        <w:tc>
          <w:tcPr>
            <w:tcW w:w="781" w:type="pct"/>
            <w:vAlign w:val="center"/>
          </w:tcPr>
          <w:p w14:paraId="55BBB062" w14:textId="744A77AA" w:rsidR="00AD7686"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0,00</w:t>
            </w:r>
          </w:p>
        </w:tc>
      </w:tr>
      <w:tr w:rsidR="00AD7686" w:rsidRPr="00280F08" w14:paraId="07E4B65F"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tcPr>
          <w:p w14:paraId="3BCD3535"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p>
        </w:tc>
        <w:tc>
          <w:tcPr>
            <w:tcW w:w="782" w:type="pct"/>
            <w:vAlign w:val="center"/>
          </w:tcPr>
          <w:p w14:paraId="4A7EFB29" w14:textId="77777777" w:rsidR="00AD7686" w:rsidRPr="00D948B3"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Średnia</w:t>
            </w:r>
          </w:p>
        </w:tc>
        <w:tc>
          <w:tcPr>
            <w:tcW w:w="1095" w:type="pct"/>
            <w:vAlign w:val="bottom"/>
          </w:tcPr>
          <w:p w14:paraId="0476239F" w14:textId="67DD9FC1"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41,92</w:t>
            </w:r>
          </w:p>
        </w:tc>
        <w:tc>
          <w:tcPr>
            <w:tcW w:w="791" w:type="pct"/>
            <w:vAlign w:val="bottom"/>
          </w:tcPr>
          <w:p w14:paraId="4341486E" w14:textId="3C4697A4"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32,04</w:t>
            </w:r>
          </w:p>
        </w:tc>
        <w:tc>
          <w:tcPr>
            <w:tcW w:w="1241" w:type="pct"/>
            <w:vAlign w:val="bottom"/>
          </w:tcPr>
          <w:p w14:paraId="3A846A3F" w14:textId="7B3430F6"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41,52</w:t>
            </w:r>
          </w:p>
        </w:tc>
        <w:tc>
          <w:tcPr>
            <w:tcW w:w="781" w:type="pct"/>
            <w:vAlign w:val="bottom"/>
          </w:tcPr>
          <w:p w14:paraId="04ECB4E7" w14:textId="1C474B06"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3,54</w:t>
            </w:r>
          </w:p>
        </w:tc>
      </w:tr>
      <w:tr w:rsidR="00AD7686" w:rsidRPr="00280F08" w14:paraId="503AB06E"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6C3513AE"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p>
        </w:tc>
        <w:tc>
          <w:tcPr>
            <w:tcW w:w="782" w:type="pct"/>
            <w:vAlign w:val="center"/>
          </w:tcPr>
          <w:p w14:paraId="4B40EAC1" w14:textId="77777777" w:rsidR="00AD7686"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Odchylenie standardowe</w:t>
            </w:r>
          </w:p>
        </w:tc>
        <w:tc>
          <w:tcPr>
            <w:tcW w:w="1095" w:type="pct"/>
            <w:vAlign w:val="bottom"/>
          </w:tcPr>
          <w:p w14:paraId="147AC15D" w14:textId="7615F02E"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12,45</w:t>
            </w:r>
          </w:p>
        </w:tc>
        <w:tc>
          <w:tcPr>
            <w:tcW w:w="791" w:type="pct"/>
            <w:vAlign w:val="bottom"/>
          </w:tcPr>
          <w:p w14:paraId="4458B8B1" w14:textId="42AC0E18"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16,16</w:t>
            </w:r>
          </w:p>
        </w:tc>
        <w:tc>
          <w:tcPr>
            <w:tcW w:w="1241" w:type="pct"/>
            <w:vAlign w:val="bottom"/>
          </w:tcPr>
          <w:p w14:paraId="1AB24914" w14:textId="5DA59272"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13,98</w:t>
            </w:r>
          </w:p>
        </w:tc>
        <w:tc>
          <w:tcPr>
            <w:tcW w:w="781" w:type="pct"/>
            <w:vAlign w:val="bottom"/>
          </w:tcPr>
          <w:p w14:paraId="44AA3186" w14:textId="33F0168D"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4,16</w:t>
            </w:r>
          </w:p>
        </w:tc>
      </w:tr>
    </w:tbl>
    <w:p w14:paraId="768F4220" w14:textId="77777777" w:rsidR="00AD7686" w:rsidRDefault="00AD7686" w:rsidP="00AD7686">
      <w:pPr>
        <w:pStyle w:val="Legenda"/>
      </w:pPr>
      <w:r w:rsidRPr="009A1901">
        <w:t xml:space="preserve">Źródło: </w:t>
      </w:r>
      <w:r>
        <w:t>Opracowanie własne na podstawie danych zebranych i udostępnionych przez Urząd Gminy Chodel.</w:t>
      </w:r>
    </w:p>
    <w:p w14:paraId="6B980B77" w14:textId="7F42EDC7" w:rsidR="00AD7686" w:rsidRPr="009A1901" w:rsidRDefault="00AD7686" w:rsidP="00AD7686">
      <w:pPr>
        <w:pStyle w:val="Legenda"/>
      </w:pPr>
      <w:r>
        <w:br w:type="column"/>
      </w:r>
      <w:bookmarkStart w:id="42" w:name="_Toc180416563"/>
      <w:r w:rsidRPr="009A1901">
        <w:lastRenderedPageBreak/>
        <w:t xml:space="preserve">Tabela </w:t>
      </w:r>
      <w:fldSimple w:instr=" SEQ Tabela \* ARABIC ">
        <w:r w:rsidR="00B6223C">
          <w:rPr>
            <w:noProof/>
          </w:rPr>
          <w:t>24</w:t>
        </w:r>
      </w:fldSimple>
      <w:r w:rsidRPr="009A1901">
        <w:t>. Dane służące delimitacji w przeliczeniu na 1 000 mieszkańców- zjawiska społeczne</w:t>
      </w:r>
      <w:r>
        <w:t xml:space="preserve"> (cz. 8 z 8).</w:t>
      </w:r>
      <w:bookmarkEnd w:id="42"/>
    </w:p>
    <w:tbl>
      <w:tblPr>
        <w:tblStyle w:val="Zwykatabela1"/>
        <w:tblW w:w="2189" w:type="pct"/>
        <w:tblLayout w:type="fixed"/>
        <w:tblLook w:val="04A0" w:firstRow="1" w:lastRow="0" w:firstColumn="1" w:lastColumn="0" w:noHBand="0" w:noVBand="1"/>
      </w:tblPr>
      <w:tblGrid>
        <w:gridCol w:w="563"/>
        <w:gridCol w:w="1418"/>
        <w:gridCol w:w="1986"/>
      </w:tblGrid>
      <w:tr w:rsidR="00AD7686" w:rsidRPr="00D948B3" w14:paraId="30076504" w14:textId="77777777" w:rsidTr="00AD7686">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710" w:type="pct"/>
            <w:vAlign w:val="center"/>
            <w:hideMark/>
          </w:tcPr>
          <w:p w14:paraId="42FCC945" w14:textId="77777777" w:rsidR="00AD7686" w:rsidRPr="00D948B3" w:rsidRDefault="00AD7686" w:rsidP="00AD7686">
            <w:pPr>
              <w:spacing w:before="0" w:after="0"/>
              <w:jc w:val="center"/>
              <w:rPr>
                <w:rFonts w:ascii="Calibri" w:eastAsia="Times New Roman" w:hAnsi="Calibri" w:cs="Calibri"/>
                <w:sz w:val="18"/>
                <w:szCs w:val="18"/>
                <w:lang w:eastAsia="pl-PL"/>
              </w:rPr>
            </w:pPr>
            <w:r w:rsidRPr="00D948B3">
              <w:rPr>
                <w:rFonts w:ascii="Calibri" w:eastAsia="Times New Roman" w:hAnsi="Calibri" w:cs="Calibri"/>
                <w:sz w:val="18"/>
                <w:szCs w:val="18"/>
                <w:lang w:eastAsia="pl-PL"/>
              </w:rPr>
              <w:t>Lp.</w:t>
            </w:r>
          </w:p>
        </w:tc>
        <w:tc>
          <w:tcPr>
            <w:tcW w:w="1787" w:type="pct"/>
            <w:vAlign w:val="center"/>
            <w:hideMark/>
          </w:tcPr>
          <w:p w14:paraId="12086910" w14:textId="450C722E" w:rsidR="00AD7686" w:rsidRPr="004E3894" w:rsidRDefault="00AD768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2503" w:type="pct"/>
            <w:vAlign w:val="center"/>
          </w:tcPr>
          <w:p w14:paraId="67B33F7C" w14:textId="1F6D5356" w:rsidR="00AD7686" w:rsidRPr="00A23465"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Zmiana liczby ludności w latach 2018-2023</w:t>
            </w:r>
          </w:p>
        </w:tc>
      </w:tr>
      <w:tr w:rsidR="00AD7686" w:rsidRPr="00280F08" w14:paraId="2F6AC720"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26BB2604"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w:t>
            </w:r>
          </w:p>
        </w:tc>
        <w:tc>
          <w:tcPr>
            <w:tcW w:w="1787" w:type="pct"/>
            <w:vAlign w:val="center"/>
          </w:tcPr>
          <w:p w14:paraId="74AE3FF1"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Adelina</w:t>
            </w:r>
          </w:p>
        </w:tc>
        <w:tc>
          <w:tcPr>
            <w:tcW w:w="2503" w:type="pct"/>
            <w:vAlign w:val="center"/>
          </w:tcPr>
          <w:p w14:paraId="5BD7EE3F" w14:textId="4022D0AD"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AD7686" w:rsidRPr="00280F08" w14:paraId="201FFCE2" w14:textId="77777777" w:rsidTr="00AD768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2E65D5CA"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w:t>
            </w:r>
          </w:p>
        </w:tc>
        <w:tc>
          <w:tcPr>
            <w:tcW w:w="1787" w:type="pct"/>
            <w:vAlign w:val="center"/>
          </w:tcPr>
          <w:p w14:paraId="13C784F2"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Antonówka</w:t>
            </w:r>
          </w:p>
        </w:tc>
        <w:tc>
          <w:tcPr>
            <w:tcW w:w="2503" w:type="pct"/>
            <w:vAlign w:val="center"/>
          </w:tcPr>
          <w:p w14:paraId="6843F43B" w14:textId="12AC4CCD"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-101,27</w:t>
            </w:r>
          </w:p>
        </w:tc>
      </w:tr>
      <w:tr w:rsidR="00AD7686" w:rsidRPr="00280F08" w14:paraId="2EB7003E"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0635278C"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3.</w:t>
            </w:r>
          </w:p>
        </w:tc>
        <w:tc>
          <w:tcPr>
            <w:tcW w:w="1787" w:type="pct"/>
            <w:vAlign w:val="center"/>
          </w:tcPr>
          <w:p w14:paraId="403AD73D"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Borów</w:t>
            </w:r>
          </w:p>
        </w:tc>
        <w:tc>
          <w:tcPr>
            <w:tcW w:w="2503" w:type="pct"/>
            <w:vAlign w:val="center"/>
          </w:tcPr>
          <w:p w14:paraId="2C600D89" w14:textId="770B00AD"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-28,37</w:t>
            </w:r>
          </w:p>
        </w:tc>
      </w:tr>
      <w:tr w:rsidR="00AD7686" w:rsidRPr="00280F08" w14:paraId="29AE933E" w14:textId="77777777" w:rsidTr="00AD768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3D911D52"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4.</w:t>
            </w:r>
          </w:p>
        </w:tc>
        <w:tc>
          <w:tcPr>
            <w:tcW w:w="1787" w:type="pct"/>
            <w:vAlign w:val="center"/>
          </w:tcPr>
          <w:p w14:paraId="031EA19E"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Borów Kolonia</w:t>
            </w:r>
          </w:p>
        </w:tc>
        <w:tc>
          <w:tcPr>
            <w:tcW w:w="2503" w:type="pct"/>
            <w:vAlign w:val="center"/>
          </w:tcPr>
          <w:p w14:paraId="492AE12C" w14:textId="7C25F37E"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-16,74</w:t>
            </w:r>
          </w:p>
        </w:tc>
      </w:tr>
      <w:tr w:rsidR="00AD7686" w:rsidRPr="00280F08" w14:paraId="0FB1B4A4"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29538B84"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5.</w:t>
            </w:r>
          </w:p>
        </w:tc>
        <w:tc>
          <w:tcPr>
            <w:tcW w:w="1787" w:type="pct"/>
            <w:vAlign w:val="center"/>
          </w:tcPr>
          <w:p w14:paraId="051C0034"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Budzyń</w:t>
            </w:r>
          </w:p>
        </w:tc>
        <w:tc>
          <w:tcPr>
            <w:tcW w:w="2503" w:type="pct"/>
            <w:vAlign w:val="center"/>
          </w:tcPr>
          <w:p w14:paraId="1E4075AD" w14:textId="56FB1259"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-91,95</w:t>
            </w:r>
          </w:p>
        </w:tc>
      </w:tr>
      <w:tr w:rsidR="00AD7686" w:rsidRPr="00280F08" w14:paraId="4B84C206" w14:textId="77777777" w:rsidTr="00AD768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2F6BA8E2"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6.</w:t>
            </w:r>
          </w:p>
        </w:tc>
        <w:tc>
          <w:tcPr>
            <w:tcW w:w="1787" w:type="pct"/>
            <w:vAlign w:val="center"/>
          </w:tcPr>
          <w:p w14:paraId="503AAD82"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Chodel</w:t>
            </w:r>
          </w:p>
        </w:tc>
        <w:tc>
          <w:tcPr>
            <w:tcW w:w="2503" w:type="pct"/>
            <w:vAlign w:val="center"/>
          </w:tcPr>
          <w:p w14:paraId="761F3209" w14:textId="78FBB79F"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-74,36</w:t>
            </w:r>
          </w:p>
        </w:tc>
      </w:tr>
      <w:tr w:rsidR="00AD7686" w:rsidRPr="00280F08" w14:paraId="16285141"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3F144110"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7.</w:t>
            </w:r>
          </w:p>
        </w:tc>
        <w:tc>
          <w:tcPr>
            <w:tcW w:w="1787" w:type="pct"/>
            <w:vAlign w:val="center"/>
          </w:tcPr>
          <w:p w14:paraId="0710D756"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Godów</w:t>
            </w:r>
          </w:p>
        </w:tc>
        <w:tc>
          <w:tcPr>
            <w:tcW w:w="2503" w:type="pct"/>
            <w:vAlign w:val="center"/>
          </w:tcPr>
          <w:p w14:paraId="2C21AD86" w14:textId="6BC0400D"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-41,46</w:t>
            </w:r>
          </w:p>
        </w:tc>
      </w:tr>
      <w:tr w:rsidR="00AD7686" w:rsidRPr="00280F08" w14:paraId="56E6E12D" w14:textId="77777777" w:rsidTr="00AD768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23C1F997"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8.</w:t>
            </w:r>
          </w:p>
        </w:tc>
        <w:tc>
          <w:tcPr>
            <w:tcW w:w="1787" w:type="pct"/>
            <w:vAlign w:val="center"/>
          </w:tcPr>
          <w:p w14:paraId="6390DA90"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Granice</w:t>
            </w:r>
          </w:p>
        </w:tc>
        <w:tc>
          <w:tcPr>
            <w:tcW w:w="2503" w:type="pct"/>
            <w:vAlign w:val="center"/>
          </w:tcPr>
          <w:p w14:paraId="471DB5CE" w14:textId="49662523"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-57,79</w:t>
            </w:r>
          </w:p>
        </w:tc>
      </w:tr>
      <w:tr w:rsidR="00AD7686" w:rsidRPr="00280F08" w14:paraId="6824296A"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72596512"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9.</w:t>
            </w:r>
          </w:p>
        </w:tc>
        <w:tc>
          <w:tcPr>
            <w:tcW w:w="1787" w:type="pct"/>
            <w:vAlign w:val="center"/>
          </w:tcPr>
          <w:p w14:paraId="6A8748B1"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Grądy</w:t>
            </w:r>
          </w:p>
        </w:tc>
        <w:tc>
          <w:tcPr>
            <w:tcW w:w="2503" w:type="pct"/>
            <w:vAlign w:val="center"/>
          </w:tcPr>
          <w:p w14:paraId="62FC9088" w14:textId="6EAB97A3"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-145,57</w:t>
            </w:r>
          </w:p>
        </w:tc>
      </w:tr>
      <w:tr w:rsidR="00AD7686" w:rsidRPr="00280F08" w14:paraId="658A8016" w14:textId="77777777" w:rsidTr="00AD768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4E55B3DB"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10.</w:t>
            </w:r>
          </w:p>
        </w:tc>
        <w:tc>
          <w:tcPr>
            <w:tcW w:w="1787" w:type="pct"/>
            <w:vAlign w:val="center"/>
          </w:tcPr>
          <w:p w14:paraId="48E1A50F"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Huta Borowska</w:t>
            </w:r>
          </w:p>
        </w:tc>
        <w:tc>
          <w:tcPr>
            <w:tcW w:w="2503" w:type="pct"/>
            <w:vAlign w:val="center"/>
          </w:tcPr>
          <w:p w14:paraId="13861BC0" w14:textId="47E545F2"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-214,29</w:t>
            </w:r>
          </w:p>
        </w:tc>
      </w:tr>
      <w:tr w:rsidR="00AD7686" w:rsidRPr="00280F08" w14:paraId="0D1670F9"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0D60B8B7"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11.</w:t>
            </w:r>
          </w:p>
        </w:tc>
        <w:tc>
          <w:tcPr>
            <w:tcW w:w="1787" w:type="pct"/>
            <w:vAlign w:val="center"/>
          </w:tcPr>
          <w:p w14:paraId="529B0D76"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Jeżów</w:t>
            </w:r>
          </w:p>
        </w:tc>
        <w:tc>
          <w:tcPr>
            <w:tcW w:w="2503" w:type="pct"/>
            <w:vAlign w:val="center"/>
          </w:tcPr>
          <w:p w14:paraId="21603E90" w14:textId="41B926F6"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-45,25</w:t>
            </w:r>
          </w:p>
        </w:tc>
      </w:tr>
      <w:tr w:rsidR="00AD7686" w:rsidRPr="00280F08" w14:paraId="04A99A31" w14:textId="77777777" w:rsidTr="00AD768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30F8BB80"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12.</w:t>
            </w:r>
          </w:p>
        </w:tc>
        <w:tc>
          <w:tcPr>
            <w:tcW w:w="1787" w:type="pct"/>
            <w:vAlign w:val="center"/>
          </w:tcPr>
          <w:p w14:paraId="513DFC6F"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Kawęczyn, Zastawki</w:t>
            </w:r>
          </w:p>
        </w:tc>
        <w:tc>
          <w:tcPr>
            <w:tcW w:w="2503" w:type="pct"/>
            <w:vAlign w:val="center"/>
          </w:tcPr>
          <w:p w14:paraId="520A0D7B" w14:textId="7718813B"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-92,11</w:t>
            </w:r>
          </w:p>
        </w:tc>
      </w:tr>
      <w:tr w:rsidR="00AD7686" w:rsidRPr="00280F08" w14:paraId="23ADCCF3"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798CEA3E"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13.</w:t>
            </w:r>
          </w:p>
        </w:tc>
        <w:tc>
          <w:tcPr>
            <w:tcW w:w="1787" w:type="pct"/>
            <w:vAlign w:val="center"/>
          </w:tcPr>
          <w:p w14:paraId="2E033F51"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Książ</w:t>
            </w:r>
          </w:p>
        </w:tc>
        <w:tc>
          <w:tcPr>
            <w:tcW w:w="2503" w:type="pct"/>
            <w:vAlign w:val="center"/>
          </w:tcPr>
          <w:p w14:paraId="4DA0C464" w14:textId="0222BAC9"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40,00</w:t>
            </w:r>
          </w:p>
        </w:tc>
      </w:tr>
      <w:tr w:rsidR="00AD7686" w:rsidRPr="00280F08" w14:paraId="2FACDF3B" w14:textId="77777777" w:rsidTr="00AD768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5D9C4AC3"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14.</w:t>
            </w:r>
          </w:p>
        </w:tc>
        <w:tc>
          <w:tcPr>
            <w:tcW w:w="1787" w:type="pct"/>
            <w:vAlign w:val="center"/>
          </w:tcPr>
          <w:p w14:paraId="4FECF56D"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Lipiny</w:t>
            </w:r>
          </w:p>
        </w:tc>
        <w:tc>
          <w:tcPr>
            <w:tcW w:w="2503" w:type="pct"/>
            <w:vAlign w:val="center"/>
          </w:tcPr>
          <w:p w14:paraId="50904797" w14:textId="0964585C"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92,31</w:t>
            </w:r>
          </w:p>
        </w:tc>
      </w:tr>
      <w:tr w:rsidR="00AD7686" w:rsidRPr="00280F08" w14:paraId="05433780"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15FCAEA8"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15.</w:t>
            </w:r>
          </w:p>
        </w:tc>
        <w:tc>
          <w:tcPr>
            <w:tcW w:w="1787" w:type="pct"/>
            <w:vAlign w:val="center"/>
          </w:tcPr>
          <w:p w14:paraId="19C51CCE"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Majdan Borowski</w:t>
            </w:r>
          </w:p>
        </w:tc>
        <w:tc>
          <w:tcPr>
            <w:tcW w:w="2503" w:type="pct"/>
            <w:vAlign w:val="center"/>
          </w:tcPr>
          <w:p w14:paraId="39EEC009" w14:textId="699E82C2"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-375,00</w:t>
            </w:r>
          </w:p>
        </w:tc>
      </w:tr>
      <w:tr w:rsidR="00AD7686" w:rsidRPr="00280F08" w14:paraId="28520D4E" w14:textId="77777777" w:rsidTr="00AD768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7EB4E7E9"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16.</w:t>
            </w:r>
          </w:p>
        </w:tc>
        <w:tc>
          <w:tcPr>
            <w:tcW w:w="1787" w:type="pct"/>
            <w:vAlign w:val="center"/>
          </w:tcPr>
          <w:p w14:paraId="7D31E19B"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Osiny</w:t>
            </w:r>
          </w:p>
        </w:tc>
        <w:tc>
          <w:tcPr>
            <w:tcW w:w="2503" w:type="pct"/>
            <w:vAlign w:val="center"/>
          </w:tcPr>
          <w:p w14:paraId="7DA90332" w14:textId="010B4C4D"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5,15</w:t>
            </w:r>
          </w:p>
        </w:tc>
      </w:tr>
      <w:tr w:rsidR="00AD7686" w:rsidRPr="00280F08" w14:paraId="5797ACA1"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6ED53A42"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17.</w:t>
            </w:r>
          </w:p>
        </w:tc>
        <w:tc>
          <w:tcPr>
            <w:tcW w:w="1787" w:type="pct"/>
            <w:vAlign w:val="center"/>
          </w:tcPr>
          <w:p w14:paraId="0528D66A"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Przytyki</w:t>
            </w:r>
          </w:p>
        </w:tc>
        <w:tc>
          <w:tcPr>
            <w:tcW w:w="2503" w:type="pct"/>
            <w:vAlign w:val="center"/>
          </w:tcPr>
          <w:p w14:paraId="0AB64B4C" w14:textId="297AC585"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30,30</w:t>
            </w:r>
          </w:p>
        </w:tc>
      </w:tr>
      <w:tr w:rsidR="00AD7686" w:rsidRPr="00280F08" w14:paraId="6E43E956" w14:textId="77777777" w:rsidTr="00AD768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70C67427"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18.</w:t>
            </w:r>
          </w:p>
        </w:tc>
        <w:tc>
          <w:tcPr>
            <w:tcW w:w="1787" w:type="pct"/>
            <w:vAlign w:val="center"/>
          </w:tcPr>
          <w:p w14:paraId="0862E9F1"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Radlin</w:t>
            </w:r>
          </w:p>
        </w:tc>
        <w:tc>
          <w:tcPr>
            <w:tcW w:w="2503" w:type="pct"/>
            <w:vAlign w:val="center"/>
          </w:tcPr>
          <w:p w14:paraId="55B57A12" w14:textId="65F844D9"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-109,38</w:t>
            </w:r>
          </w:p>
        </w:tc>
      </w:tr>
      <w:tr w:rsidR="00AD7686" w:rsidRPr="00280F08" w14:paraId="74B19E91"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3E5B7A6F"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19.</w:t>
            </w:r>
          </w:p>
        </w:tc>
        <w:tc>
          <w:tcPr>
            <w:tcW w:w="1787" w:type="pct"/>
            <w:vAlign w:val="center"/>
          </w:tcPr>
          <w:p w14:paraId="5674C745"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Ratoszyn Pierwszy</w:t>
            </w:r>
          </w:p>
        </w:tc>
        <w:tc>
          <w:tcPr>
            <w:tcW w:w="2503" w:type="pct"/>
            <w:vAlign w:val="center"/>
          </w:tcPr>
          <w:p w14:paraId="590D7ED4" w14:textId="007633C2"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-20,24</w:t>
            </w:r>
          </w:p>
        </w:tc>
      </w:tr>
      <w:tr w:rsidR="00AD7686" w:rsidRPr="00280F08" w14:paraId="1FCEC9FE" w14:textId="77777777" w:rsidTr="00AD768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5D1D1C02"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20.</w:t>
            </w:r>
          </w:p>
        </w:tc>
        <w:tc>
          <w:tcPr>
            <w:tcW w:w="1787" w:type="pct"/>
            <w:vAlign w:val="center"/>
          </w:tcPr>
          <w:p w14:paraId="40C851F7"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Ratoszyn Drugi</w:t>
            </w:r>
          </w:p>
        </w:tc>
        <w:tc>
          <w:tcPr>
            <w:tcW w:w="2503" w:type="pct"/>
            <w:vAlign w:val="center"/>
          </w:tcPr>
          <w:p w14:paraId="5FFD5761" w14:textId="51AC3918"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-83,00</w:t>
            </w:r>
          </w:p>
        </w:tc>
      </w:tr>
      <w:tr w:rsidR="00AD7686" w:rsidRPr="00280F08" w14:paraId="647A61B4"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5B27E72B"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21.</w:t>
            </w:r>
          </w:p>
        </w:tc>
        <w:tc>
          <w:tcPr>
            <w:tcW w:w="1787" w:type="pct"/>
            <w:vAlign w:val="center"/>
          </w:tcPr>
          <w:p w14:paraId="24DC4AEB"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Siewalka</w:t>
            </w:r>
          </w:p>
        </w:tc>
        <w:tc>
          <w:tcPr>
            <w:tcW w:w="2503" w:type="pct"/>
            <w:vAlign w:val="center"/>
          </w:tcPr>
          <w:p w14:paraId="3232DB3C" w14:textId="57174095"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-30,36</w:t>
            </w:r>
          </w:p>
        </w:tc>
      </w:tr>
      <w:tr w:rsidR="00AD7686" w:rsidRPr="00280F08" w14:paraId="7E9534FF" w14:textId="77777777" w:rsidTr="00AD768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46032403"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22.</w:t>
            </w:r>
          </w:p>
        </w:tc>
        <w:tc>
          <w:tcPr>
            <w:tcW w:w="1787" w:type="pct"/>
            <w:vAlign w:val="center"/>
          </w:tcPr>
          <w:p w14:paraId="018956F8"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Stasin</w:t>
            </w:r>
          </w:p>
        </w:tc>
        <w:tc>
          <w:tcPr>
            <w:tcW w:w="2503" w:type="pct"/>
            <w:vAlign w:val="center"/>
          </w:tcPr>
          <w:p w14:paraId="0CDA0D56" w14:textId="32158AE4"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4,05</w:t>
            </w:r>
          </w:p>
        </w:tc>
      </w:tr>
      <w:tr w:rsidR="00AD7686" w:rsidRPr="00280F08" w14:paraId="38E3E79A"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3D1F2212"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23.</w:t>
            </w:r>
          </w:p>
        </w:tc>
        <w:tc>
          <w:tcPr>
            <w:tcW w:w="1787" w:type="pct"/>
            <w:vAlign w:val="center"/>
          </w:tcPr>
          <w:p w14:paraId="6E6ADF55"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Świdno</w:t>
            </w:r>
          </w:p>
        </w:tc>
        <w:tc>
          <w:tcPr>
            <w:tcW w:w="2503" w:type="pct"/>
            <w:vAlign w:val="center"/>
          </w:tcPr>
          <w:p w14:paraId="1506B512" w14:textId="7F7E22D8"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-44,53</w:t>
            </w:r>
          </w:p>
        </w:tc>
      </w:tr>
      <w:tr w:rsidR="00AD7686" w:rsidRPr="00280F08" w14:paraId="371463C0" w14:textId="77777777" w:rsidTr="00AD768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1A38C934"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24.</w:t>
            </w:r>
          </w:p>
        </w:tc>
        <w:tc>
          <w:tcPr>
            <w:tcW w:w="1787" w:type="pct"/>
            <w:vAlign w:val="center"/>
          </w:tcPr>
          <w:p w14:paraId="0F8B8398"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Trzciniec</w:t>
            </w:r>
          </w:p>
        </w:tc>
        <w:tc>
          <w:tcPr>
            <w:tcW w:w="2503" w:type="pct"/>
            <w:vAlign w:val="center"/>
          </w:tcPr>
          <w:p w14:paraId="76441E6E" w14:textId="250BA664"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-6,07</w:t>
            </w:r>
          </w:p>
        </w:tc>
      </w:tr>
      <w:tr w:rsidR="00AD7686" w:rsidRPr="00280F08" w14:paraId="4381B82B"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tcPr>
          <w:p w14:paraId="24437CF7"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25.</w:t>
            </w:r>
          </w:p>
        </w:tc>
        <w:tc>
          <w:tcPr>
            <w:tcW w:w="1787" w:type="pct"/>
            <w:vAlign w:val="center"/>
          </w:tcPr>
          <w:p w14:paraId="4C1DDCC2" w14:textId="77777777" w:rsidR="00AD7686"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Zosinek</w:t>
            </w:r>
          </w:p>
        </w:tc>
        <w:tc>
          <w:tcPr>
            <w:tcW w:w="2503" w:type="pct"/>
            <w:vAlign w:val="center"/>
          </w:tcPr>
          <w:p w14:paraId="30AACDD4" w14:textId="4AFB0FC9" w:rsidR="00AD7686"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-28,34</w:t>
            </w:r>
          </w:p>
        </w:tc>
      </w:tr>
      <w:tr w:rsidR="00AD7686" w:rsidRPr="00280F08" w14:paraId="6DDB91A3" w14:textId="77777777" w:rsidTr="00AD7686">
        <w:trPr>
          <w:trHeight w:val="290"/>
        </w:trPr>
        <w:tc>
          <w:tcPr>
            <w:cnfStyle w:val="001000000000" w:firstRow="0" w:lastRow="0" w:firstColumn="1" w:lastColumn="0" w:oddVBand="0" w:evenVBand="0" w:oddHBand="0" w:evenHBand="0" w:firstRowFirstColumn="0" w:firstRowLastColumn="0" w:lastRowFirstColumn="0" w:lastRowLastColumn="0"/>
            <w:tcW w:w="710" w:type="pct"/>
          </w:tcPr>
          <w:p w14:paraId="62831D17"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p>
        </w:tc>
        <w:tc>
          <w:tcPr>
            <w:tcW w:w="1787" w:type="pct"/>
            <w:vAlign w:val="center"/>
          </w:tcPr>
          <w:p w14:paraId="5AFFE288" w14:textId="77777777" w:rsidR="00AD7686" w:rsidRPr="00D948B3"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Średnia</w:t>
            </w:r>
          </w:p>
        </w:tc>
        <w:tc>
          <w:tcPr>
            <w:tcW w:w="2503" w:type="pct"/>
            <w:vAlign w:val="bottom"/>
          </w:tcPr>
          <w:p w14:paraId="25A259D1" w14:textId="1C997A79"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-57,37</w:t>
            </w:r>
          </w:p>
        </w:tc>
      </w:tr>
      <w:tr w:rsidR="00AD7686" w:rsidRPr="00280F08" w14:paraId="1FF0C5B8"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tcPr>
          <w:p w14:paraId="1B6F15A0"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p>
        </w:tc>
        <w:tc>
          <w:tcPr>
            <w:tcW w:w="1787" w:type="pct"/>
            <w:vAlign w:val="center"/>
          </w:tcPr>
          <w:p w14:paraId="0F9D54E6" w14:textId="77777777" w:rsidR="00AD7686"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Odchylenie standardowe</w:t>
            </w:r>
          </w:p>
        </w:tc>
        <w:tc>
          <w:tcPr>
            <w:tcW w:w="2503" w:type="pct"/>
            <w:vAlign w:val="bottom"/>
          </w:tcPr>
          <w:p w14:paraId="21CEB0C2" w14:textId="46FC2F60"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0"/>
                <w:szCs w:val="20"/>
              </w:rPr>
              <w:t>89,54</w:t>
            </w:r>
          </w:p>
        </w:tc>
      </w:tr>
    </w:tbl>
    <w:p w14:paraId="72DDE242" w14:textId="77777777" w:rsidR="00AD7686" w:rsidRDefault="00AD7686" w:rsidP="00AD7686">
      <w:pPr>
        <w:pStyle w:val="Legenda"/>
      </w:pPr>
      <w:r w:rsidRPr="009A1901">
        <w:t xml:space="preserve">Źródło: </w:t>
      </w:r>
      <w:r>
        <w:t>Opracowanie własne na podstawie danych zebranych i udostępnionych przez Urząd Gminy Chodel.</w:t>
      </w:r>
    </w:p>
    <w:p w14:paraId="09F8C800" w14:textId="11D650C6" w:rsidR="00C727CA" w:rsidRPr="009A1901" w:rsidRDefault="00B64257" w:rsidP="0031756F">
      <w:pPr>
        <w:pStyle w:val="Legenda"/>
      </w:pPr>
      <w:r>
        <w:br w:type="column"/>
      </w:r>
      <w:bookmarkStart w:id="43" w:name="_Toc180416564"/>
      <w:r w:rsidR="0031756F">
        <w:lastRenderedPageBreak/>
        <w:t xml:space="preserve">Tabela </w:t>
      </w:r>
      <w:fldSimple w:instr=" SEQ Tabela \* ARABIC ">
        <w:r w:rsidR="00B6223C">
          <w:rPr>
            <w:noProof/>
          </w:rPr>
          <w:t>25</w:t>
        </w:r>
      </w:fldSimple>
      <w:r w:rsidR="0031756F">
        <w:t>.</w:t>
      </w:r>
      <w:r w:rsidR="00C727CA" w:rsidRPr="009A1901">
        <w:t xml:space="preserve"> Dane służące delimitacji w przeliczeniu na 1 000 mieszkańców- zjawiska gospodarcze</w:t>
      </w:r>
      <w:r w:rsidR="00FB020E">
        <w:t>.</w:t>
      </w:r>
      <w:bookmarkEnd w:id="43"/>
    </w:p>
    <w:tbl>
      <w:tblPr>
        <w:tblStyle w:val="Zwykatabela1"/>
        <w:tblW w:w="5000" w:type="pct"/>
        <w:tblLook w:val="04A0" w:firstRow="1" w:lastRow="0" w:firstColumn="1" w:lastColumn="0" w:noHBand="0" w:noVBand="1"/>
      </w:tblPr>
      <w:tblGrid>
        <w:gridCol w:w="664"/>
        <w:gridCol w:w="1677"/>
        <w:gridCol w:w="2349"/>
        <w:gridCol w:w="1711"/>
        <w:gridCol w:w="2661"/>
      </w:tblGrid>
      <w:tr w:rsidR="00AD7686" w:rsidRPr="00D948B3" w14:paraId="456AB6A2" w14:textId="77777777" w:rsidTr="00AD7686">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368" w:type="pct"/>
            <w:vAlign w:val="center"/>
            <w:hideMark/>
          </w:tcPr>
          <w:p w14:paraId="007399F6" w14:textId="77777777" w:rsidR="00AD7686" w:rsidRPr="00D948B3" w:rsidRDefault="00AD7686" w:rsidP="00AD7686">
            <w:pPr>
              <w:spacing w:before="0" w:after="0"/>
              <w:jc w:val="center"/>
              <w:rPr>
                <w:rFonts w:ascii="Calibri" w:eastAsia="Times New Roman" w:hAnsi="Calibri" w:cs="Calibri"/>
                <w:sz w:val="18"/>
                <w:szCs w:val="18"/>
                <w:lang w:eastAsia="pl-PL"/>
              </w:rPr>
            </w:pPr>
            <w:r w:rsidRPr="00D948B3">
              <w:rPr>
                <w:rFonts w:ascii="Calibri" w:eastAsia="Times New Roman" w:hAnsi="Calibri" w:cs="Calibri"/>
                <w:sz w:val="18"/>
                <w:szCs w:val="18"/>
                <w:lang w:eastAsia="pl-PL"/>
              </w:rPr>
              <w:t>Lp.</w:t>
            </w:r>
          </w:p>
        </w:tc>
        <w:tc>
          <w:tcPr>
            <w:tcW w:w="927" w:type="pct"/>
            <w:vAlign w:val="center"/>
            <w:hideMark/>
          </w:tcPr>
          <w:p w14:paraId="3171BF34" w14:textId="098539DD" w:rsidR="00AD7686" w:rsidRPr="004E3894" w:rsidRDefault="00AD768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1298" w:type="pct"/>
            <w:vAlign w:val="center"/>
          </w:tcPr>
          <w:p w14:paraId="73C0FB70" w14:textId="12B4BEF6" w:rsidR="00AD7686" w:rsidRPr="00A23465"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sz w:val="20"/>
                <w:szCs w:val="20"/>
              </w:rPr>
              <w:t>Liczba nowozarejestrowanych podmiotów gospodarczych w rejestrze CEIDG</w:t>
            </w:r>
          </w:p>
        </w:tc>
        <w:tc>
          <w:tcPr>
            <w:tcW w:w="937" w:type="pct"/>
            <w:vAlign w:val="center"/>
          </w:tcPr>
          <w:p w14:paraId="4D7AF7D0" w14:textId="3B0E9100" w:rsidR="00AD7686" w:rsidRPr="00A23465"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sz w:val="20"/>
                <w:szCs w:val="20"/>
              </w:rPr>
              <w:t>Liczba wyrejestrowanych podmiotów gospodarczych</w:t>
            </w:r>
          </w:p>
        </w:tc>
        <w:tc>
          <w:tcPr>
            <w:tcW w:w="1470" w:type="pct"/>
            <w:vAlign w:val="center"/>
          </w:tcPr>
          <w:p w14:paraId="0181D7C9" w14:textId="590AAA8D" w:rsidR="00AD7686" w:rsidRPr="00A23465" w:rsidRDefault="00AD7686" w:rsidP="00AD768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sz w:val="20"/>
                <w:szCs w:val="20"/>
              </w:rPr>
              <w:t xml:space="preserve">Liczba osób fizycznych prowadzących działalność gospodarczą na 100 mieszkańców w wieku produkcyjnym </w:t>
            </w:r>
          </w:p>
        </w:tc>
      </w:tr>
      <w:tr w:rsidR="00AD7686" w:rsidRPr="00280F08" w14:paraId="2ED4FB3D"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29ED407E"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w:t>
            </w:r>
          </w:p>
        </w:tc>
        <w:tc>
          <w:tcPr>
            <w:tcW w:w="927" w:type="pct"/>
            <w:vAlign w:val="center"/>
          </w:tcPr>
          <w:p w14:paraId="0DCFDADF"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Adelina</w:t>
            </w:r>
          </w:p>
        </w:tc>
        <w:tc>
          <w:tcPr>
            <w:tcW w:w="1298" w:type="pct"/>
            <w:vAlign w:val="center"/>
          </w:tcPr>
          <w:p w14:paraId="7A0C6038" w14:textId="38DD783B"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6,62</w:t>
            </w:r>
          </w:p>
        </w:tc>
        <w:tc>
          <w:tcPr>
            <w:tcW w:w="937" w:type="pct"/>
            <w:vAlign w:val="center"/>
          </w:tcPr>
          <w:p w14:paraId="47D441EC" w14:textId="235A30FF"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6,62</w:t>
            </w:r>
          </w:p>
        </w:tc>
        <w:tc>
          <w:tcPr>
            <w:tcW w:w="1470" w:type="pct"/>
            <w:vAlign w:val="center"/>
          </w:tcPr>
          <w:p w14:paraId="34F1E50F" w14:textId="093DBA38"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23,65</w:t>
            </w:r>
          </w:p>
        </w:tc>
      </w:tr>
      <w:tr w:rsidR="00AD7686" w:rsidRPr="00280F08" w14:paraId="439FA89E" w14:textId="77777777" w:rsidTr="00AD7686">
        <w:trPr>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3BB72715"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w:t>
            </w:r>
          </w:p>
        </w:tc>
        <w:tc>
          <w:tcPr>
            <w:tcW w:w="927" w:type="pct"/>
            <w:vAlign w:val="center"/>
          </w:tcPr>
          <w:p w14:paraId="7C6314E3"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Antonówka</w:t>
            </w:r>
          </w:p>
        </w:tc>
        <w:tc>
          <w:tcPr>
            <w:tcW w:w="1298" w:type="pct"/>
            <w:vAlign w:val="center"/>
          </w:tcPr>
          <w:p w14:paraId="00253484" w14:textId="56167E01"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937" w:type="pct"/>
            <w:vAlign w:val="center"/>
          </w:tcPr>
          <w:p w14:paraId="2E5C5CBC" w14:textId="37ECBE43"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1470" w:type="pct"/>
            <w:vAlign w:val="center"/>
          </w:tcPr>
          <w:p w14:paraId="285E554B" w14:textId="201DA567"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r>
      <w:tr w:rsidR="00AD7686" w:rsidRPr="00280F08" w14:paraId="1CDFADEB"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5F149B39"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3.</w:t>
            </w:r>
          </w:p>
        </w:tc>
        <w:tc>
          <w:tcPr>
            <w:tcW w:w="927" w:type="pct"/>
            <w:vAlign w:val="center"/>
          </w:tcPr>
          <w:p w14:paraId="3493D424"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Borów</w:t>
            </w:r>
          </w:p>
        </w:tc>
        <w:tc>
          <w:tcPr>
            <w:tcW w:w="1298" w:type="pct"/>
            <w:vAlign w:val="center"/>
          </w:tcPr>
          <w:p w14:paraId="263E3B47" w14:textId="104BD846"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937" w:type="pct"/>
            <w:vAlign w:val="center"/>
          </w:tcPr>
          <w:p w14:paraId="3C74D03C" w14:textId="48B4B74B"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7,09</w:t>
            </w:r>
          </w:p>
        </w:tc>
        <w:tc>
          <w:tcPr>
            <w:tcW w:w="1470" w:type="pct"/>
            <w:vAlign w:val="center"/>
          </w:tcPr>
          <w:p w14:paraId="68656589" w14:textId="2C5F1698"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15,59</w:t>
            </w:r>
          </w:p>
        </w:tc>
      </w:tr>
      <w:tr w:rsidR="00AD7686" w:rsidRPr="00280F08" w14:paraId="70F9FA6F" w14:textId="77777777" w:rsidTr="00AD7686">
        <w:trPr>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4C1FD41B"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4.</w:t>
            </w:r>
          </w:p>
        </w:tc>
        <w:tc>
          <w:tcPr>
            <w:tcW w:w="927" w:type="pct"/>
            <w:vAlign w:val="center"/>
          </w:tcPr>
          <w:p w14:paraId="7C18F170"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Borów Kolonia</w:t>
            </w:r>
          </w:p>
        </w:tc>
        <w:tc>
          <w:tcPr>
            <w:tcW w:w="1298" w:type="pct"/>
            <w:vAlign w:val="center"/>
          </w:tcPr>
          <w:p w14:paraId="63F34986" w14:textId="57E8851F"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4,18</w:t>
            </w:r>
          </w:p>
        </w:tc>
        <w:tc>
          <w:tcPr>
            <w:tcW w:w="937" w:type="pct"/>
            <w:vAlign w:val="center"/>
          </w:tcPr>
          <w:p w14:paraId="075892FE" w14:textId="0E47DE0A"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1470" w:type="pct"/>
            <w:vAlign w:val="center"/>
          </w:tcPr>
          <w:p w14:paraId="6C0BD0AB" w14:textId="56F28535"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16,52</w:t>
            </w:r>
          </w:p>
        </w:tc>
      </w:tr>
      <w:tr w:rsidR="00AD7686" w:rsidRPr="00280F08" w14:paraId="1AD79EE4"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41095821"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5.</w:t>
            </w:r>
          </w:p>
        </w:tc>
        <w:tc>
          <w:tcPr>
            <w:tcW w:w="927" w:type="pct"/>
            <w:vAlign w:val="center"/>
          </w:tcPr>
          <w:p w14:paraId="1E86C1BB"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Budzyń</w:t>
            </w:r>
          </w:p>
        </w:tc>
        <w:tc>
          <w:tcPr>
            <w:tcW w:w="1298" w:type="pct"/>
            <w:vAlign w:val="center"/>
          </w:tcPr>
          <w:p w14:paraId="32C2F14F" w14:textId="761DEF0F"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937" w:type="pct"/>
            <w:vAlign w:val="center"/>
          </w:tcPr>
          <w:p w14:paraId="7BB03D63" w14:textId="756912F3"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1470" w:type="pct"/>
            <w:vAlign w:val="center"/>
          </w:tcPr>
          <w:p w14:paraId="332FE910" w14:textId="30ED20BD"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r>
      <w:tr w:rsidR="00AD7686" w:rsidRPr="00280F08" w14:paraId="206CA836" w14:textId="77777777" w:rsidTr="00AD7686">
        <w:trPr>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5CF7639F"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6.</w:t>
            </w:r>
          </w:p>
        </w:tc>
        <w:tc>
          <w:tcPr>
            <w:tcW w:w="927" w:type="pct"/>
            <w:vAlign w:val="center"/>
          </w:tcPr>
          <w:p w14:paraId="19B5BFF4"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Chodel</w:t>
            </w:r>
          </w:p>
        </w:tc>
        <w:tc>
          <w:tcPr>
            <w:tcW w:w="1298" w:type="pct"/>
            <w:vAlign w:val="center"/>
          </w:tcPr>
          <w:p w14:paraId="6C91AA69" w14:textId="5B08E1E5"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3,79</w:t>
            </w:r>
          </w:p>
        </w:tc>
        <w:tc>
          <w:tcPr>
            <w:tcW w:w="937" w:type="pct"/>
            <w:vAlign w:val="center"/>
          </w:tcPr>
          <w:p w14:paraId="2B4375E2" w14:textId="7ECF0480"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8,35</w:t>
            </w:r>
          </w:p>
        </w:tc>
        <w:tc>
          <w:tcPr>
            <w:tcW w:w="1470" w:type="pct"/>
            <w:vAlign w:val="center"/>
          </w:tcPr>
          <w:p w14:paraId="560E1CC4" w14:textId="140DCE60"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6,41</w:t>
            </w:r>
          </w:p>
        </w:tc>
      </w:tr>
      <w:tr w:rsidR="00AD7686" w:rsidRPr="00280F08" w14:paraId="21CA5B68"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037DD425"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7.</w:t>
            </w:r>
          </w:p>
        </w:tc>
        <w:tc>
          <w:tcPr>
            <w:tcW w:w="927" w:type="pct"/>
            <w:vAlign w:val="center"/>
          </w:tcPr>
          <w:p w14:paraId="0D404F95"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Godów</w:t>
            </w:r>
          </w:p>
        </w:tc>
        <w:tc>
          <w:tcPr>
            <w:tcW w:w="1298" w:type="pct"/>
            <w:vAlign w:val="center"/>
          </w:tcPr>
          <w:p w14:paraId="7739CD2F" w14:textId="66EC9B6F"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937" w:type="pct"/>
            <w:vAlign w:val="center"/>
          </w:tcPr>
          <w:p w14:paraId="7F817DE7" w14:textId="1E13D1C2"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4,88</w:t>
            </w:r>
          </w:p>
        </w:tc>
        <w:tc>
          <w:tcPr>
            <w:tcW w:w="1470" w:type="pct"/>
            <w:vAlign w:val="center"/>
          </w:tcPr>
          <w:p w14:paraId="25C8149C" w14:textId="70B2F8F0"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18,61</w:t>
            </w:r>
          </w:p>
        </w:tc>
      </w:tr>
      <w:tr w:rsidR="00AD7686" w:rsidRPr="00280F08" w14:paraId="43CE3276" w14:textId="77777777" w:rsidTr="00AD7686">
        <w:trPr>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6B216598"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8.</w:t>
            </w:r>
          </w:p>
        </w:tc>
        <w:tc>
          <w:tcPr>
            <w:tcW w:w="927" w:type="pct"/>
            <w:vAlign w:val="center"/>
          </w:tcPr>
          <w:p w14:paraId="7B4356A0"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Granice</w:t>
            </w:r>
          </w:p>
        </w:tc>
        <w:tc>
          <w:tcPr>
            <w:tcW w:w="1298" w:type="pct"/>
            <w:vAlign w:val="center"/>
          </w:tcPr>
          <w:p w14:paraId="615F333B" w14:textId="7962D08C"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1,75</w:t>
            </w:r>
          </w:p>
        </w:tc>
        <w:tc>
          <w:tcPr>
            <w:tcW w:w="937" w:type="pct"/>
            <w:vAlign w:val="center"/>
          </w:tcPr>
          <w:p w14:paraId="1C3D490F" w14:textId="5EE7793A"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1,75</w:t>
            </w:r>
          </w:p>
        </w:tc>
        <w:tc>
          <w:tcPr>
            <w:tcW w:w="1470" w:type="pct"/>
            <w:vAlign w:val="center"/>
          </w:tcPr>
          <w:p w14:paraId="76288A21" w14:textId="1D04F4A5"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6,54</w:t>
            </w:r>
          </w:p>
        </w:tc>
      </w:tr>
      <w:tr w:rsidR="00AD7686" w:rsidRPr="00280F08" w14:paraId="19B75FED"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5872BC5F"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9.</w:t>
            </w:r>
          </w:p>
        </w:tc>
        <w:tc>
          <w:tcPr>
            <w:tcW w:w="927" w:type="pct"/>
            <w:vAlign w:val="center"/>
          </w:tcPr>
          <w:p w14:paraId="44B16ABE"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Grądy</w:t>
            </w:r>
          </w:p>
        </w:tc>
        <w:tc>
          <w:tcPr>
            <w:tcW w:w="1298" w:type="pct"/>
            <w:vAlign w:val="center"/>
          </w:tcPr>
          <w:p w14:paraId="6558D9E1" w14:textId="71229556"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937" w:type="pct"/>
            <w:vAlign w:val="center"/>
          </w:tcPr>
          <w:p w14:paraId="1CAB8B4B" w14:textId="56C7FA54"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1470" w:type="pct"/>
            <w:vAlign w:val="center"/>
          </w:tcPr>
          <w:p w14:paraId="7C0B8E10" w14:textId="622A0F51"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59,34</w:t>
            </w:r>
          </w:p>
        </w:tc>
      </w:tr>
      <w:tr w:rsidR="00AD7686" w:rsidRPr="00280F08" w14:paraId="5886E379" w14:textId="77777777" w:rsidTr="00AD7686">
        <w:trPr>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2AE7B435"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10.</w:t>
            </w:r>
          </w:p>
        </w:tc>
        <w:tc>
          <w:tcPr>
            <w:tcW w:w="927" w:type="pct"/>
            <w:vAlign w:val="center"/>
          </w:tcPr>
          <w:p w14:paraId="15F91612"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Huta Borowska</w:t>
            </w:r>
          </w:p>
        </w:tc>
        <w:tc>
          <w:tcPr>
            <w:tcW w:w="1298" w:type="pct"/>
            <w:vAlign w:val="center"/>
          </w:tcPr>
          <w:p w14:paraId="0FD06897" w14:textId="50DB4C8B"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937" w:type="pct"/>
            <w:vAlign w:val="center"/>
          </w:tcPr>
          <w:p w14:paraId="4949173C" w14:textId="08145D25"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1470" w:type="pct"/>
            <w:vAlign w:val="center"/>
          </w:tcPr>
          <w:p w14:paraId="140D4359" w14:textId="029A8B2B"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91,58</w:t>
            </w:r>
          </w:p>
        </w:tc>
      </w:tr>
      <w:tr w:rsidR="00AD7686" w:rsidRPr="00280F08" w14:paraId="2A105A9C"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49D16E00"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11.</w:t>
            </w:r>
          </w:p>
        </w:tc>
        <w:tc>
          <w:tcPr>
            <w:tcW w:w="927" w:type="pct"/>
            <w:vAlign w:val="center"/>
          </w:tcPr>
          <w:p w14:paraId="0275D610"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Jeżów</w:t>
            </w:r>
          </w:p>
        </w:tc>
        <w:tc>
          <w:tcPr>
            <w:tcW w:w="1298" w:type="pct"/>
            <w:vAlign w:val="center"/>
          </w:tcPr>
          <w:p w14:paraId="7DA1D20A" w14:textId="10461675"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4,52</w:t>
            </w:r>
          </w:p>
        </w:tc>
        <w:tc>
          <w:tcPr>
            <w:tcW w:w="937" w:type="pct"/>
            <w:vAlign w:val="center"/>
          </w:tcPr>
          <w:p w14:paraId="4403CC9C" w14:textId="6BD83AF4"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4,52</w:t>
            </w:r>
          </w:p>
        </w:tc>
        <w:tc>
          <w:tcPr>
            <w:tcW w:w="1470" w:type="pct"/>
            <w:vAlign w:val="center"/>
          </w:tcPr>
          <w:p w14:paraId="60CD5AB5" w14:textId="7DD9A3F2"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3,40</w:t>
            </w:r>
          </w:p>
        </w:tc>
      </w:tr>
      <w:tr w:rsidR="00AD7686" w:rsidRPr="00280F08" w14:paraId="7AB51543" w14:textId="77777777" w:rsidTr="00AD7686">
        <w:trPr>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5070CF83"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12.</w:t>
            </w:r>
          </w:p>
        </w:tc>
        <w:tc>
          <w:tcPr>
            <w:tcW w:w="927" w:type="pct"/>
            <w:vAlign w:val="center"/>
          </w:tcPr>
          <w:p w14:paraId="12D5C150"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Kawęczyn, Zastawki</w:t>
            </w:r>
          </w:p>
        </w:tc>
        <w:tc>
          <w:tcPr>
            <w:tcW w:w="1298" w:type="pct"/>
            <w:vAlign w:val="center"/>
          </w:tcPr>
          <w:p w14:paraId="2D65E30B" w14:textId="615A822C"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13,16</w:t>
            </w:r>
          </w:p>
        </w:tc>
        <w:tc>
          <w:tcPr>
            <w:tcW w:w="937" w:type="pct"/>
            <w:vAlign w:val="center"/>
          </w:tcPr>
          <w:p w14:paraId="38C3F3B0" w14:textId="6840C299"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1470" w:type="pct"/>
            <w:vAlign w:val="center"/>
          </w:tcPr>
          <w:p w14:paraId="506886D8" w14:textId="21736504"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32,89</w:t>
            </w:r>
          </w:p>
        </w:tc>
      </w:tr>
      <w:tr w:rsidR="00AD7686" w:rsidRPr="00280F08" w14:paraId="0ECCCB8F"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0FFD97EA"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13.</w:t>
            </w:r>
          </w:p>
        </w:tc>
        <w:tc>
          <w:tcPr>
            <w:tcW w:w="927" w:type="pct"/>
            <w:vAlign w:val="center"/>
          </w:tcPr>
          <w:p w14:paraId="0EB9A721"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Książ</w:t>
            </w:r>
          </w:p>
        </w:tc>
        <w:tc>
          <w:tcPr>
            <w:tcW w:w="1298" w:type="pct"/>
            <w:vAlign w:val="center"/>
          </w:tcPr>
          <w:p w14:paraId="034D5C88" w14:textId="17766803"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937" w:type="pct"/>
            <w:vAlign w:val="center"/>
          </w:tcPr>
          <w:p w14:paraId="49E38215" w14:textId="3480FB4E"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1470" w:type="pct"/>
            <w:vAlign w:val="center"/>
          </w:tcPr>
          <w:p w14:paraId="38022DB5" w14:textId="62F71CCC"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r>
      <w:tr w:rsidR="00AD7686" w:rsidRPr="00280F08" w14:paraId="4B5D3B74" w14:textId="77777777" w:rsidTr="00AD7686">
        <w:trPr>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61A9E78B"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14.</w:t>
            </w:r>
          </w:p>
        </w:tc>
        <w:tc>
          <w:tcPr>
            <w:tcW w:w="927" w:type="pct"/>
            <w:vAlign w:val="center"/>
          </w:tcPr>
          <w:p w14:paraId="4E249AFC"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Lipiny</w:t>
            </w:r>
          </w:p>
        </w:tc>
        <w:tc>
          <w:tcPr>
            <w:tcW w:w="1298" w:type="pct"/>
            <w:vAlign w:val="center"/>
          </w:tcPr>
          <w:p w14:paraId="6D5A8711" w14:textId="5335AC5D"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7,69</w:t>
            </w:r>
          </w:p>
        </w:tc>
        <w:tc>
          <w:tcPr>
            <w:tcW w:w="937" w:type="pct"/>
            <w:vAlign w:val="center"/>
          </w:tcPr>
          <w:p w14:paraId="44FC88FE" w14:textId="4D223B22"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7,69</w:t>
            </w:r>
          </w:p>
        </w:tc>
        <w:tc>
          <w:tcPr>
            <w:tcW w:w="1470" w:type="pct"/>
            <w:vAlign w:val="center"/>
          </w:tcPr>
          <w:p w14:paraId="27204ED1" w14:textId="3D18AFDA"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20,24</w:t>
            </w:r>
          </w:p>
        </w:tc>
      </w:tr>
      <w:tr w:rsidR="00AD7686" w:rsidRPr="00280F08" w14:paraId="68782052"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52BEB53E"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15.</w:t>
            </w:r>
          </w:p>
        </w:tc>
        <w:tc>
          <w:tcPr>
            <w:tcW w:w="927" w:type="pct"/>
            <w:vAlign w:val="center"/>
          </w:tcPr>
          <w:p w14:paraId="793BFF22"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Majdan Borowski</w:t>
            </w:r>
          </w:p>
        </w:tc>
        <w:tc>
          <w:tcPr>
            <w:tcW w:w="1298" w:type="pct"/>
            <w:vAlign w:val="center"/>
          </w:tcPr>
          <w:p w14:paraId="0DB7C5F9" w14:textId="35436EE7"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35,71</w:t>
            </w:r>
          </w:p>
        </w:tc>
        <w:tc>
          <w:tcPr>
            <w:tcW w:w="937" w:type="pct"/>
            <w:vAlign w:val="center"/>
          </w:tcPr>
          <w:p w14:paraId="5E32966E" w14:textId="77026ECE"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1470" w:type="pct"/>
            <w:vAlign w:val="center"/>
          </w:tcPr>
          <w:p w14:paraId="55C1E3E9" w14:textId="771F0DB1"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324,68</w:t>
            </w:r>
          </w:p>
        </w:tc>
      </w:tr>
      <w:tr w:rsidR="00AD7686" w:rsidRPr="00280F08" w14:paraId="59AC3223" w14:textId="77777777" w:rsidTr="00AD7686">
        <w:trPr>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637CE232"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16.</w:t>
            </w:r>
          </w:p>
        </w:tc>
        <w:tc>
          <w:tcPr>
            <w:tcW w:w="927" w:type="pct"/>
            <w:vAlign w:val="center"/>
          </w:tcPr>
          <w:p w14:paraId="48FE9465"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Osiny</w:t>
            </w:r>
          </w:p>
        </w:tc>
        <w:tc>
          <w:tcPr>
            <w:tcW w:w="1298" w:type="pct"/>
            <w:vAlign w:val="center"/>
          </w:tcPr>
          <w:p w14:paraId="698FC6AC" w14:textId="3361BB57"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937" w:type="pct"/>
            <w:vAlign w:val="center"/>
          </w:tcPr>
          <w:p w14:paraId="4BC5A879" w14:textId="475CBEAA"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1470" w:type="pct"/>
            <w:vAlign w:val="center"/>
          </w:tcPr>
          <w:p w14:paraId="78DD0AB0" w14:textId="7D5D34C9"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30,58</w:t>
            </w:r>
          </w:p>
        </w:tc>
      </w:tr>
      <w:tr w:rsidR="00AD7686" w:rsidRPr="00280F08" w14:paraId="42718EC3"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3E0C40FB"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17.</w:t>
            </w:r>
          </w:p>
        </w:tc>
        <w:tc>
          <w:tcPr>
            <w:tcW w:w="927" w:type="pct"/>
            <w:vAlign w:val="center"/>
          </w:tcPr>
          <w:p w14:paraId="7725B5F8"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Przytyki</w:t>
            </w:r>
          </w:p>
        </w:tc>
        <w:tc>
          <w:tcPr>
            <w:tcW w:w="1298" w:type="pct"/>
            <w:vAlign w:val="center"/>
          </w:tcPr>
          <w:p w14:paraId="7CC2F4A9" w14:textId="4C0B533A"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937" w:type="pct"/>
            <w:vAlign w:val="center"/>
          </w:tcPr>
          <w:p w14:paraId="5E30E41D" w14:textId="6984BF3F"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6,06</w:t>
            </w:r>
          </w:p>
        </w:tc>
        <w:tc>
          <w:tcPr>
            <w:tcW w:w="1470" w:type="pct"/>
            <w:vAlign w:val="center"/>
          </w:tcPr>
          <w:p w14:paraId="14AC1BF5" w14:textId="7BBEFC07"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36,36</w:t>
            </w:r>
          </w:p>
        </w:tc>
      </w:tr>
      <w:tr w:rsidR="00AD7686" w:rsidRPr="00280F08" w14:paraId="1D92E45D" w14:textId="77777777" w:rsidTr="00AD7686">
        <w:trPr>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197E95E0"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18.</w:t>
            </w:r>
          </w:p>
        </w:tc>
        <w:tc>
          <w:tcPr>
            <w:tcW w:w="927" w:type="pct"/>
            <w:vAlign w:val="center"/>
          </w:tcPr>
          <w:p w14:paraId="28486D58"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Radlin</w:t>
            </w:r>
          </w:p>
        </w:tc>
        <w:tc>
          <w:tcPr>
            <w:tcW w:w="1298" w:type="pct"/>
            <w:vAlign w:val="center"/>
          </w:tcPr>
          <w:p w14:paraId="7D97A0EE" w14:textId="24A9B24C"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6,25</w:t>
            </w:r>
          </w:p>
        </w:tc>
        <w:tc>
          <w:tcPr>
            <w:tcW w:w="937" w:type="pct"/>
            <w:vAlign w:val="center"/>
          </w:tcPr>
          <w:p w14:paraId="3D05D41B" w14:textId="1D29E25B"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1470" w:type="pct"/>
            <w:vAlign w:val="center"/>
          </w:tcPr>
          <w:p w14:paraId="23A6DD36" w14:textId="68D77FDE"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12,02</w:t>
            </w:r>
          </w:p>
        </w:tc>
      </w:tr>
      <w:tr w:rsidR="00AD7686" w:rsidRPr="00280F08" w14:paraId="1BBACDB5"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274F7A2F"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19.</w:t>
            </w:r>
          </w:p>
        </w:tc>
        <w:tc>
          <w:tcPr>
            <w:tcW w:w="927" w:type="pct"/>
            <w:vAlign w:val="center"/>
          </w:tcPr>
          <w:p w14:paraId="2F0F31F8"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Ratoszyn Pierwszy</w:t>
            </w:r>
          </w:p>
        </w:tc>
        <w:tc>
          <w:tcPr>
            <w:tcW w:w="1298" w:type="pct"/>
            <w:vAlign w:val="center"/>
          </w:tcPr>
          <w:p w14:paraId="74FCC936" w14:textId="6ADD813E"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4,05</w:t>
            </w:r>
          </w:p>
        </w:tc>
        <w:tc>
          <w:tcPr>
            <w:tcW w:w="937" w:type="pct"/>
            <w:vAlign w:val="center"/>
          </w:tcPr>
          <w:p w14:paraId="20C01FD2" w14:textId="4EB40C9A"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6,07</w:t>
            </w:r>
          </w:p>
        </w:tc>
        <w:tc>
          <w:tcPr>
            <w:tcW w:w="1470" w:type="pct"/>
            <w:vAlign w:val="center"/>
          </w:tcPr>
          <w:p w14:paraId="059170DE" w14:textId="2E515412"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9,96</w:t>
            </w:r>
          </w:p>
        </w:tc>
      </w:tr>
      <w:tr w:rsidR="00AD7686" w:rsidRPr="00280F08" w14:paraId="255C27B1" w14:textId="77777777" w:rsidTr="00AD7686">
        <w:trPr>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68724B1B"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20.</w:t>
            </w:r>
          </w:p>
        </w:tc>
        <w:tc>
          <w:tcPr>
            <w:tcW w:w="927" w:type="pct"/>
            <w:vAlign w:val="center"/>
          </w:tcPr>
          <w:p w14:paraId="03B8270D"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Ratoszyn Drugi</w:t>
            </w:r>
          </w:p>
        </w:tc>
        <w:tc>
          <w:tcPr>
            <w:tcW w:w="1298" w:type="pct"/>
            <w:vAlign w:val="center"/>
          </w:tcPr>
          <w:p w14:paraId="4ABEC1D6" w14:textId="6C544B21"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1,75</w:t>
            </w:r>
          </w:p>
        </w:tc>
        <w:tc>
          <w:tcPr>
            <w:tcW w:w="937" w:type="pct"/>
            <w:vAlign w:val="center"/>
          </w:tcPr>
          <w:p w14:paraId="131F1DB7" w14:textId="78D3335C"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1470" w:type="pct"/>
            <w:vAlign w:val="center"/>
          </w:tcPr>
          <w:p w14:paraId="2BC3A955" w14:textId="01130A03"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4,89</w:t>
            </w:r>
          </w:p>
        </w:tc>
      </w:tr>
      <w:tr w:rsidR="00AD7686" w:rsidRPr="00280F08" w14:paraId="738B4AAE"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5B6B8166"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21.</w:t>
            </w:r>
          </w:p>
        </w:tc>
        <w:tc>
          <w:tcPr>
            <w:tcW w:w="927" w:type="pct"/>
            <w:vAlign w:val="center"/>
          </w:tcPr>
          <w:p w14:paraId="46500690"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Siewalka</w:t>
            </w:r>
          </w:p>
        </w:tc>
        <w:tc>
          <w:tcPr>
            <w:tcW w:w="1298" w:type="pct"/>
            <w:vAlign w:val="center"/>
          </w:tcPr>
          <w:p w14:paraId="07189A5B" w14:textId="596652B9"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5,52</w:t>
            </w:r>
          </w:p>
        </w:tc>
        <w:tc>
          <w:tcPr>
            <w:tcW w:w="937" w:type="pct"/>
            <w:vAlign w:val="center"/>
          </w:tcPr>
          <w:p w14:paraId="55E658F1" w14:textId="45805840"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1470" w:type="pct"/>
            <w:vAlign w:val="center"/>
          </w:tcPr>
          <w:p w14:paraId="00EF0520" w14:textId="5273D5E7"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27,62</w:t>
            </w:r>
          </w:p>
        </w:tc>
      </w:tr>
      <w:tr w:rsidR="00AD7686" w:rsidRPr="00280F08" w14:paraId="062CD54D" w14:textId="77777777" w:rsidTr="00AD7686">
        <w:trPr>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41BCEEF8"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22.</w:t>
            </w:r>
          </w:p>
        </w:tc>
        <w:tc>
          <w:tcPr>
            <w:tcW w:w="927" w:type="pct"/>
            <w:vAlign w:val="center"/>
          </w:tcPr>
          <w:p w14:paraId="08288061"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Stasin</w:t>
            </w:r>
          </w:p>
        </w:tc>
        <w:tc>
          <w:tcPr>
            <w:tcW w:w="1298" w:type="pct"/>
            <w:vAlign w:val="center"/>
          </w:tcPr>
          <w:p w14:paraId="14D1CC61" w14:textId="67C66F4E"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937" w:type="pct"/>
            <w:vAlign w:val="center"/>
          </w:tcPr>
          <w:p w14:paraId="4F9A4F1F" w14:textId="42A8FE4B"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1470" w:type="pct"/>
            <w:vAlign w:val="center"/>
          </w:tcPr>
          <w:p w14:paraId="6DDA46B4" w14:textId="40E1DD54"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r>
      <w:tr w:rsidR="00AD7686" w:rsidRPr="00280F08" w14:paraId="2CCE7E0F"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00FF8DBE"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23.</w:t>
            </w:r>
          </w:p>
        </w:tc>
        <w:tc>
          <w:tcPr>
            <w:tcW w:w="927" w:type="pct"/>
            <w:vAlign w:val="center"/>
          </w:tcPr>
          <w:p w14:paraId="66ED7049" w14:textId="77777777" w:rsidR="00AD7686" w:rsidRPr="00280F08"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Świdno</w:t>
            </w:r>
          </w:p>
        </w:tc>
        <w:tc>
          <w:tcPr>
            <w:tcW w:w="1298" w:type="pct"/>
            <w:vAlign w:val="center"/>
          </w:tcPr>
          <w:p w14:paraId="3DF99E8D" w14:textId="68305FDB"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937" w:type="pct"/>
            <w:vAlign w:val="center"/>
          </w:tcPr>
          <w:p w14:paraId="2C445A18" w14:textId="22DA41E2"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1470" w:type="pct"/>
            <w:vAlign w:val="center"/>
          </w:tcPr>
          <w:p w14:paraId="55412083" w14:textId="33F4BFBA"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12,14</w:t>
            </w:r>
          </w:p>
        </w:tc>
      </w:tr>
      <w:tr w:rsidR="00AD7686" w:rsidRPr="00280F08" w14:paraId="40A9F4D4" w14:textId="77777777" w:rsidTr="00AD7686">
        <w:trPr>
          <w:trHeight w:val="290"/>
        </w:trPr>
        <w:tc>
          <w:tcPr>
            <w:cnfStyle w:val="001000000000" w:firstRow="0" w:lastRow="0" w:firstColumn="1" w:lastColumn="0" w:oddVBand="0" w:evenVBand="0" w:oddHBand="0" w:evenHBand="0" w:firstRowFirstColumn="0" w:firstRowLastColumn="0" w:lastRowFirstColumn="0" w:lastRowLastColumn="0"/>
            <w:tcW w:w="368" w:type="pct"/>
            <w:hideMark/>
          </w:tcPr>
          <w:p w14:paraId="08C6BF73"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24.</w:t>
            </w:r>
          </w:p>
        </w:tc>
        <w:tc>
          <w:tcPr>
            <w:tcW w:w="927" w:type="pct"/>
            <w:vAlign w:val="center"/>
          </w:tcPr>
          <w:p w14:paraId="4BAB4285" w14:textId="77777777" w:rsidR="00AD7686" w:rsidRPr="00280F08"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Trzciniec</w:t>
            </w:r>
          </w:p>
        </w:tc>
        <w:tc>
          <w:tcPr>
            <w:tcW w:w="1298" w:type="pct"/>
            <w:vAlign w:val="center"/>
          </w:tcPr>
          <w:p w14:paraId="0423B473" w14:textId="2A1E2F1A"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4,48</w:t>
            </w:r>
          </w:p>
        </w:tc>
        <w:tc>
          <w:tcPr>
            <w:tcW w:w="937" w:type="pct"/>
            <w:vAlign w:val="center"/>
          </w:tcPr>
          <w:p w14:paraId="68CE41DE" w14:textId="6301D488"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4,48</w:t>
            </w:r>
          </w:p>
        </w:tc>
        <w:tc>
          <w:tcPr>
            <w:tcW w:w="1470" w:type="pct"/>
            <w:vAlign w:val="center"/>
          </w:tcPr>
          <w:p w14:paraId="4BC1D44A" w14:textId="4F6BFEBD"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18,23</w:t>
            </w:r>
          </w:p>
        </w:tc>
      </w:tr>
      <w:tr w:rsidR="00AD7686" w:rsidRPr="00280F08" w14:paraId="11597A13"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tcPr>
          <w:p w14:paraId="53224028"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25.</w:t>
            </w:r>
          </w:p>
        </w:tc>
        <w:tc>
          <w:tcPr>
            <w:tcW w:w="927" w:type="pct"/>
            <w:vAlign w:val="center"/>
          </w:tcPr>
          <w:p w14:paraId="640421E2" w14:textId="77777777" w:rsidR="00AD7686"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Zosinek</w:t>
            </w:r>
          </w:p>
        </w:tc>
        <w:tc>
          <w:tcPr>
            <w:tcW w:w="1298" w:type="pct"/>
            <w:vAlign w:val="center"/>
          </w:tcPr>
          <w:p w14:paraId="0D94D5C3" w14:textId="5843484F" w:rsidR="00AD7686"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sz w:val="18"/>
                <w:szCs w:val="18"/>
              </w:rPr>
              <w:t>0,00</w:t>
            </w:r>
          </w:p>
        </w:tc>
        <w:tc>
          <w:tcPr>
            <w:tcW w:w="937" w:type="pct"/>
            <w:vAlign w:val="center"/>
          </w:tcPr>
          <w:p w14:paraId="21D95A94" w14:textId="2839F5E9" w:rsidR="00AD7686"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sz w:val="18"/>
                <w:szCs w:val="18"/>
              </w:rPr>
              <w:t>0,00</w:t>
            </w:r>
          </w:p>
        </w:tc>
        <w:tc>
          <w:tcPr>
            <w:tcW w:w="1470" w:type="pct"/>
            <w:vAlign w:val="center"/>
          </w:tcPr>
          <w:p w14:paraId="2A74B735" w14:textId="7D186D07" w:rsidR="00AD7686"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sz w:val="18"/>
                <w:szCs w:val="18"/>
              </w:rPr>
              <w:t>8,08</w:t>
            </w:r>
          </w:p>
        </w:tc>
      </w:tr>
      <w:tr w:rsidR="00AD7686" w:rsidRPr="00280F08" w14:paraId="73590E8D" w14:textId="77777777" w:rsidTr="00AD7686">
        <w:trPr>
          <w:trHeight w:val="290"/>
        </w:trPr>
        <w:tc>
          <w:tcPr>
            <w:cnfStyle w:val="001000000000" w:firstRow="0" w:lastRow="0" w:firstColumn="1" w:lastColumn="0" w:oddVBand="0" w:evenVBand="0" w:oddHBand="0" w:evenHBand="0" w:firstRowFirstColumn="0" w:firstRowLastColumn="0" w:lastRowFirstColumn="0" w:lastRowLastColumn="0"/>
            <w:tcW w:w="368" w:type="pct"/>
          </w:tcPr>
          <w:p w14:paraId="30ACED24"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p>
        </w:tc>
        <w:tc>
          <w:tcPr>
            <w:tcW w:w="927" w:type="pct"/>
            <w:vAlign w:val="center"/>
          </w:tcPr>
          <w:p w14:paraId="7512476E" w14:textId="77777777" w:rsidR="00AD7686" w:rsidRPr="00D948B3" w:rsidRDefault="00AD7686" w:rsidP="00AD7686">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Średnia</w:t>
            </w:r>
          </w:p>
        </w:tc>
        <w:tc>
          <w:tcPr>
            <w:tcW w:w="1298" w:type="pct"/>
            <w:vAlign w:val="center"/>
          </w:tcPr>
          <w:p w14:paraId="594B407E" w14:textId="529BC51C"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3,98</w:t>
            </w:r>
          </w:p>
        </w:tc>
        <w:tc>
          <w:tcPr>
            <w:tcW w:w="937" w:type="pct"/>
            <w:vAlign w:val="center"/>
          </w:tcPr>
          <w:p w14:paraId="36F61397" w14:textId="3CE5985E"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2,30</w:t>
            </w:r>
          </w:p>
        </w:tc>
        <w:tc>
          <w:tcPr>
            <w:tcW w:w="1470" w:type="pct"/>
            <w:vAlign w:val="center"/>
          </w:tcPr>
          <w:p w14:paraId="195A5E53" w14:textId="2D1B939D" w:rsidR="00AD7686" w:rsidRPr="00A23465" w:rsidRDefault="00AD7686" w:rsidP="00AD768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31,17</w:t>
            </w:r>
          </w:p>
        </w:tc>
      </w:tr>
      <w:tr w:rsidR="00AD7686" w:rsidRPr="00280F08" w14:paraId="4E2B0A2D" w14:textId="77777777" w:rsidTr="00AD768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68" w:type="pct"/>
          </w:tcPr>
          <w:p w14:paraId="3A901AF4" w14:textId="77777777" w:rsidR="00AD7686" w:rsidRPr="00D948B3" w:rsidRDefault="00AD7686" w:rsidP="00AD7686">
            <w:pPr>
              <w:spacing w:before="0" w:after="0"/>
              <w:jc w:val="center"/>
              <w:rPr>
                <w:rFonts w:ascii="Calibri" w:eastAsia="Times New Roman" w:hAnsi="Calibri" w:cs="Calibri"/>
                <w:color w:val="000000"/>
                <w:sz w:val="18"/>
                <w:szCs w:val="18"/>
                <w:lang w:eastAsia="pl-PL"/>
              </w:rPr>
            </w:pPr>
          </w:p>
        </w:tc>
        <w:tc>
          <w:tcPr>
            <w:tcW w:w="927" w:type="pct"/>
            <w:vAlign w:val="center"/>
          </w:tcPr>
          <w:p w14:paraId="4566D37D" w14:textId="77777777" w:rsidR="00AD7686" w:rsidRDefault="00AD7686" w:rsidP="00AD768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Odchylenie standardowe</w:t>
            </w:r>
          </w:p>
        </w:tc>
        <w:tc>
          <w:tcPr>
            <w:tcW w:w="1298" w:type="pct"/>
            <w:vAlign w:val="center"/>
          </w:tcPr>
          <w:p w14:paraId="14CC3BE1" w14:textId="4F1315C7"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7,27</w:t>
            </w:r>
          </w:p>
        </w:tc>
        <w:tc>
          <w:tcPr>
            <w:tcW w:w="937" w:type="pct"/>
            <w:vAlign w:val="center"/>
          </w:tcPr>
          <w:p w14:paraId="7A21D591" w14:textId="2A376603"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3,04</w:t>
            </w:r>
          </w:p>
        </w:tc>
        <w:tc>
          <w:tcPr>
            <w:tcW w:w="1470" w:type="pct"/>
            <w:vAlign w:val="center"/>
          </w:tcPr>
          <w:p w14:paraId="7F0B09AB" w14:textId="15FAC16F" w:rsidR="00AD7686" w:rsidRPr="00A23465" w:rsidRDefault="00AD7686" w:rsidP="00AD768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63,20</w:t>
            </w:r>
          </w:p>
        </w:tc>
      </w:tr>
    </w:tbl>
    <w:p w14:paraId="19D1AE0E" w14:textId="01E3A288" w:rsidR="007D2C0E" w:rsidRPr="009A1901" w:rsidRDefault="007F3540" w:rsidP="007F3540">
      <w:pPr>
        <w:pStyle w:val="Legenda"/>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p>
    <w:p w14:paraId="047D0940" w14:textId="5A809FD9" w:rsidR="002E13C9" w:rsidRPr="009A1901" w:rsidRDefault="005D39BA" w:rsidP="002E13C9">
      <w:pPr>
        <w:pStyle w:val="Legenda"/>
      </w:pPr>
      <w:r>
        <w:br w:type="column"/>
      </w:r>
      <w:r w:rsidR="002E13C9" w:rsidRPr="009A1901">
        <w:lastRenderedPageBreak/>
        <w:t xml:space="preserve"> </w:t>
      </w:r>
    </w:p>
    <w:p w14:paraId="789D82E0" w14:textId="287A243C" w:rsidR="007D2C0E" w:rsidRPr="009A1901" w:rsidRDefault="007D2C0E" w:rsidP="005D39BA">
      <w:pPr>
        <w:pStyle w:val="Legenda"/>
      </w:pPr>
      <w:bookmarkStart w:id="44" w:name="_Toc180416565"/>
      <w:r w:rsidRPr="009A1901">
        <w:t xml:space="preserve">Tabela </w:t>
      </w:r>
      <w:fldSimple w:instr=" SEQ Tabela \* ARABIC ">
        <w:r w:rsidR="00B6223C">
          <w:rPr>
            <w:noProof/>
          </w:rPr>
          <w:t>26</w:t>
        </w:r>
      </w:fldSimple>
      <w:r w:rsidRPr="009A1901">
        <w:t xml:space="preserve">. </w:t>
      </w:r>
      <w:r w:rsidR="002E13C9" w:rsidRPr="009A1901">
        <w:t xml:space="preserve">Dane służące delimitacji w przeliczeniu na 1 000 mieszkańców </w:t>
      </w:r>
      <w:r w:rsidRPr="009A1901">
        <w:t>- zjawiska środowiskowe</w:t>
      </w:r>
      <w:r w:rsidR="00FB020E">
        <w:t>.</w:t>
      </w:r>
      <w:bookmarkEnd w:id="44"/>
    </w:p>
    <w:tbl>
      <w:tblPr>
        <w:tblStyle w:val="Zwykatabela1"/>
        <w:tblW w:w="5000" w:type="pct"/>
        <w:tblLook w:val="04A0" w:firstRow="1" w:lastRow="0" w:firstColumn="1" w:lastColumn="0" w:noHBand="0" w:noVBand="1"/>
      </w:tblPr>
      <w:tblGrid>
        <w:gridCol w:w="946"/>
        <w:gridCol w:w="2380"/>
        <w:gridCol w:w="3333"/>
        <w:gridCol w:w="2403"/>
      </w:tblGrid>
      <w:tr w:rsidR="00272396" w:rsidRPr="00D948B3" w14:paraId="6A19A494" w14:textId="77777777" w:rsidTr="00272396">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522" w:type="pct"/>
            <w:vAlign w:val="center"/>
            <w:hideMark/>
          </w:tcPr>
          <w:p w14:paraId="64324D97" w14:textId="77777777" w:rsidR="00272396" w:rsidRPr="00D948B3" w:rsidRDefault="00272396" w:rsidP="00272396">
            <w:pPr>
              <w:spacing w:before="0" w:after="0"/>
              <w:jc w:val="center"/>
              <w:rPr>
                <w:rFonts w:ascii="Calibri" w:eastAsia="Times New Roman" w:hAnsi="Calibri" w:cs="Calibri"/>
                <w:sz w:val="18"/>
                <w:szCs w:val="18"/>
                <w:lang w:eastAsia="pl-PL"/>
              </w:rPr>
            </w:pPr>
            <w:r w:rsidRPr="00D948B3">
              <w:rPr>
                <w:rFonts w:ascii="Calibri" w:eastAsia="Times New Roman" w:hAnsi="Calibri" w:cs="Calibri"/>
                <w:sz w:val="18"/>
                <w:szCs w:val="18"/>
                <w:lang w:eastAsia="pl-PL"/>
              </w:rPr>
              <w:t>Lp.</w:t>
            </w:r>
          </w:p>
        </w:tc>
        <w:tc>
          <w:tcPr>
            <w:tcW w:w="1313" w:type="pct"/>
            <w:vAlign w:val="center"/>
            <w:hideMark/>
          </w:tcPr>
          <w:p w14:paraId="0146CE3F" w14:textId="57097D05" w:rsidR="00272396" w:rsidRPr="004E3894" w:rsidRDefault="0027239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1839" w:type="pct"/>
            <w:vAlign w:val="center"/>
          </w:tcPr>
          <w:p w14:paraId="1463030F" w14:textId="57E358E0" w:rsidR="00272396" w:rsidRPr="00A23465"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Liczba występujących dzikich wysypisk śmieci</w:t>
            </w:r>
          </w:p>
        </w:tc>
        <w:tc>
          <w:tcPr>
            <w:tcW w:w="1327" w:type="pct"/>
            <w:vAlign w:val="center"/>
          </w:tcPr>
          <w:p w14:paraId="35790475" w14:textId="782873D0" w:rsidR="00272396" w:rsidRPr="00A23465"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 Udział budynków pokrytych azbestem w liczbie budynków ogółem</w:t>
            </w:r>
          </w:p>
        </w:tc>
      </w:tr>
      <w:tr w:rsidR="00272396" w:rsidRPr="00280F08" w14:paraId="24E257D7"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74CBA651"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w:t>
            </w:r>
          </w:p>
        </w:tc>
        <w:tc>
          <w:tcPr>
            <w:tcW w:w="1313" w:type="pct"/>
            <w:vAlign w:val="center"/>
          </w:tcPr>
          <w:p w14:paraId="43B8687D"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Adelina</w:t>
            </w:r>
          </w:p>
        </w:tc>
        <w:tc>
          <w:tcPr>
            <w:tcW w:w="1839" w:type="pct"/>
            <w:vAlign w:val="center"/>
          </w:tcPr>
          <w:p w14:paraId="148D4F04" w14:textId="47D56C5B"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1327" w:type="pct"/>
            <w:vAlign w:val="center"/>
          </w:tcPr>
          <w:p w14:paraId="0C1D0A7F" w14:textId="42EFF576"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75,00</w:t>
            </w:r>
          </w:p>
        </w:tc>
      </w:tr>
      <w:tr w:rsidR="00272396" w:rsidRPr="00280F08" w14:paraId="0A0F3353"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1A50A109"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w:t>
            </w:r>
          </w:p>
        </w:tc>
        <w:tc>
          <w:tcPr>
            <w:tcW w:w="1313" w:type="pct"/>
            <w:vAlign w:val="center"/>
          </w:tcPr>
          <w:p w14:paraId="223E8627"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Antonówka</w:t>
            </w:r>
          </w:p>
        </w:tc>
        <w:tc>
          <w:tcPr>
            <w:tcW w:w="1839" w:type="pct"/>
            <w:vAlign w:val="center"/>
          </w:tcPr>
          <w:p w14:paraId="53AD3C44" w14:textId="61AAB6DF"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1327" w:type="pct"/>
            <w:vAlign w:val="center"/>
          </w:tcPr>
          <w:p w14:paraId="37EDDC16" w14:textId="0AA8964C"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60,00</w:t>
            </w:r>
          </w:p>
        </w:tc>
      </w:tr>
      <w:tr w:rsidR="00272396" w:rsidRPr="00280F08" w14:paraId="4E3002F3"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0430A47D"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3.</w:t>
            </w:r>
          </w:p>
        </w:tc>
        <w:tc>
          <w:tcPr>
            <w:tcW w:w="1313" w:type="pct"/>
            <w:vAlign w:val="center"/>
          </w:tcPr>
          <w:p w14:paraId="59230C6B"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Borów</w:t>
            </w:r>
          </w:p>
        </w:tc>
        <w:tc>
          <w:tcPr>
            <w:tcW w:w="1839" w:type="pct"/>
            <w:vAlign w:val="center"/>
          </w:tcPr>
          <w:p w14:paraId="30A057AE" w14:textId="6D3684B7"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7,09</w:t>
            </w:r>
          </w:p>
        </w:tc>
        <w:tc>
          <w:tcPr>
            <w:tcW w:w="1327" w:type="pct"/>
            <w:vAlign w:val="center"/>
          </w:tcPr>
          <w:p w14:paraId="12508AAD" w14:textId="009AA0B4"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80,00</w:t>
            </w:r>
          </w:p>
        </w:tc>
      </w:tr>
      <w:tr w:rsidR="00272396" w:rsidRPr="00280F08" w14:paraId="122ED6AA"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22EE0E3B"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4.</w:t>
            </w:r>
          </w:p>
        </w:tc>
        <w:tc>
          <w:tcPr>
            <w:tcW w:w="1313" w:type="pct"/>
            <w:vAlign w:val="center"/>
          </w:tcPr>
          <w:p w14:paraId="21A4B1C5"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Borów Kolonia</w:t>
            </w:r>
          </w:p>
        </w:tc>
        <w:tc>
          <w:tcPr>
            <w:tcW w:w="1839" w:type="pct"/>
            <w:vAlign w:val="center"/>
          </w:tcPr>
          <w:p w14:paraId="46449F38" w14:textId="5F8E5C69"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1327" w:type="pct"/>
            <w:vAlign w:val="center"/>
          </w:tcPr>
          <w:p w14:paraId="519CFA37" w14:textId="4713CA9E"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75,00</w:t>
            </w:r>
          </w:p>
        </w:tc>
      </w:tr>
      <w:tr w:rsidR="00272396" w:rsidRPr="00280F08" w14:paraId="6D690E9D"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29EDF1C1"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5.</w:t>
            </w:r>
          </w:p>
        </w:tc>
        <w:tc>
          <w:tcPr>
            <w:tcW w:w="1313" w:type="pct"/>
            <w:vAlign w:val="center"/>
          </w:tcPr>
          <w:p w14:paraId="28604338"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Budzyń</w:t>
            </w:r>
          </w:p>
        </w:tc>
        <w:tc>
          <w:tcPr>
            <w:tcW w:w="1839" w:type="pct"/>
            <w:vAlign w:val="center"/>
          </w:tcPr>
          <w:p w14:paraId="0FFF8779" w14:textId="737C12C4"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1327" w:type="pct"/>
            <w:vAlign w:val="center"/>
          </w:tcPr>
          <w:p w14:paraId="58FCF569" w14:textId="5D50F633"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80,00</w:t>
            </w:r>
          </w:p>
        </w:tc>
      </w:tr>
      <w:tr w:rsidR="00272396" w:rsidRPr="00280F08" w14:paraId="35990BAC"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7262A181"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6.</w:t>
            </w:r>
          </w:p>
        </w:tc>
        <w:tc>
          <w:tcPr>
            <w:tcW w:w="1313" w:type="pct"/>
            <w:vAlign w:val="center"/>
          </w:tcPr>
          <w:p w14:paraId="4CDAD776"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Chodel</w:t>
            </w:r>
          </w:p>
        </w:tc>
        <w:tc>
          <w:tcPr>
            <w:tcW w:w="1839" w:type="pct"/>
            <w:vAlign w:val="center"/>
          </w:tcPr>
          <w:p w14:paraId="02889E9D" w14:textId="79E8D53F"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5,31</w:t>
            </w:r>
          </w:p>
        </w:tc>
        <w:tc>
          <w:tcPr>
            <w:tcW w:w="1327" w:type="pct"/>
            <w:vAlign w:val="center"/>
          </w:tcPr>
          <w:p w14:paraId="4E39B138" w14:textId="0601EFED"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60,00</w:t>
            </w:r>
          </w:p>
        </w:tc>
      </w:tr>
      <w:tr w:rsidR="00272396" w:rsidRPr="00280F08" w14:paraId="78DEA5D0"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4B61A65E"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7.</w:t>
            </w:r>
          </w:p>
        </w:tc>
        <w:tc>
          <w:tcPr>
            <w:tcW w:w="1313" w:type="pct"/>
            <w:vAlign w:val="center"/>
          </w:tcPr>
          <w:p w14:paraId="7C3838AA"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Godów</w:t>
            </w:r>
          </w:p>
        </w:tc>
        <w:tc>
          <w:tcPr>
            <w:tcW w:w="1839" w:type="pct"/>
            <w:vAlign w:val="center"/>
          </w:tcPr>
          <w:p w14:paraId="13E2CDC4" w14:textId="7449CF64"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1327" w:type="pct"/>
            <w:vAlign w:val="center"/>
          </w:tcPr>
          <w:p w14:paraId="7EFCA35A" w14:textId="135E1212"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65,00</w:t>
            </w:r>
          </w:p>
        </w:tc>
      </w:tr>
      <w:tr w:rsidR="00272396" w:rsidRPr="00280F08" w14:paraId="46E7158A"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108C0624"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8.</w:t>
            </w:r>
          </w:p>
        </w:tc>
        <w:tc>
          <w:tcPr>
            <w:tcW w:w="1313" w:type="pct"/>
            <w:vAlign w:val="center"/>
          </w:tcPr>
          <w:p w14:paraId="66D44401"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Granice</w:t>
            </w:r>
          </w:p>
        </w:tc>
        <w:tc>
          <w:tcPr>
            <w:tcW w:w="1839" w:type="pct"/>
            <w:vAlign w:val="center"/>
          </w:tcPr>
          <w:p w14:paraId="7841CBA7" w14:textId="4EA612C2"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1327" w:type="pct"/>
            <w:vAlign w:val="center"/>
          </w:tcPr>
          <w:p w14:paraId="0F2EB816" w14:textId="1AE7EE25"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60,00</w:t>
            </w:r>
          </w:p>
        </w:tc>
      </w:tr>
      <w:tr w:rsidR="00272396" w:rsidRPr="00280F08" w14:paraId="47475D8A"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2A321711"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9.</w:t>
            </w:r>
          </w:p>
        </w:tc>
        <w:tc>
          <w:tcPr>
            <w:tcW w:w="1313" w:type="pct"/>
            <w:vAlign w:val="center"/>
          </w:tcPr>
          <w:p w14:paraId="5EABA909"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Grądy</w:t>
            </w:r>
          </w:p>
        </w:tc>
        <w:tc>
          <w:tcPr>
            <w:tcW w:w="1839" w:type="pct"/>
            <w:vAlign w:val="center"/>
          </w:tcPr>
          <w:p w14:paraId="7A80B182" w14:textId="542A77D0"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1327" w:type="pct"/>
            <w:vAlign w:val="center"/>
          </w:tcPr>
          <w:p w14:paraId="3626B001" w14:textId="4EA7BE5C"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70,00</w:t>
            </w:r>
          </w:p>
        </w:tc>
      </w:tr>
      <w:tr w:rsidR="00272396" w:rsidRPr="00280F08" w14:paraId="3E9A1E3E"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17DC406A"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10.</w:t>
            </w:r>
          </w:p>
        </w:tc>
        <w:tc>
          <w:tcPr>
            <w:tcW w:w="1313" w:type="pct"/>
            <w:vAlign w:val="center"/>
          </w:tcPr>
          <w:p w14:paraId="779FEEB5"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Huta Borowska</w:t>
            </w:r>
          </w:p>
        </w:tc>
        <w:tc>
          <w:tcPr>
            <w:tcW w:w="1839" w:type="pct"/>
            <w:vAlign w:val="center"/>
          </w:tcPr>
          <w:p w14:paraId="4D958B8A" w14:textId="7C435082"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1327" w:type="pct"/>
            <w:vAlign w:val="center"/>
          </w:tcPr>
          <w:p w14:paraId="7D171BA6" w14:textId="143E9CC0"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80,00</w:t>
            </w:r>
          </w:p>
        </w:tc>
      </w:tr>
      <w:tr w:rsidR="00272396" w:rsidRPr="00280F08" w14:paraId="3B532C75"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3987147B"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11.</w:t>
            </w:r>
          </w:p>
        </w:tc>
        <w:tc>
          <w:tcPr>
            <w:tcW w:w="1313" w:type="pct"/>
            <w:vAlign w:val="center"/>
          </w:tcPr>
          <w:p w14:paraId="0E298901"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Jeżów</w:t>
            </w:r>
          </w:p>
        </w:tc>
        <w:tc>
          <w:tcPr>
            <w:tcW w:w="1839" w:type="pct"/>
            <w:vAlign w:val="center"/>
          </w:tcPr>
          <w:p w14:paraId="6A79A86D" w14:textId="3D748549"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4,52</w:t>
            </w:r>
          </w:p>
        </w:tc>
        <w:tc>
          <w:tcPr>
            <w:tcW w:w="1327" w:type="pct"/>
            <w:vAlign w:val="center"/>
          </w:tcPr>
          <w:p w14:paraId="583F5F39" w14:textId="4110369C"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70,00</w:t>
            </w:r>
          </w:p>
        </w:tc>
      </w:tr>
      <w:tr w:rsidR="00272396" w:rsidRPr="00280F08" w14:paraId="54F8AC19"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00DD5A14"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12.</w:t>
            </w:r>
          </w:p>
        </w:tc>
        <w:tc>
          <w:tcPr>
            <w:tcW w:w="1313" w:type="pct"/>
            <w:vAlign w:val="center"/>
          </w:tcPr>
          <w:p w14:paraId="46D54F03"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Kawęczyn, Zastawki</w:t>
            </w:r>
          </w:p>
        </w:tc>
        <w:tc>
          <w:tcPr>
            <w:tcW w:w="1839" w:type="pct"/>
            <w:vAlign w:val="center"/>
          </w:tcPr>
          <w:p w14:paraId="00450435" w14:textId="3A2A1750"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6,58</w:t>
            </w:r>
          </w:p>
        </w:tc>
        <w:tc>
          <w:tcPr>
            <w:tcW w:w="1327" w:type="pct"/>
            <w:vAlign w:val="center"/>
          </w:tcPr>
          <w:p w14:paraId="72BF0339" w14:textId="260BD5BE"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85,00</w:t>
            </w:r>
          </w:p>
        </w:tc>
      </w:tr>
      <w:tr w:rsidR="00272396" w:rsidRPr="00280F08" w14:paraId="0F27FE12"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62EF1E83"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13.</w:t>
            </w:r>
          </w:p>
        </w:tc>
        <w:tc>
          <w:tcPr>
            <w:tcW w:w="1313" w:type="pct"/>
            <w:vAlign w:val="center"/>
          </w:tcPr>
          <w:p w14:paraId="0A7262DB"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Książ</w:t>
            </w:r>
          </w:p>
        </w:tc>
        <w:tc>
          <w:tcPr>
            <w:tcW w:w="1839" w:type="pct"/>
            <w:vAlign w:val="center"/>
          </w:tcPr>
          <w:p w14:paraId="6147282D" w14:textId="7BCD3113"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1327" w:type="pct"/>
            <w:vAlign w:val="center"/>
          </w:tcPr>
          <w:p w14:paraId="01DD1E2B" w14:textId="2F13900C"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80,00</w:t>
            </w:r>
          </w:p>
        </w:tc>
      </w:tr>
      <w:tr w:rsidR="00272396" w:rsidRPr="00280F08" w14:paraId="53C50AE6"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0C4AA739"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14.</w:t>
            </w:r>
          </w:p>
        </w:tc>
        <w:tc>
          <w:tcPr>
            <w:tcW w:w="1313" w:type="pct"/>
            <w:vAlign w:val="center"/>
          </w:tcPr>
          <w:p w14:paraId="26FDEF67"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Lipiny</w:t>
            </w:r>
          </w:p>
        </w:tc>
        <w:tc>
          <w:tcPr>
            <w:tcW w:w="1839" w:type="pct"/>
            <w:vAlign w:val="center"/>
          </w:tcPr>
          <w:p w14:paraId="76D61702" w14:textId="09E09E04"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1327" w:type="pct"/>
            <w:vAlign w:val="center"/>
          </w:tcPr>
          <w:p w14:paraId="0E3DAAB4" w14:textId="1C89F4C7"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70,00</w:t>
            </w:r>
          </w:p>
        </w:tc>
      </w:tr>
      <w:tr w:rsidR="00272396" w:rsidRPr="00280F08" w14:paraId="522F4C87"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49400A65"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15.</w:t>
            </w:r>
          </w:p>
        </w:tc>
        <w:tc>
          <w:tcPr>
            <w:tcW w:w="1313" w:type="pct"/>
            <w:vAlign w:val="center"/>
          </w:tcPr>
          <w:p w14:paraId="38DBB3A9"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Majdan Borowski</w:t>
            </w:r>
          </w:p>
        </w:tc>
        <w:tc>
          <w:tcPr>
            <w:tcW w:w="1839" w:type="pct"/>
            <w:vAlign w:val="center"/>
          </w:tcPr>
          <w:p w14:paraId="5F88349B" w14:textId="091AB987"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1327" w:type="pct"/>
            <w:vAlign w:val="center"/>
          </w:tcPr>
          <w:p w14:paraId="075712D3" w14:textId="738036A7"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70,00</w:t>
            </w:r>
          </w:p>
        </w:tc>
      </w:tr>
      <w:tr w:rsidR="00272396" w:rsidRPr="00280F08" w14:paraId="7E149958"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7B97AF15"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16.</w:t>
            </w:r>
          </w:p>
        </w:tc>
        <w:tc>
          <w:tcPr>
            <w:tcW w:w="1313" w:type="pct"/>
            <w:vAlign w:val="center"/>
          </w:tcPr>
          <w:p w14:paraId="0524A2E2"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Osiny</w:t>
            </w:r>
          </w:p>
        </w:tc>
        <w:tc>
          <w:tcPr>
            <w:tcW w:w="1839" w:type="pct"/>
            <w:vAlign w:val="center"/>
          </w:tcPr>
          <w:p w14:paraId="69895B17" w14:textId="614C1AC0"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1327" w:type="pct"/>
            <w:vAlign w:val="center"/>
          </w:tcPr>
          <w:p w14:paraId="55787AE3" w14:textId="18BDA5FF"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60,00</w:t>
            </w:r>
          </w:p>
        </w:tc>
      </w:tr>
      <w:tr w:rsidR="00272396" w:rsidRPr="00280F08" w14:paraId="6A8976FE"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774BBD9A"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17.</w:t>
            </w:r>
          </w:p>
        </w:tc>
        <w:tc>
          <w:tcPr>
            <w:tcW w:w="1313" w:type="pct"/>
            <w:vAlign w:val="center"/>
          </w:tcPr>
          <w:p w14:paraId="2FB5A7DF"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Przytyki</w:t>
            </w:r>
          </w:p>
        </w:tc>
        <w:tc>
          <w:tcPr>
            <w:tcW w:w="1839" w:type="pct"/>
            <w:vAlign w:val="center"/>
          </w:tcPr>
          <w:p w14:paraId="66F5D147" w14:textId="3FAB261F"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1327" w:type="pct"/>
            <w:vAlign w:val="center"/>
          </w:tcPr>
          <w:p w14:paraId="7F6A84A1" w14:textId="3E95EEE5"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60,00</w:t>
            </w:r>
          </w:p>
        </w:tc>
      </w:tr>
      <w:tr w:rsidR="00272396" w:rsidRPr="00280F08" w14:paraId="7BAA3814"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36A6E1E4"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18.</w:t>
            </w:r>
          </w:p>
        </w:tc>
        <w:tc>
          <w:tcPr>
            <w:tcW w:w="1313" w:type="pct"/>
            <w:vAlign w:val="center"/>
          </w:tcPr>
          <w:p w14:paraId="3B34A5B8"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Radlin</w:t>
            </w:r>
          </w:p>
        </w:tc>
        <w:tc>
          <w:tcPr>
            <w:tcW w:w="1839" w:type="pct"/>
            <w:vAlign w:val="center"/>
          </w:tcPr>
          <w:p w14:paraId="6DC65F07" w14:textId="23E23C18"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1327" w:type="pct"/>
            <w:vAlign w:val="center"/>
          </w:tcPr>
          <w:p w14:paraId="6E3891EA" w14:textId="18FA9711"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75,00</w:t>
            </w:r>
          </w:p>
        </w:tc>
      </w:tr>
      <w:tr w:rsidR="00272396" w:rsidRPr="00280F08" w14:paraId="7644CB0E"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4C365239"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19.</w:t>
            </w:r>
          </w:p>
        </w:tc>
        <w:tc>
          <w:tcPr>
            <w:tcW w:w="1313" w:type="pct"/>
            <w:vAlign w:val="center"/>
          </w:tcPr>
          <w:p w14:paraId="5AFD3164"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Ratoszyn Pierwszy</w:t>
            </w:r>
          </w:p>
        </w:tc>
        <w:tc>
          <w:tcPr>
            <w:tcW w:w="1839" w:type="pct"/>
            <w:vAlign w:val="center"/>
          </w:tcPr>
          <w:p w14:paraId="3E5CBD9E" w14:textId="39282D7A"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2,02</w:t>
            </w:r>
          </w:p>
        </w:tc>
        <w:tc>
          <w:tcPr>
            <w:tcW w:w="1327" w:type="pct"/>
            <w:vAlign w:val="center"/>
          </w:tcPr>
          <w:p w14:paraId="06E32CA5" w14:textId="608232C7"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65,00</w:t>
            </w:r>
          </w:p>
        </w:tc>
      </w:tr>
      <w:tr w:rsidR="00272396" w:rsidRPr="00280F08" w14:paraId="04998D79"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482ED9C9"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20.</w:t>
            </w:r>
          </w:p>
        </w:tc>
        <w:tc>
          <w:tcPr>
            <w:tcW w:w="1313" w:type="pct"/>
            <w:vAlign w:val="center"/>
          </w:tcPr>
          <w:p w14:paraId="4865DE0B"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Ratoszyn Drugi</w:t>
            </w:r>
          </w:p>
        </w:tc>
        <w:tc>
          <w:tcPr>
            <w:tcW w:w="1839" w:type="pct"/>
            <w:vAlign w:val="center"/>
          </w:tcPr>
          <w:p w14:paraId="070426AA" w14:textId="5565631B"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3,49</w:t>
            </w:r>
          </w:p>
        </w:tc>
        <w:tc>
          <w:tcPr>
            <w:tcW w:w="1327" w:type="pct"/>
            <w:vAlign w:val="center"/>
          </w:tcPr>
          <w:p w14:paraId="454BF2FE" w14:textId="7DE2E0B2"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65,00</w:t>
            </w:r>
          </w:p>
        </w:tc>
      </w:tr>
      <w:tr w:rsidR="00272396" w:rsidRPr="00280F08" w14:paraId="1FD9EBA5"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11D50419"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21.</w:t>
            </w:r>
          </w:p>
        </w:tc>
        <w:tc>
          <w:tcPr>
            <w:tcW w:w="1313" w:type="pct"/>
            <w:vAlign w:val="center"/>
          </w:tcPr>
          <w:p w14:paraId="340ADBD8"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Siewalka</w:t>
            </w:r>
          </w:p>
        </w:tc>
        <w:tc>
          <w:tcPr>
            <w:tcW w:w="1839" w:type="pct"/>
            <w:vAlign w:val="center"/>
          </w:tcPr>
          <w:p w14:paraId="1FA0C01E" w14:textId="2D97EF15"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1327" w:type="pct"/>
            <w:vAlign w:val="center"/>
          </w:tcPr>
          <w:p w14:paraId="74F6FFC9" w14:textId="03D2F5CB"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70,00</w:t>
            </w:r>
          </w:p>
        </w:tc>
      </w:tr>
      <w:tr w:rsidR="00272396" w:rsidRPr="00280F08" w14:paraId="4844D5FB"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0631D004"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22.</w:t>
            </w:r>
          </w:p>
        </w:tc>
        <w:tc>
          <w:tcPr>
            <w:tcW w:w="1313" w:type="pct"/>
            <w:vAlign w:val="center"/>
          </w:tcPr>
          <w:p w14:paraId="4005F056"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Stasin</w:t>
            </w:r>
          </w:p>
        </w:tc>
        <w:tc>
          <w:tcPr>
            <w:tcW w:w="1839" w:type="pct"/>
            <w:vAlign w:val="center"/>
          </w:tcPr>
          <w:p w14:paraId="3EE1E6A3" w14:textId="38BBBE2A"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1327" w:type="pct"/>
            <w:vAlign w:val="center"/>
          </w:tcPr>
          <w:p w14:paraId="7B59DB6B" w14:textId="4F2C1A3A"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80,00</w:t>
            </w:r>
          </w:p>
        </w:tc>
      </w:tr>
      <w:tr w:rsidR="00272396" w:rsidRPr="00280F08" w14:paraId="4A0424FE"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13D1CD63"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23.</w:t>
            </w:r>
          </w:p>
        </w:tc>
        <w:tc>
          <w:tcPr>
            <w:tcW w:w="1313" w:type="pct"/>
            <w:vAlign w:val="center"/>
          </w:tcPr>
          <w:p w14:paraId="72C10237"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Świdno</w:t>
            </w:r>
          </w:p>
        </w:tc>
        <w:tc>
          <w:tcPr>
            <w:tcW w:w="1839" w:type="pct"/>
            <w:vAlign w:val="center"/>
          </w:tcPr>
          <w:p w14:paraId="717EDB1C" w14:textId="157B1A51"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3,79</w:t>
            </w:r>
          </w:p>
        </w:tc>
        <w:tc>
          <w:tcPr>
            <w:tcW w:w="1327" w:type="pct"/>
            <w:vAlign w:val="center"/>
          </w:tcPr>
          <w:p w14:paraId="2AA8A700" w14:textId="69F706B9"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60,00</w:t>
            </w:r>
          </w:p>
        </w:tc>
      </w:tr>
      <w:tr w:rsidR="00272396" w:rsidRPr="00280F08" w14:paraId="34BEE5AE"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522" w:type="pct"/>
            <w:hideMark/>
          </w:tcPr>
          <w:p w14:paraId="1C0BFC77"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24.</w:t>
            </w:r>
          </w:p>
        </w:tc>
        <w:tc>
          <w:tcPr>
            <w:tcW w:w="1313" w:type="pct"/>
            <w:vAlign w:val="center"/>
          </w:tcPr>
          <w:p w14:paraId="12E1330E"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Trzciniec</w:t>
            </w:r>
          </w:p>
        </w:tc>
        <w:tc>
          <w:tcPr>
            <w:tcW w:w="1839" w:type="pct"/>
            <w:vAlign w:val="center"/>
          </w:tcPr>
          <w:p w14:paraId="6470610C" w14:textId="2EAD4CB9"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1327" w:type="pct"/>
            <w:vAlign w:val="center"/>
          </w:tcPr>
          <w:p w14:paraId="4647F5B5" w14:textId="44C9D760"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65,00</w:t>
            </w:r>
          </w:p>
        </w:tc>
      </w:tr>
      <w:tr w:rsidR="00272396" w:rsidRPr="00280F08" w14:paraId="18FCE03F"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tcPr>
          <w:p w14:paraId="1A7E1C8E"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25.</w:t>
            </w:r>
          </w:p>
        </w:tc>
        <w:tc>
          <w:tcPr>
            <w:tcW w:w="1313" w:type="pct"/>
            <w:vAlign w:val="center"/>
          </w:tcPr>
          <w:p w14:paraId="731A2CFA" w14:textId="77777777" w:rsidR="00272396"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Zosinek</w:t>
            </w:r>
          </w:p>
        </w:tc>
        <w:tc>
          <w:tcPr>
            <w:tcW w:w="1839" w:type="pct"/>
            <w:vAlign w:val="center"/>
          </w:tcPr>
          <w:p w14:paraId="4E3C7844" w14:textId="496530FE"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18"/>
                <w:szCs w:val="18"/>
              </w:rPr>
              <w:t>0,00</w:t>
            </w:r>
          </w:p>
        </w:tc>
        <w:tc>
          <w:tcPr>
            <w:tcW w:w="1327" w:type="pct"/>
            <w:vAlign w:val="center"/>
          </w:tcPr>
          <w:p w14:paraId="00DEB5E1" w14:textId="0E58547F"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18"/>
                <w:szCs w:val="18"/>
              </w:rPr>
              <w:t>80,00</w:t>
            </w:r>
          </w:p>
        </w:tc>
      </w:tr>
      <w:tr w:rsidR="00272396" w:rsidRPr="00280F08" w14:paraId="32A589CB"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522" w:type="pct"/>
          </w:tcPr>
          <w:p w14:paraId="38338856"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p>
        </w:tc>
        <w:tc>
          <w:tcPr>
            <w:tcW w:w="1313" w:type="pct"/>
            <w:vAlign w:val="center"/>
          </w:tcPr>
          <w:p w14:paraId="2C02259B" w14:textId="77777777" w:rsidR="00272396" w:rsidRPr="00D948B3"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Średnia</w:t>
            </w:r>
          </w:p>
        </w:tc>
        <w:tc>
          <w:tcPr>
            <w:tcW w:w="1839" w:type="pct"/>
            <w:vAlign w:val="center"/>
          </w:tcPr>
          <w:p w14:paraId="69698765" w14:textId="4A156DAB"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1,31</w:t>
            </w:r>
          </w:p>
        </w:tc>
        <w:tc>
          <w:tcPr>
            <w:tcW w:w="1327" w:type="pct"/>
            <w:vAlign w:val="center"/>
          </w:tcPr>
          <w:p w14:paraId="107C109A" w14:textId="6DAE3EB6"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70,40</w:t>
            </w:r>
          </w:p>
        </w:tc>
      </w:tr>
      <w:tr w:rsidR="00272396" w:rsidRPr="00280F08" w14:paraId="2C92DABA"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22" w:type="pct"/>
          </w:tcPr>
          <w:p w14:paraId="13A40F62"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p>
        </w:tc>
        <w:tc>
          <w:tcPr>
            <w:tcW w:w="1313" w:type="pct"/>
            <w:vAlign w:val="center"/>
          </w:tcPr>
          <w:p w14:paraId="17EEE5E4" w14:textId="77777777" w:rsidR="00272396"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Odchylenie standardowe</w:t>
            </w:r>
          </w:p>
        </w:tc>
        <w:tc>
          <w:tcPr>
            <w:tcW w:w="1839" w:type="pct"/>
            <w:vAlign w:val="center"/>
          </w:tcPr>
          <w:p w14:paraId="42F613A6" w14:textId="331D1A74"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2,28</w:t>
            </w:r>
          </w:p>
        </w:tc>
        <w:tc>
          <w:tcPr>
            <w:tcW w:w="1327" w:type="pct"/>
            <w:vAlign w:val="center"/>
          </w:tcPr>
          <w:p w14:paraId="755CAD81" w14:textId="50A8BD42"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7,99</w:t>
            </w:r>
          </w:p>
        </w:tc>
      </w:tr>
    </w:tbl>
    <w:p w14:paraId="655EE732" w14:textId="45939BE4" w:rsidR="007D2C0E" w:rsidRPr="009A1901" w:rsidRDefault="007F3540" w:rsidP="007F3540">
      <w:pPr>
        <w:pStyle w:val="Legenda"/>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p>
    <w:p w14:paraId="26968141" w14:textId="7FA1823E" w:rsidR="007D2C0E" w:rsidRPr="009A1901" w:rsidRDefault="007D2C0E" w:rsidP="007D2C0E">
      <w:pPr>
        <w:pStyle w:val="Legenda"/>
      </w:pPr>
      <w:r w:rsidRPr="009A1901">
        <w:br w:type="column"/>
      </w:r>
      <w:bookmarkStart w:id="45" w:name="_Toc180416566"/>
      <w:r w:rsidRPr="009A1901">
        <w:lastRenderedPageBreak/>
        <w:t xml:space="preserve">Tabela </w:t>
      </w:r>
      <w:fldSimple w:instr=" SEQ Tabela \* ARABIC ">
        <w:r w:rsidR="00B6223C">
          <w:rPr>
            <w:noProof/>
          </w:rPr>
          <w:t>27</w:t>
        </w:r>
      </w:fldSimple>
      <w:r w:rsidRPr="009A1901">
        <w:t>. Dane służące delimitacji w przeliczeniu na 1 000 mieszkańców - zjawiska przestrzenno-funkcjonalne</w:t>
      </w:r>
      <w:r w:rsidR="00FC05B9">
        <w:t xml:space="preserve"> </w:t>
      </w:r>
      <w:r w:rsidR="00FC05B9" w:rsidRPr="00FC05B9">
        <w:t xml:space="preserve">(cz. </w:t>
      </w:r>
      <w:r w:rsidR="00FC05B9">
        <w:t>1</w:t>
      </w:r>
      <w:r w:rsidR="00FC05B9" w:rsidRPr="00FC05B9">
        <w:t xml:space="preserve"> z</w:t>
      </w:r>
      <w:r w:rsidR="002E13C9">
        <w:t xml:space="preserve"> </w:t>
      </w:r>
      <w:r w:rsidR="00272396">
        <w:t>2</w:t>
      </w:r>
      <w:r w:rsidR="00FC05B9" w:rsidRPr="00FC05B9">
        <w:t>)</w:t>
      </w:r>
      <w:r w:rsidR="00FB020E">
        <w:t>.</w:t>
      </w:r>
      <w:bookmarkEnd w:id="45"/>
    </w:p>
    <w:tbl>
      <w:tblPr>
        <w:tblStyle w:val="Zwykatabela1"/>
        <w:tblW w:w="5003" w:type="pct"/>
        <w:tblLayout w:type="fixed"/>
        <w:tblLook w:val="04A0" w:firstRow="1" w:lastRow="0" w:firstColumn="1" w:lastColumn="0" w:noHBand="0" w:noVBand="1"/>
      </w:tblPr>
      <w:tblGrid>
        <w:gridCol w:w="563"/>
        <w:gridCol w:w="1418"/>
        <w:gridCol w:w="1986"/>
        <w:gridCol w:w="1434"/>
        <w:gridCol w:w="2250"/>
        <w:gridCol w:w="1416"/>
      </w:tblGrid>
      <w:tr w:rsidR="00272396" w:rsidRPr="00D948B3" w14:paraId="6FCF3885" w14:textId="77777777" w:rsidTr="00EA202C">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18DDDA8E" w14:textId="77777777" w:rsidR="00272396" w:rsidRPr="00D948B3" w:rsidRDefault="00272396" w:rsidP="00272396">
            <w:pPr>
              <w:spacing w:before="0" w:after="0"/>
              <w:jc w:val="center"/>
              <w:rPr>
                <w:rFonts w:ascii="Calibri" w:eastAsia="Times New Roman" w:hAnsi="Calibri" w:cs="Calibri"/>
                <w:sz w:val="18"/>
                <w:szCs w:val="18"/>
                <w:lang w:eastAsia="pl-PL"/>
              </w:rPr>
            </w:pPr>
            <w:r w:rsidRPr="00D948B3">
              <w:rPr>
                <w:rFonts w:ascii="Calibri" w:eastAsia="Times New Roman" w:hAnsi="Calibri" w:cs="Calibri"/>
                <w:sz w:val="18"/>
                <w:szCs w:val="18"/>
                <w:lang w:eastAsia="pl-PL"/>
              </w:rPr>
              <w:t>Lp.</w:t>
            </w:r>
          </w:p>
        </w:tc>
        <w:tc>
          <w:tcPr>
            <w:tcW w:w="782" w:type="pct"/>
            <w:vAlign w:val="center"/>
            <w:hideMark/>
          </w:tcPr>
          <w:p w14:paraId="7752D5EA" w14:textId="220E0954" w:rsidR="00272396" w:rsidRPr="004E3894" w:rsidRDefault="0027239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1095" w:type="pct"/>
            <w:vAlign w:val="center"/>
          </w:tcPr>
          <w:p w14:paraId="3FE55F07" w14:textId="5F72EFAE" w:rsidR="00272396" w:rsidRPr="00A23465"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 xml:space="preserve">Średnia odległość od przychodni POZ </w:t>
            </w:r>
          </w:p>
        </w:tc>
        <w:tc>
          <w:tcPr>
            <w:tcW w:w="791" w:type="pct"/>
            <w:vAlign w:val="center"/>
          </w:tcPr>
          <w:p w14:paraId="5D7B7478" w14:textId="6C8EAB61" w:rsidR="00272396" w:rsidRPr="00A23465"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Średnia odległość do infrastruktury sportowej (orlik, siłownia napowietrzna itp.)</w:t>
            </w:r>
          </w:p>
        </w:tc>
        <w:tc>
          <w:tcPr>
            <w:tcW w:w="1241" w:type="pct"/>
            <w:vAlign w:val="center"/>
          </w:tcPr>
          <w:p w14:paraId="64301322" w14:textId="159E1A41" w:rsidR="00272396" w:rsidRPr="00A23465"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Liczba placówek opieki zdrowotnej wymagających prac remontowych, w tym z zakresu dostosowania do potrzeb osób ze szczególnymi potrzebami</w:t>
            </w:r>
          </w:p>
        </w:tc>
        <w:tc>
          <w:tcPr>
            <w:tcW w:w="781" w:type="pct"/>
            <w:vAlign w:val="center"/>
          </w:tcPr>
          <w:p w14:paraId="235ADCA4" w14:textId="6D61E51C" w:rsidR="00272396" w:rsidRPr="00A23465"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Liczba obiektów kultury</w:t>
            </w:r>
          </w:p>
        </w:tc>
      </w:tr>
      <w:tr w:rsidR="00272396" w:rsidRPr="00280F08" w14:paraId="7230193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BB84850"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w:t>
            </w:r>
          </w:p>
        </w:tc>
        <w:tc>
          <w:tcPr>
            <w:tcW w:w="782" w:type="pct"/>
            <w:vAlign w:val="center"/>
          </w:tcPr>
          <w:p w14:paraId="67BB2AF5"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Adelina</w:t>
            </w:r>
          </w:p>
        </w:tc>
        <w:tc>
          <w:tcPr>
            <w:tcW w:w="1095" w:type="pct"/>
            <w:vAlign w:val="center"/>
          </w:tcPr>
          <w:p w14:paraId="126BE9A0" w14:textId="5761D70D"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3,00</w:t>
            </w:r>
          </w:p>
        </w:tc>
        <w:tc>
          <w:tcPr>
            <w:tcW w:w="791" w:type="pct"/>
            <w:vAlign w:val="center"/>
          </w:tcPr>
          <w:p w14:paraId="50EE52D3" w14:textId="385189DF"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3,00</w:t>
            </w:r>
          </w:p>
        </w:tc>
        <w:tc>
          <w:tcPr>
            <w:tcW w:w="1241" w:type="pct"/>
            <w:vAlign w:val="center"/>
          </w:tcPr>
          <w:p w14:paraId="61EC4F3A" w14:textId="5F9F5789"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41A85776" w14:textId="7EEE000D"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272396" w:rsidRPr="00280F08" w14:paraId="6EA1EAD4"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A443A88"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w:t>
            </w:r>
          </w:p>
        </w:tc>
        <w:tc>
          <w:tcPr>
            <w:tcW w:w="782" w:type="pct"/>
            <w:vAlign w:val="center"/>
          </w:tcPr>
          <w:p w14:paraId="66864E71"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Antonówka</w:t>
            </w:r>
          </w:p>
        </w:tc>
        <w:tc>
          <w:tcPr>
            <w:tcW w:w="1095" w:type="pct"/>
            <w:vAlign w:val="center"/>
          </w:tcPr>
          <w:p w14:paraId="497C397D" w14:textId="5F83FCB1"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3,00</w:t>
            </w:r>
          </w:p>
        </w:tc>
        <w:tc>
          <w:tcPr>
            <w:tcW w:w="791" w:type="pct"/>
            <w:vAlign w:val="center"/>
          </w:tcPr>
          <w:p w14:paraId="3DB65497" w14:textId="2B22FD90"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3,00</w:t>
            </w:r>
          </w:p>
        </w:tc>
        <w:tc>
          <w:tcPr>
            <w:tcW w:w="1241" w:type="pct"/>
            <w:vAlign w:val="center"/>
          </w:tcPr>
          <w:p w14:paraId="16D7F914" w14:textId="0B84F866"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767B2E08" w14:textId="073A1655"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272396" w:rsidRPr="00280F08" w14:paraId="6B203D26"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4BAC605"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3.</w:t>
            </w:r>
          </w:p>
        </w:tc>
        <w:tc>
          <w:tcPr>
            <w:tcW w:w="782" w:type="pct"/>
            <w:vAlign w:val="center"/>
          </w:tcPr>
          <w:p w14:paraId="1C4B832A"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Borów</w:t>
            </w:r>
          </w:p>
        </w:tc>
        <w:tc>
          <w:tcPr>
            <w:tcW w:w="1095" w:type="pct"/>
            <w:vAlign w:val="center"/>
          </w:tcPr>
          <w:p w14:paraId="17F39177" w14:textId="6581EC83"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3,00</w:t>
            </w:r>
          </w:p>
        </w:tc>
        <w:tc>
          <w:tcPr>
            <w:tcW w:w="791" w:type="pct"/>
            <w:vAlign w:val="center"/>
          </w:tcPr>
          <w:p w14:paraId="76204656" w14:textId="78665713"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3,00</w:t>
            </w:r>
          </w:p>
        </w:tc>
        <w:tc>
          <w:tcPr>
            <w:tcW w:w="1241" w:type="pct"/>
            <w:vAlign w:val="center"/>
          </w:tcPr>
          <w:p w14:paraId="4F3755B7" w14:textId="5A7773F9"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18E02CB8" w14:textId="33A90108"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272396" w:rsidRPr="00280F08" w14:paraId="70399358"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ED6BE62"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4.</w:t>
            </w:r>
          </w:p>
        </w:tc>
        <w:tc>
          <w:tcPr>
            <w:tcW w:w="782" w:type="pct"/>
            <w:vAlign w:val="center"/>
          </w:tcPr>
          <w:p w14:paraId="1F529EE1"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Borów Kolonia</w:t>
            </w:r>
          </w:p>
        </w:tc>
        <w:tc>
          <w:tcPr>
            <w:tcW w:w="1095" w:type="pct"/>
            <w:vAlign w:val="center"/>
          </w:tcPr>
          <w:p w14:paraId="3FA5D915" w14:textId="445B521A"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3,50</w:t>
            </w:r>
          </w:p>
        </w:tc>
        <w:tc>
          <w:tcPr>
            <w:tcW w:w="791" w:type="pct"/>
            <w:vAlign w:val="center"/>
          </w:tcPr>
          <w:p w14:paraId="5885CF12" w14:textId="092764F9"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3,50</w:t>
            </w:r>
          </w:p>
        </w:tc>
        <w:tc>
          <w:tcPr>
            <w:tcW w:w="1241" w:type="pct"/>
            <w:vAlign w:val="center"/>
          </w:tcPr>
          <w:p w14:paraId="2065DA94" w14:textId="7599671F"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7E7F2EF6" w14:textId="1915FA96"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4,18</w:t>
            </w:r>
          </w:p>
        </w:tc>
      </w:tr>
      <w:tr w:rsidR="00272396" w:rsidRPr="00280F08" w14:paraId="48983DAC"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BD67A19"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5.</w:t>
            </w:r>
          </w:p>
        </w:tc>
        <w:tc>
          <w:tcPr>
            <w:tcW w:w="782" w:type="pct"/>
            <w:vAlign w:val="center"/>
          </w:tcPr>
          <w:p w14:paraId="1E16F6E9"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Budzyń</w:t>
            </w:r>
          </w:p>
        </w:tc>
        <w:tc>
          <w:tcPr>
            <w:tcW w:w="1095" w:type="pct"/>
            <w:vAlign w:val="center"/>
          </w:tcPr>
          <w:p w14:paraId="720B1CC9" w14:textId="7E699A97"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1,50</w:t>
            </w:r>
          </w:p>
        </w:tc>
        <w:tc>
          <w:tcPr>
            <w:tcW w:w="791" w:type="pct"/>
            <w:vAlign w:val="center"/>
          </w:tcPr>
          <w:p w14:paraId="2F5C4A8D" w14:textId="47595BAE"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1,50</w:t>
            </w:r>
          </w:p>
        </w:tc>
        <w:tc>
          <w:tcPr>
            <w:tcW w:w="1241" w:type="pct"/>
            <w:vAlign w:val="center"/>
          </w:tcPr>
          <w:p w14:paraId="02A4BCB2" w14:textId="7B3B1CBD"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04E7B85B" w14:textId="25CA6D1B"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272396" w:rsidRPr="00280F08" w14:paraId="0400366D"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382CC50"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6.</w:t>
            </w:r>
          </w:p>
        </w:tc>
        <w:tc>
          <w:tcPr>
            <w:tcW w:w="782" w:type="pct"/>
            <w:vAlign w:val="center"/>
          </w:tcPr>
          <w:p w14:paraId="1BE4E5A4"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Chodel</w:t>
            </w:r>
          </w:p>
        </w:tc>
        <w:tc>
          <w:tcPr>
            <w:tcW w:w="1095" w:type="pct"/>
            <w:vAlign w:val="center"/>
          </w:tcPr>
          <w:p w14:paraId="374A907B" w14:textId="345C8951"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0,50</w:t>
            </w:r>
          </w:p>
        </w:tc>
        <w:tc>
          <w:tcPr>
            <w:tcW w:w="791" w:type="pct"/>
            <w:vAlign w:val="center"/>
          </w:tcPr>
          <w:p w14:paraId="42959899" w14:textId="4A1EF708"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1,00</w:t>
            </w:r>
          </w:p>
        </w:tc>
        <w:tc>
          <w:tcPr>
            <w:tcW w:w="1241" w:type="pct"/>
            <w:vAlign w:val="center"/>
          </w:tcPr>
          <w:p w14:paraId="000BFE3A" w14:textId="61C874C1"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0,76</w:t>
            </w:r>
          </w:p>
        </w:tc>
        <w:tc>
          <w:tcPr>
            <w:tcW w:w="781" w:type="pct"/>
            <w:vAlign w:val="center"/>
          </w:tcPr>
          <w:p w14:paraId="6724A5F9" w14:textId="6234090C"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0,76</w:t>
            </w:r>
          </w:p>
        </w:tc>
      </w:tr>
      <w:tr w:rsidR="00272396" w:rsidRPr="00280F08" w14:paraId="2D4A00EB"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734A31B"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7.</w:t>
            </w:r>
          </w:p>
        </w:tc>
        <w:tc>
          <w:tcPr>
            <w:tcW w:w="782" w:type="pct"/>
            <w:vAlign w:val="center"/>
          </w:tcPr>
          <w:p w14:paraId="5961FC6D"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Godów</w:t>
            </w:r>
          </w:p>
        </w:tc>
        <w:tc>
          <w:tcPr>
            <w:tcW w:w="1095" w:type="pct"/>
            <w:vAlign w:val="center"/>
          </w:tcPr>
          <w:p w14:paraId="1F1DD597" w14:textId="5D0CC902"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2,00</w:t>
            </w:r>
          </w:p>
        </w:tc>
        <w:tc>
          <w:tcPr>
            <w:tcW w:w="791" w:type="pct"/>
            <w:vAlign w:val="center"/>
          </w:tcPr>
          <w:p w14:paraId="5697BC39" w14:textId="20F7B910"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2,00</w:t>
            </w:r>
          </w:p>
        </w:tc>
        <w:tc>
          <w:tcPr>
            <w:tcW w:w="1241" w:type="pct"/>
            <w:vAlign w:val="center"/>
          </w:tcPr>
          <w:p w14:paraId="161CC3A8" w14:textId="014BF1A5"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688ABB8D" w14:textId="59820A13"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2,44</w:t>
            </w:r>
          </w:p>
        </w:tc>
      </w:tr>
      <w:tr w:rsidR="00272396" w:rsidRPr="00280F08" w14:paraId="65E8566A"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B11F20B"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8.</w:t>
            </w:r>
          </w:p>
        </w:tc>
        <w:tc>
          <w:tcPr>
            <w:tcW w:w="782" w:type="pct"/>
            <w:vAlign w:val="center"/>
          </w:tcPr>
          <w:p w14:paraId="4A7F4C17"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Granice</w:t>
            </w:r>
          </w:p>
        </w:tc>
        <w:tc>
          <w:tcPr>
            <w:tcW w:w="1095" w:type="pct"/>
            <w:vAlign w:val="center"/>
          </w:tcPr>
          <w:p w14:paraId="1096DBC2" w14:textId="4E8830BC"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3,00</w:t>
            </w:r>
          </w:p>
        </w:tc>
        <w:tc>
          <w:tcPr>
            <w:tcW w:w="791" w:type="pct"/>
            <w:vAlign w:val="center"/>
          </w:tcPr>
          <w:p w14:paraId="06796D4F" w14:textId="5A835568"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3,00</w:t>
            </w:r>
          </w:p>
        </w:tc>
        <w:tc>
          <w:tcPr>
            <w:tcW w:w="1241" w:type="pct"/>
            <w:vAlign w:val="center"/>
          </w:tcPr>
          <w:p w14:paraId="7B631C47" w14:textId="6CC97183"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2440D2EB" w14:textId="0714A881"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1,75</w:t>
            </w:r>
          </w:p>
        </w:tc>
      </w:tr>
      <w:tr w:rsidR="00272396" w:rsidRPr="00280F08" w14:paraId="673A17D4"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D480091"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9.</w:t>
            </w:r>
          </w:p>
        </w:tc>
        <w:tc>
          <w:tcPr>
            <w:tcW w:w="782" w:type="pct"/>
            <w:vAlign w:val="center"/>
          </w:tcPr>
          <w:p w14:paraId="6E4A8F44"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Grądy</w:t>
            </w:r>
          </w:p>
        </w:tc>
        <w:tc>
          <w:tcPr>
            <w:tcW w:w="1095" w:type="pct"/>
            <w:vAlign w:val="center"/>
          </w:tcPr>
          <w:p w14:paraId="3D6726AE" w14:textId="59C2826C"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5,00</w:t>
            </w:r>
          </w:p>
        </w:tc>
        <w:tc>
          <w:tcPr>
            <w:tcW w:w="791" w:type="pct"/>
            <w:vAlign w:val="center"/>
          </w:tcPr>
          <w:p w14:paraId="3943A82B" w14:textId="7B705244"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9,00</w:t>
            </w:r>
          </w:p>
        </w:tc>
        <w:tc>
          <w:tcPr>
            <w:tcW w:w="1241" w:type="pct"/>
            <w:vAlign w:val="center"/>
          </w:tcPr>
          <w:p w14:paraId="739753FB" w14:textId="3E90FE5B"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0F7DC6A3" w14:textId="5B7ACA50"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6,33</w:t>
            </w:r>
          </w:p>
        </w:tc>
      </w:tr>
      <w:tr w:rsidR="00272396" w:rsidRPr="00280F08" w14:paraId="3334699F"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AB11E32"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10.</w:t>
            </w:r>
          </w:p>
        </w:tc>
        <w:tc>
          <w:tcPr>
            <w:tcW w:w="782" w:type="pct"/>
            <w:vAlign w:val="center"/>
          </w:tcPr>
          <w:p w14:paraId="37E03982"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Huta Borowska</w:t>
            </w:r>
          </w:p>
        </w:tc>
        <w:tc>
          <w:tcPr>
            <w:tcW w:w="1095" w:type="pct"/>
            <w:vAlign w:val="center"/>
          </w:tcPr>
          <w:p w14:paraId="300B05CC" w14:textId="1612592E"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3,00</w:t>
            </w:r>
          </w:p>
        </w:tc>
        <w:tc>
          <w:tcPr>
            <w:tcW w:w="791" w:type="pct"/>
            <w:vAlign w:val="center"/>
          </w:tcPr>
          <w:p w14:paraId="31EA2738" w14:textId="1F10F297"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4,00</w:t>
            </w:r>
          </w:p>
        </w:tc>
        <w:tc>
          <w:tcPr>
            <w:tcW w:w="1241" w:type="pct"/>
            <w:vAlign w:val="center"/>
          </w:tcPr>
          <w:p w14:paraId="7EEF6D73" w14:textId="10B0566D"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4246DA60" w14:textId="57F054A2"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272396" w:rsidRPr="00280F08" w14:paraId="7C5EA403"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CC4BCF1"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11.</w:t>
            </w:r>
          </w:p>
        </w:tc>
        <w:tc>
          <w:tcPr>
            <w:tcW w:w="782" w:type="pct"/>
            <w:vAlign w:val="center"/>
          </w:tcPr>
          <w:p w14:paraId="229174FF"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Jeżów</w:t>
            </w:r>
          </w:p>
        </w:tc>
        <w:tc>
          <w:tcPr>
            <w:tcW w:w="1095" w:type="pct"/>
            <w:vAlign w:val="center"/>
          </w:tcPr>
          <w:p w14:paraId="41420F76" w14:textId="58F3FB6C"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1,00</w:t>
            </w:r>
          </w:p>
        </w:tc>
        <w:tc>
          <w:tcPr>
            <w:tcW w:w="791" w:type="pct"/>
            <w:vAlign w:val="center"/>
          </w:tcPr>
          <w:p w14:paraId="1E57FDE2" w14:textId="6837564E"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1,00</w:t>
            </w:r>
          </w:p>
        </w:tc>
        <w:tc>
          <w:tcPr>
            <w:tcW w:w="1241" w:type="pct"/>
            <w:vAlign w:val="center"/>
          </w:tcPr>
          <w:p w14:paraId="30B37CAD" w14:textId="39EBBE2B"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70C2CDD0" w14:textId="23EB4001"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4,52</w:t>
            </w:r>
          </w:p>
        </w:tc>
      </w:tr>
      <w:tr w:rsidR="00272396" w:rsidRPr="00280F08" w14:paraId="4BB0D95B"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5C7063E"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12.</w:t>
            </w:r>
          </w:p>
        </w:tc>
        <w:tc>
          <w:tcPr>
            <w:tcW w:w="782" w:type="pct"/>
            <w:vAlign w:val="center"/>
          </w:tcPr>
          <w:p w14:paraId="4F475BCE"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Kawęczyn, Zastawki</w:t>
            </w:r>
          </w:p>
        </w:tc>
        <w:tc>
          <w:tcPr>
            <w:tcW w:w="1095" w:type="pct"/>
            <w:vAlign w:val="center"/>
          </w:tcPr>
          <w:p w14:paraId="7F99BB29" w14:textId="2301438A"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1,50</w:t>
            </w:r>
          </w:p>
        </w:tc>
        <w:tc>
          <w:tcPr>
            <w:tcW w:w="791" w:type="pct"/>
            <w:vAlign w:val="center"/>
          </w:tcPr>
          <w:p w14:paraId="47ADFF1E" w14:textId="2DF6EB2B"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2,00</w:t>
            </w:r>
          </w:p>
        </w:tc>
        <w:tc>
          <w:tcPr>
            <w:tcW w:w="1241" w:type="pct"/>
            <w:vAlign w:val="center"/>
          </w:tcPr>
          <w:p w14:paraId="7920F909" w14:textId="13032BAD"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00FED7FE" w14:textId="7BAF3FFF"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6,58</w:t>
            </w:r>
          </w:p>
        </w:tc>
      </w:tr>
      <w:tr w:rsidR="00272396" w:rsidRPr="00280F08" w14:paraId="6CE50D60"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A8F46BC"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13.</w:t>
            </w:r>
          </w:p>
        </w:tc>
        <w:tc>
          <w:tcPr>
            <w:tcW w:w="782" w:type="pct"/>
            <w:vAlign w:val="center"/>
          </w:tcPr>
          <w:p w14:paraId="459974F6"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Książ</w:t>
            </w:r>
          </w:p>
        </w:tc>
        <w:tc>
          <w:tcPr>
            <w:tcW w:w="1095" w:type="pct"/>
            <w:vAlign w:val="center"/>
          </w:tcPr>
          <w:p w14:paraId="2B28D2F7" w14:textId="0288CECB"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3,00</w:t>
            </w:r>
          </w:p>
        </w:tc>
        <w:tc>
          <w:tcPr>
            <w:tcW w:w="791" w:type="pct"/>
            <w:vAlign w:val="center"/>
          </w:tcPr>
          <w:p w14:paraId="58322027" w14:textId="74A89B9F"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5,00</w:t>
            </w:r>
          </w:p>
        </w:tc>
        <w:tc>
          <w:tcPr>
            <w:tcW w:w="1241" w:type="pct"/>
            <w:vAlign w:val="center"/>
          </w:tcPr>
          <w:p w14:paraId="16084A84" w14:textId="0D3703AA"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571F7554" w14:textId="12944523"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272396" w:rsidRPr="00280F08" w14:paraId="5899B01C"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A3F115D"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14.</w:t>
            </w:r>
          </w:p>
        </w:tc>
        <w:tc>
          <w:tcPr>
            <w:tcW w:w="782" w:type="pct"/>
            <w:vAlign w:val="center"/>
          </w:tcPr>
          <w:p w14:paraId="5089EF6E"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Lipiny</w:t>
            </w:r>
          </w:p>
        </w:tc>
        <w:tc>
          <w:tcPr>
            <w:tcW w:w="1095" w:type="pct"/>
            <w:vAlign w:val="center"/>
          </w:tcPr>
          <w:p w14:paraId="56B33636" w14:textId="5571E410"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2,50</w:t>
            </w:r>
          </w:p>
        </w:tc>
        <w:tc>
          <w:tcPr>
            <w:tcW w:w="791" w:type="pct"/>
            <w:vAlign w:val="center"/>
          </w:tcPr>
          <w:p w14:paraId="34339AFF" w14:textId="03671C26"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4,00</w:t>
            </w:r>
          </w:p>
        </w:tc>
        <w:tc>
          <w:tcPr>
            <w:tcW w:w="1241" w:type="pct"/>
            <w:vAlign w:val="center"/>
          </w:tcPr>
          <w:p w14:paraId="3ACDF943" w14:textId="5D2D01EA"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0AE043E7" w14:textId="22AF62AC"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272396" w:rsidRPr="00280F08" w14:paraId="78DD8FB3"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B060F0C"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15.</w:t>
            </w:r>
          </w:p>
        </w:tc>
        <w:tc>
          <w:tcPr>
            <w:tcW w:w="782" w:type="pct"/>
            <w:vAlign w:val="center"/>
          </w:tcPr>
          <w:p w14:paraId="527BEFEA"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Majdan Borowski</w:t>
            </w:r>
          </w:p>
        </w:tc>
        <w:tc>
          <w:tcPr>
            <w:tcW w:w="1095" w:type="pct"/>
            <w:vAlign w:val="center"/>
          </w:tcPr>
          <w:p w14:paraId="77AFB274" w14:textId="0D471B00"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1,50</w:t>
            </w:r>
          </w:p>
        </w:tc>
        <w:tc>
          <w:tcPr>
            <w:tcW w:w="791" w:type="pct"/>
            <w:vAlign w:val="center"/>
          </w:tcPr>
          <w:p w14:paraId="2A5E132A" w14:textId="25AF9B2C"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3,00</w:t>
            </w:r>
          </w:p>
        </w:tc>
        <w:tc>
          <w:tcPr>
            <w:tcW w:w="1241" w:type="pct"/>
            <w:vAlign w:val="center"/>
          </w:tcPr>
          <w:p w14:paraId="7611F205" w14:textId="3D693335"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297E99C3" w14:textId="07DE401D"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272396" w:rsidRPr="00280F08" w14:paraId="1D11FF1A"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6DEB944"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16.</w:t>
            </w:r>
          </w:p>
        </w:tc>
        <w:tc>
          <w:tcPr>
            <w:tcW w:w="782" w:type="pct"/>
            <w:vAlign w:val="center"/>
          </w:tcPr>
          <w:p w14:paraId="09764DA2"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Osiny</w:t>
            </w:r>
          </w:p>
        </w:tc>
        <w:tc>
          <w:tcPr>
            <w:tcW w:w="1095" w:type="pct"/>
            <w:vAlign w:val="center"/>
          </w:tcPr>
          <w:p w14:paraId="1A8CF0DB" w14:textId="7BE389AA"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3,00</w:t>
            </w:r>
          </w:p>
        </w:tc>
        <w:tc>
          <w:tcPr>
            <w:tcW w:w="791" w:type="pct"/>
            <w:vAlign w:val="center"/>
          </w:tcPr>
          <w:p w14:paraId="2C00D375" w14:textId="5CE0B7C1"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5,00</w:t>
            </w:r>
          </w:p>
        </w:tc>
        <w:tc>
          <w:tcPr>
            <w:tcW w:w="1241" w:type="pct"/>
            <w:vAlign w:val="center"/>
          </w:tcPr>
          <w:p w14:paraId="36BCF770" w14:textId="744E536D"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0A6D458E" w14:textId="7BE373F5"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272396" w:rsidRPr="00280F08" w14:paraId="091912CE"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67449DB"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17.</w:t>
            </w:r>
          </w:p>
        </w:tc>
        <w:tc>
          <w:tcPr>
            <w:tcW w:w="782" w:type="pct"/>
            <w:vAlign w:val="center"/>
          </w:tcPr>
          <w:p w14:paraId="4642465A"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Przytyki</w:t>
            </w:r>
          </w:p>
        </w:tc>
        <w:tc>
          <w:tcPr>
            <w:tcW w:w="1095" w:type="pct"/>
            <w:vAlign w:val="center"/>
          </w:tcPr>
          <w:p w14:paraId="7791C4D5" w14:textId="63254793"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1,20</w:t>
            </w:r>
          </w:p>
        </w:tc>
        <w:tc>
          <w:tcPr>
            <w:tcW w:w="791" w:type="pct"/>
            <w:vAlign w:val="center"/>
          </w:tcPr>
          <w:p w14:paraId="2E390CED" w14:textId="33F65FF9"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2,50</w:t>
            </w:r>
          </w:p>
        </w:tc>
        <w:tc>
          <w:tcPr>
            <w:tcW w:w="1241" w:type="pct"/>
            <w:vAlign w:val="center"/>
          </w:tcPr>
          <w:p w14:paraId="5DB1A927" w14:textId="5FE4657A"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03B31AD5" w14:textId="5815F3AD"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272396" w:rsidRPr="00280F08" w14:paraId="7549B45E"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1F32FDF"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18.</w:t>
            </w:r>
          </w:p>
        </w:tc>
        <w:tc>
          <w:tcPr>
            <w:tcW w:w="782" w:type="pct"/>
            <w:vAlign w:val="center"/>
          </w:tcPr>
          <w:p w14:paraId="098038FC"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Radlin</w:t>
            </w:r>
          </w:p>
        </w:tc>
        <w:tc>
          <w:tcPr>
            <w:tcW w:w="1095" w:type="pct"/>
            <w:vAlign w:val="center"/>
          </w:tcPr>
          <w:p w14:paraId="1716CD27" w14:textId="2837C651"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8,00</w:t>
            </w:r>
          </w:p>
        </w:tc>
        <w:tc>
          <w:tcPr>
            <w:tcW w:w="791" w:type="pct"/>
            <w:vAlign w:val="center"/>
          </w:tcPr>
          <w:p w14:paraId="60C90E15" w14:textId="0DCCACC6"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8,00</w:t>
            </w:r>
          </w:p>
        </w:tc>
        <w:tc>
          <w:tcPr>
            <w:tcW w:w="1241" w:type="pct"/>
            <w:vAlign w:val="center"/>
          </w:tcPr>
          <w:p w14:paraId="1C2E2F52" w14:textId="5D322570"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32DA21A6" w14:textId="67D3219C"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3,13</w:t>
            </w:r>
          </w:p>
        </w:tc>
      </w:tr>
      <w:tr w:rsidR="00272396" w:rsidRPr="00280F08" w14:paraId="156C2CF6"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7997CE6"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19.</w:t>
            </w:r>
          </w:p>
        </w:tc>
        <w:tc>
          <w:tcPr>
            <w:tcW w:w="782" w:type="pct"/>
            <w:vAlign w:val="center"/>
          </w:tcPr>
          <w:p w14:paraId="46595C0C"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Ratoszyn Pierwszy</w:t>
            </w:r>
          </w:p>
        </w:tc>
        <w:tc>
          <w:tcPr>
            <w:tcW w:w="1095" w:type="pct"/>
            <w:vAlign w:val="center"/>
          </w:tcPr>
          <w:p w14:paraId="6D2CFFB0" w14:textId="7EBFEB30"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7,00</w:t>
            </w:r>
          </w:p>
        </w:tc>
        <w:tc>
          <w:tcPr>
            <w:tcW w:w="791" w:type="pct"/>
            <w:vAlign w:val="center"/>
          </w:tcPr>
          <w:p w14:paraId="725A0024" w14:textId="000CEF31"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4,00</w:t>
            </w:r>
          </w:p>
        </w:tc>
        <w:tc>
          <w:tcPr>
            <w:tcW w:w="1241" w:type="pct"/>
            <w:vAlign w:val="center"/>
          </w:tcPr>
          <w:p w14:paraId="01C45301" w14:textId="29BD5B67"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63B0EC75" w14:textId="60685050"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2,02</w:t>
            </w:r>
          </w:p>
        </w:tc>
      </w:tr>
      <w:tr w:rsidR="00272396" w:rsidRPr="00280F08" w14:paraId="0A9FD16C"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205856C"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20.</w:t>
            </w:r>
          </w:p>
        </w:tc>
        <w:tc>
          <w:tcPr>
            <w:tcW w:w="782" w:type="pct"/>
            <w:vAlign w:val="center"/>
          </w:tcPr>
          <w:p w14:paraId="58DC78F1"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Ratoszyn Drugi</w:t>
            </w:r>
          </w:p>
        </w:tc>
        <w:tc>
          <w:tcPr>
            <w:tcW w:w="1095" w:type="pct"/>
            <w:vAlign w:val="center"/>
          </w:tcPr>
          <w:p w14:paraId="1D18A75F" w14:textId="23AE8182"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7,00</w:t>
            </w:r>
          </w:p>
        </w:tc>
        <w:tc>
          <w:tcPr>
            <w:tcW w:w="791" w:type="pct"/>
            <w:vAlign w:val="center"/>
          </w:tcPr>
          <w:p w14:paraId="55D9979D" w14:textId="0B40D451"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7,00</w:t>
            </w:r>
          </w:p>
        </w:tc>
        <w:tc>
          <w:tcPr>
            <w:tcW w:w="1241" w:type="pct"/>
            <w:vAlign w:val="center"/>
          </w:tcPr>
          <w:p w14:paraId="179A5368" w14:textId="1CDDFB5C"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167E6971" w14:textId="0B00BA4A"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272396" w:rsidRPr="00280F08" w14:paraId="0648A79B"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031C6A5"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21.</w:t>
            </w:r>
          </w:p>
        </w:tc>
        <w:tc>
          <w:tcPr>
            <w:tcW w:w="782" w:type="pct"/>
            <w:vAlign w:val="center"/>
          </w:tcPr>
          <w:p w14:paraId="009E7A71"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Siewalka</w:t>
            </w:r>
          </w:p>
        </w:tc>
        <w:tc>
          <w:tcPr>
            <w:tcW w:w="1095" w:type="pct"/>
            <w:vAlign w:val="center"/>
          </w:tcPr>
          <w:p w14:paraId="5ACBF400" w14:textId="78AB0F72"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3,50</w:t>
            </w:r>
          </w:p>
        </w:tc>
        <w:tc>
          <w:tcPr>
            <w:tcW w:w="791" w:type="pct"/>
            <w:vAlign w:val="center"/>
          </w:tcPr>
          <w:p w14:paraId="5D5C919F" w14:textId="511DCCAA"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5,00</w:t>
            </w:r>
          </w:p>
        </w:tc>
        <w:tc>
          <w:tcPr>
            <w:tcW w:w="1241" w:type="pct"/>
            <w:vAlign w:val="center"/>
          </w:tcPr>
          <w:p w14:paraId="434B5C19" w14:textId="35F74F66"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3D191508" w14:textId="6BADBD77"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5,52</w:t>
            </w:r>
          </w:p>
        </w:tc>
      </w:tr>
      <w:tr w:rsidR="00272396" w:rsidRPr="00280F08" w14:paraId="3D979BDC"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C5294AA"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22.</w:t>
            </w:r>
          </w:p>
        </w:tc>
        <w:tc>
          <w:tcPr>
            <w:tcW w:w="782" w:type="pct"/>
            <w:vAlign w:val="center"/>
          </w:tcPr>
          <w:p w14:paraId="771E0FCD"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Stasin</w:t>
            </w:r>
          </w:p>
        </w:tc>
        <w:tc>
          <w:tcPr>
            <w:tcW w:w="1095" w:type="pct"/>
            <w:vAlign w:val="center"/>
          </w:tcPr>
          <w:p w14:paraId="575127B4" w14:textId="557C8398"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8,00</w:t>
            </w:r>
          </w:p>
        </w:tc>
        <w:tc>
          <w:tcPr>
            <w:tcW w:w="791" w:type="pct"/>
            <w:vAlign w:val="center"/>
          </w:tcPr>
          <w:p w14:paraId="5F6D0486" w14:textId="7F4187D0"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10,00</w:t>
            </w:r>
          </w:p>
        </w:tc>
        <w:tc>
          <w:tcPr>
            <w:tcW w:w="1241" w:type="pct"/>
            <w:vAlign w:val="center"/>
          </w:tcPr>
          <w:p w14:paraId="7453643D" w14:textId="034A6E07"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3E397704" w14:textId="596BB651"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272396" w:rsidRPr="00280F08" w14:paraId="443B4AD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C4324BB"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23.</w:t>
            </w:r>
          </w:p>
        </w:tc>
        <w:tc>
          <w:tcPr>
            <w:tcW w:w="782" w:type="pct"/>
            <w:vAlign w:val="center"/>
          </w:tcPr>
          <w:p w14:paraId="36E503A9"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Świdno</w:t>
            </w:r>
          </w:p>
        </w:tc>
        <w:tc>
          <w:tcPr>
            <w:tcW w:w="1095" w:type="pct"/>
            <w:vAlign w:val="center"/>
          </w:tcPr>
          <w:p w14:paraId="0ACA2943" w14:textId="24D14FBD"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4,50</w:t>
            </w:r>
          </w:p>
        </w:tc>
        <w:tc>
          <w:tcPr>
            <w:tcW w:w="791" w:type="pct"/>
            <w:vAlign w:val="center"/>
          </w:tcPr>
          <w:p w14:paraId="089DB208" w14:textId="1004406F"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9,00</w:t>
            </w:r>
          </w:p>
        </w:tc>
        <w:tc>
          <w:tcPr>
            <w:tcW w:w="1241" w:type="pct"/>
            <w:vAlign w:val="center"/>
          </w:tcPr>
          <w:p w14:paraId="24C38359" w14:textId="143E2EFA"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7B92A7C6" w14:textId="309CE65E"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3,79</w:t>
            </w:r>
          </w:p>
        </w:tc>
      </w:tr>
      <w:tr w:rsidR="00272396" w:rsidRPr="00280F08" w14:paraId="2ABBC9F6"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1B31A4F"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24.</w:t>
            </w:r>
          </w:p>
        </w:tc>
        <w:tc>
          <w:tcPr>
            <w:tcW w:w="782" w:type="pct"/>
            <w:vAlign w:val="center"/>
          </w:tcPr>
          <w:p w14:paraId="3F051A5F"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Trzciniec</w:t>
            </w:r>
          </w:p>
        </w:tc>
        <w:tc>
          <w:tcPr>
            <w:tcW w:w="1095" w:type="pct"/>
            <w:vAlign w:val="center"/>
          </w:tcPr>
          <w:p w14:paraId="41D187E7" w14:textId="0CECC042"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3,00</w:t>
            </w:r>
          </w:p>
        </w:tc>
        <w:tc>
          <w:tcPr>
            <w:tcW w:w="791" w:type="pct"/>
            <w:vAlign w:val="center"/>
          </w:tcPr>
          <w:p w14:paraId="1E577725" w14:textId="0E289E32"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4,50</w:t>
            </w:r>
          </w:p>
        </w:tc>
        <w:tc>
          <w:tcPr>
            <w:tcW w:w="1241" w:type="pct"/>
            <w:vAlign w:val="center"/>
          </w:tcPr>
          <w:p w14:paraId="1C829232" w14:textId="0E3E6ACF"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582F5424" w14:textId="0B9445B1"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272396" w:rsidRPr="00280F08" w14:paraId="694281A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013FB6E4"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25.</w:t>
            </w:r>
          </w:p>
        </w:tc>
        <w:tc>
          <w:tcPr>
            <w:tcW w:w="782" w:type="pct"/>
            <w:vAlign w:val="center"/>
          </w:tcPr>
          <w:p w14:paraId="0457F81D" w14:textId="77777777" w:rsidR="00272396"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Zosinek</w:t>
            </w:r>
          </w:p>
        </w:tc>
        <w:tc>
          <w:tcPr>
            <w:tcW w:w="1095" w:type="pct"/>
            <w:vAlign w:val="center"/>
          </w:tcPr>
          <w:p w14:paraId="3DD61540" w14:textId="71985919"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18"/>
                <w:szCs w:val="18"/>
              </w:rPr>
              <w:t>5,00</w:t>
            </w:r>
          </w:p>
        </w:tc>
        <w:tc>
          <w:tcPr>
            <w:tcW w:w="791" w:type="pct"/>
            <w:vAlign w:val="center"/>
          </w:tcPr>
          <w:p w14:paraId="58FA1DBC" w14:textId="47499CA9"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18"/>
                <w:szCs w:val="18"/>
              </w:rPr>
              <w:t>3,00</w:t>
            </w:r>
          </w:p>
        </w:tc>
        <w:tc>
          <w:tcPr>
            <w:tcW w:w="1241" w:type="pct"/>
            <w:vAlign w:val="center"/>
          </w:tcPr>
          <w:p w14:paraId="0E539BF4" w14:textId="52425D82"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18"/>
                <w:szCs w:val="18"/>
              </w:rPr>
              <w:t>0,00</w:t>
            </w:r>
          </w:p>
        </w:tc>
        <w:tc>
          <w:tcPr>
            <w:tcW w:w="781" w:type="pct"/>
            <w:vAlign w:val="center"/>
          </w:tcPr>
          <w:p w14:paraId="38928D46" w14:textId="570A25A2"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18"/>
                <w:szCs w:val="18"/>
              </w:rPr>
              <w:t>0,00</w:t>
            </w:r>
          </w:p>
        </w:tc>
      </w:tr>
      <w:tr w:rsidR="00272396" w:rsidRPr="00280F08" w14:paraId="097D75EF" w14:textId="77777777" w:rsidTr="001E072E">
        <w:trPr>
          <w:trHeight w:val="290"/>
        </w:trPr>
        <w:tc>
          <w:tcPr>
            <w:cnfStyle w:val="001000000000" w:firstRow="0" w:lastRow="0" w:firstColumn="1" w:lastColumn="0" w:oddVBand="0" w:evenVBand="0" w:oddHBand="0" w:evenHBand="0" w:firstRowFirstColumn="0" w:firstRowLastColumn="0" w:lastRowFirstColumn="0" w:lastRowLastColumn="0"/>
            <w:tcW w:w="310" w:type="pct"/>
          </w:tcPr>
          <w:p w14:paraId="3774F1F5"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p>
        </w:tc>
        <w:tc>
          <w:tcPr>
            <w:tcW w:w="782" w:type="pct"/>
            <w:vAlign w:val="center"/>
          </w:tcPr>
          <w:p w14:paraId="1C731B5F" w14:textId="77777777" w:rsidR="00272396" w:rsidRPr="00D948B3"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Średnia</w:t>
            </w:r>
          </w:p>
        </w:tc>
        <w:tc>
          <w:tcPr>
            <w:tcW w:w="1095" w:type="pct"/>
            <w:vAlign w:val="center"/>
          </w:tcPr>
          <w:p w14:paraId="06EDDD6A" w14:textId="7C9F0BF7"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3,49</w:t>
            </w:r>
          </w:p>
        </w:tc>
        <w:tc>
          <w:tcPr>
            <w:tcW w:w="791" w:type="pct"/>
            <w:vAlign w:val="center"/>
          </w:tcPr>
          <w:p w14:paraId="6E53CD13" w14:textId="6E0BD795"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4,24</w:t>
            </w:r>
          </w:p>
        </w:tc>
        <w:tc>
          <w:tcPr>
            <w:tcW w:w="1241" w:type="pct"/>
            <w:vAlign w:val="center"/>
          </w:tcPr>
          <w:p w14:paraId="1FEF3A21" w14:textId="3B5296C9"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0,03</w:t>
            </w:r>
          </w:p>
        </w:tc>
        <w:tc>
          <w:tcPr>
            <w:tcW w:w="781" w:type="pct"/>
            <w:vAlign w:val="center"/>
          </w:tcPr>
          <w:p w14:paraId="3795D0F1" w14:textId="6A6F7C2D"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1,64</w:t>
            </w:r>
          </w:p>
        </w:tc>
      </w:tr>
      <w:tr w:rsidR="00272396" w:rsidRPr="00280F08" w14:paraId="42BFC187" w14:textId="77777777" w:rsidTr="001E072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2D221722"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p>
        </w:tc>
        <w:tc>
          <w:tcPr>
            <w:tcW w:w="782" w:type="pct"/>
            <w:vAlign w:val="center"/>
          </w:tcPr>
          <w:p w14:paraId="0FDE4DDE" w14:textId="77777777" w:rsidR="00272396"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Odchylenie standardowe</w:t>
            </w:r>
          </w:p>
        </w:tc>
        <w:tc>
          <w:tcPr>
            <w:tcW w:w="1095" w:type="pct"/>
            <w:vAlign w:val="center"/>
          </w:tcPr>
          <w:p w14:paraId="5E5E014F" w14:textId="7C9AF48B"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2,08</w:t>
            </w:r>
          </w:p>
        </w:tc>
        <w:tc>
          <w:tcPr>
            <w:tcW w:w="791" w:type="pct"/>
            <w:vAlign w:val="center"/>
          </w:tcPr>
          <w:p w14:paraId="57650E5D" w14:textId="575A6750"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2,48</w:t>
            </w:r>
          </w:p>
        </w:tc>
        <w:tc>
          <w:tcPr>
            <w:tcW w:w="1241" w:type="pct"/>
            <w:vAlign w:val="center"/>
          </w:tcPr>
          <w:p w14:paraId="5AE4D761" w14:textId="51FBBE69"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0,15</w:t>
            </w:r>
          </w:p>
        </w:tc>
        <w:tc>
          <w:tcPr>
            <w:tcW w:w="781" w:type="pct"/>
            <w:vAlign w:val="center"/>
          </w:tcPr>
          <w:p w14:paraId="18279D07" w14:textId="41C4A9D8"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2,21</w:t>
            </w:r>
          </w:p>
        </w:tc>
      </w:tr>
    </w:tbl>
    <w:p w14:paraId="70B5432C" w14:textId="34E75BA4" w:rsidR="00CF3CAF" w:rsidRDefault="007F3540" w:rsidP="007F3540">
      <w:pPr>
        <w:pStyle w:val="Legenda"/>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p>
    <w:p w14:paraId="68B8C647" w14:textId="1578A55F" w:rsidR="00FC05B9" w:rsidRPr="009A1901" w:rsidRDefault="00CF3CAF" w:rsidP="00FC05B9">
      <w:pPr>
        <w:pStyle w:val="Legenda"/>
      </w:pPr>
      <w:r>
        <w:br w:type="column"/>
      </w:r>
      <w:bookmarkStart w:id="46" w:name="_Toc180416567"/>
      <w:r w:rsidR="00FC05B9" w:rsidRPr="009A1901">
        <w:lastRenderedPageBreak/>
        <w:t xml:space="preserve">Tabela </w:t>
      </w:r>
      <w:fldSimple w:instr=" SEQ Tabela \* ARABIC ">
        <w:r w:rsidR="00B6223C">
          <w:rPr>
            <w:noProof/>
          </w:rPr>
          <w:t>28</w:t>
        </w:r>
      </w:fldSimple>
      <w:r w:rsidR="00FC05B9" w:rsidRPr="009A1901">
        <w:t>. Dane służące delimitacji w przeliczeniu na 1 000 mieszkańców - zjawiska przestrzenno-funkcjonalne</w:t>
      </w:r>
      <w:r w:rsidR="00FC05B9">
        <w:t xml:space="preserve">. </w:t>
      </w:r>
      <w:r w:rsidR="00FC05B9" w:rsidRPr="00FC05B9">
        <w:t xml:space="preserve">(cz. </w:t>
      </w:r>
      <w:r w:rsidR="00FC05B9">
        <w:t>2</w:t>
      </w:r>
      <w:r w:rsidR="00FC05B9" w:rsidRPr="00FC05B9">
        <w:t xml:space="preserve"> z</w:t>
      </w:r>
      <w:r w:rsidR="00272396">
        <w:t xml:space="preserve"> 2</w:t>
      </w:r>
      <w:r w:rsidR="00FC05B9" w:rsidRPr="00FC05B9">
        <w:t>)</w:t>
      </w:r>
      <w:bookmarkEnd w:id="46"/>
    </w:p>
    <w:tbl>
      <w:tblPr>
        <w:tblStyle w:val="Zwykatabela1"/>
        <w:tblW w:w="5003" w:type="pct"/>
        <w:tblLayout w:type="fixed"/>
        <w:tblLook w:val="04A0" w:firstRow="1" w:lastRow="0" w:firstColumn="1" w:lastColumn="0" w:noHBand="0" w:noVBand="1"/>
      </w:tblPr>
      <w:tblGrid>
        <w:gridCol w:w="563"/>
        <w:gridCol w:w="1418"/>
        <w:gridCol w:w="1986"/>
        <w:gridCol w:w="1434"/>
        <w:gridCol w:w="2250"/>
        <w:gridCol w:w="1416"/>
      </w:tblGrid>
      <w:tr w:rsidR="00272396" w:rsidRPr="00D948B3" w14:paraId="33B7A4C9" w14:textId="77777777" w:rsidTr="00EA202C">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5170236C" w14:textId="77777777" w:rsidR="00272396" w:rsidRPr="00D948B3" w:rsidRDefault="00272396" w:rsidP="00272396">
            <w:pPr>
              <w:spacing w:before="0" w:after="0"/>
              <w:jc w:val="center"/>
              <w:rPr>
                <w:rFonts w:ascii="Calibri" w:eastAsia="Times New Roman" w:hAnsi="Calibri" w:cs="Calibri"/>
                <w:sz w:val="18"/>
                <w:szCs w:val="18"/>
                <w:lang w:eastAsia="pl-PL"/>
              </w:rPr>
            </w:pPr>
            <w:r w:rsidRPr="00D948B3">
              <w:rPr>
                <w:rFonts w:ascii="Calibri" w:eastAsia="Times New Roman" w:hAnsi="Calibri" w:cs="Calibri"/>
                <w:sz w:val="18"/>
                <w:szCs w:val="18"/>
                <w:lang w:eastAsia="pl-PL"/>
              </w:rPr>
              <w:t>Lp.</w:t>
            </w:r>
          </w:p>
        </w:tc>
        <w:tc>
          <w:tcPr>
            <w:tcW w:w="782" w:type="pct"/>
            <w:vAlign w:val="center"/>
            <w:hideMark/>
          </w:tcPr>
          <w:p w14:paraId="1A47BC6C" w14:textId="0F888D32" w:rsidR="00272396" w:rsidRPr="004E3894" w:rsidRDefault="0027239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1095" w:type="pct"/>
            <w:vAlign w:val="center"/>
          </w:tcPr>
          <w:p w14:paraId="4D144DE1" w14:textId="47C0F1B2" w:rsidR="00272396" w:rsidRPr="00A23465"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Liczba obiektów kultur</w:t>
            </w:r>
            <w:r w:rsidR="004E3894">
              <w:rPr>
                <w:rFonts w:ascii="Calibri" w:hAnsi="Calibri" w:cs="Calibri"/>
                <w:b w:val="0"/>
                <w:bCs w:val="0"/>
                <w:color w:val="000000"/>
                <w:sz w:val="20"/>
                <w:szCs w:val="20"/>
              </w:rPr>
              <w:t>aln</w:t>
            </w:r>
            <w:r>
              <w:rPr>
                <w:rFonts w:ascii="Calibri" w:hAnsi="Calibri" w:cs="Calibri"/>
                <w:b w:val="0"/>
                <w:bCs w:val="0"/>
                <w:color w:val="000000"/>
                <w:sz w:val="20"/>
                <w:szCs w:val="20"/>
              </w:rPr>
              <w:t>ych wymagających prac remontowych</w:t>
            </w:r>
          </w:p>
        </w:tc>
        <w:tc>
          <w:tcPr>
            <w:tcW w:w="791" w:type="pct"/>
            <w:vAlign w:val="center"/>
          </w:tcPr>
          <w:p w14:paraId="1EFC97FE" w14:textId="63241C22" w:rsidR="00272396" w:rsidRPr="00A23465"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Odsetek dróg i chodników wymagających generalnych remontów</w:t>
            </w:r>
          </w:p>
        </w:tc>
        <w:tc>
          <w:tcPr>
            <w:tcW w:w="1241" w:type="pct"/>
            <w:vAlign w:val="center"/>
          </w:tcPr>
          <w:p w14:paraId="5B5FAA49" w14:textId="7B582FCC" w:rsidR="00272396" w:rsidRPr="00A23465"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Stopień degradacji przestrzeni publicznych (% zdegradowania w całości przestrzeni publicznej)</w:t>
            </w:r>
          </w:p>
        </w:tc>
        <w:tc>
          <w:tcPr>
            <w:tcW w:w="781" w:type="pct"/>
            <w:vAlign w:val="center"/>
          </w:tcPr>
          <w:p w14:paraId="0014A983" w14:textId="012E9116" w:rsidR="00272396" w:rsidRPr="00A23465"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Liczba linii komunikacji zbiorowej obsługujących dany obszar</w:t>
            </w:r>
          </w:p>
        </w:tc>
      </w:tr>
      <w:tr w:rsidR="00272396" w:rsidRPr="00280F08" w14:paraId="3F3D6AB0"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7399494"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w:t>
            </w:r>
          </w:p>
        </w:tc>
        <w:tc>
          <w:tcPr>
            <w:tcW w:w="782" w:type="pct"/>
            <w:vAlign w:val="center"/>
          </w:tcPr>
          <w:p w14:paraId="6705C5E8"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Adelina</w:t>
            </w:r>
          </w:p>
        </w:tc>
        <w:tc>
          <w:tcPr>
            <w:tcW w:w="1095" w:type="pct"/>
            <w:vAlign w:val="center"/>
          </w:tcPr>
          <w:p w14:paraId="638654CF" w14:textId="7280A2B9"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91" w:type="pct"/>
            <w:vAlign w:val="center"/>
          </w:tcPr>
          <w:p w14:paraId="337068E2" w14:textId="4BEF9A14"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1241" w:type="pct"/>
            <w:vAlign w:val="center"/>
          </w:tcPr>
          <w:p w14:paraId="7A747E37" w14:textId="41F6D4D8"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621AF532" w14:textId="35504BAB"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6,62</w:t>
            </w:r>
          </w:p>
        </w:tc>
      </w:tr>
      <w:tr w:rsidR="00272396" w:rsidRPr="00280F08" w14:paraId="42A99D62"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232AE84"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w:t>
            </w:r>
          </w:p>
        </w:tc>
        <w:tc>
          <w:tcPr>
            <w:tcW w:w="782" w:type="pct"/>
            <w:vAlign w:val="center"/>
          </w:tcPr>
          <w:p w14:paraId="5D5DC9DB"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Antonówka</w:t>
            </w:r>
          </w:p>
        </w:tc>
        <w:tc>
          <w:tcPr>
            <w:tcW w:w="1095" w:type="pct"/>
            <w:vAlign w:val="center"/>
          </w:tcPr>
          <w:p w14:paraId="7215B078" w14:textId="6473B9DB"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91" w:type="pct"/>
            <w:vAlign w:val="center"/>
          </w:tcPr>
          <w:p w14:paraId="451FEA99" w14:textId="46AE057D"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0,10</w:t>
            </w:r>
          </w:p>
        </w:tc>
        <w:tc>
          <w:tcPr>
            <w:tcW w:w="1241" w:type="pct"/>
            <w:vAlign w:val="center"/>
          </w:tcPr>
          <w:p w14:paraId="7477C4EC" w14:textId="1D155AB6"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31CA8DAB" w14:textId="5745CAD6"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272396" w:rsidRPr="00280F08" w14:paraId="77B440A2"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0077E4A"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3.</w:t>
            </w:r>
          </w:p>
        </w:tc>
        <w:tc>
          <w:tcPr>
            <w:tcW w:w="782" w:type="pct"/>
            <w:vAlign w:val="center"/>
          </w:tcPr>
          <w:p w14:paraId="3A848D83"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Borów</w:t>
            </w:r>
          </w:p>
        </w:tc>
        <w:tc>
          <w:tcPr>
            <w:tcW w:w="1095" w:type="pct"/>
            <w:vAlign w:val="center"/>
          </w:tcPr>
          <w:p w14:paraId="0A35B003" w14:textId="2B8361F7"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91" w:type="pct"/>
            <w:vAlign w:val="center"/>
          </w:tcPr>
          <w:p w14:paraId="48AE26E6" w14:textId="6A51FB9F"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0,50</w:t>
            </w:r>
          </w:p>
        </w:tc>
        <w:tc>
          <w:tcPr>
            <w:tcW w:w="1241" w:type="pct"/>
            <w:vAlign w:val="center"/>
          </w:tcPr>
          <w:p w14:paraId="5C172E27" w14:textId="662EFA1F"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00527DE4" w14:textId="333E5EAA"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7,09</w:t>
            </w:r>
          </w:p>
        </w:tc>
      </w:tr>
      <w:tr w:rsidR="00272396" w:rsidRPr="00280F08" w14:paraId="6F606B97"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9207885"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4.</w:t>
            </w:r>
          </w:p>
        </w:tc>
        <w:tc>
          <w:tcPr>
            <w:tcW w:w="782" w:type="pct"/>
            <w:vAlign w:val="center"/>
          </w:tcPr>
          <w:p w14:paraId="4DBC5D4F"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Borów Kolonia</w:t>
            </w:r>
          </w:p>
        </w:tc>
        <w:tc>
          <w:tcPr>
            <w:tcW w:w="1095" w:type="pct"/>
            <w:vAlign w:val="center"/>
          </w:tcPr>
          <w:p w14:paraId="4E54751E" w14:textId="7AC26CB5"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4,18</w:t>
            </w:r>
          </w:p>
        </w:tc>
        <w:tc>
          <w:tcPr>
            <w:tcW w:w="791" w:type="pct"/>
            <w:vAlign w:val="center"/>
          </w:tcPr>
          <w:p w14:paraId="191DDC70" w14:textId="0FD14A80"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0,50</w:t>
            </w:r>
          </w:p>
        </w:tc>
        <w:tc>
          <w:tcPr>
            <w:tcW w:w="1241" w:type="pct"/>
            <w:vAlign w:val="center"/>
          </w:tcPr>
          <w:p w14:paraId="299E74AE" w14:textId="6B23D5F5"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3EEEEF55" w14:textId="58D40074"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4,18</w:t>
            </w:r>
          </w:p>
        </w:tc>
      </w:tr>
      <w:tr w:rsidR="00272396" w:rsidRPr="00280F08" w14:paraId="1CAD3160"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10C6648"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5.</w:t>
            </w:r>
          </w:p>
        </w:tc>
        <w:tc>
          <w:tcPr>
            <w:tcW w:w="782" w:type="pct"/>
            <w:vAlign w:val="center"/>
          </w:tcPr>
          <w:p w14:paraId="33BCBDAF"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Budzyń</w:t>
            </w:r>
          </w:p>
        </w:tc>
        <w:tc>
          <w:tcPr>
            <w:tcW w:w="1095" w:type="pct"/>
            <w:vAlign w:val="center"/>
          </w:tcPr>
          <w:p w14:paraId="6AC5C122" w14:textId="58224412"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91" w:type="pct"/>
            <w:vAlign w:val="center"/>
          </w:tcPr>
          <w:p w14:paraId="3F8F1808" w14:textId="359A4FE4"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0,50</w:t>
            </w:r>
          </w:p>
        </w:tc>
        <w:tc>
          <w:tcPr>
            <w:tcW w:w="1241" w:type="pct"/>
            <w:vAlign w:val="center"/>
          </w:tcPr>
          <w:p w14:paraId="6F99CD49" w14:textId="7BF7A023"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7A655650" w14:textId="65C75566"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272396" w:rsidRPr="00280F08" w14:paraId="68025661"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B4C0286"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6.</w:t>
            </w:r>
          </w:p>
        </w:tc>
        <w:tc>
          <w:tcPr>
            <w:tcW w:w="782" w:type="pct"/>
            <w:vAlign w:val="center"/>
          </w:tcPr>
          <w:p w14:paraId="6E098F91"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Chodel</w:t>
            </w:r>
          </w:p>
        </w:tc>
        <w:tc>
          <w:tcPr>
            <w:tcW w:w="1095" w:type="pct"/>
            <w:vAlign w:val="center"/>
          </w:tcPr>
          <w:p w14:paraId="7FD5930D" w14:textId="2B241F78"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0,76</w:t>
            </w:r>
          </w:p>
        </w:tc>
        <w:tc>
          <w:tcPr>
            <w:tcW w:w="791" w:type="pct"/>
            <w:vAlign w:val="center"/>
          </w:tcPr>
          <w:p w14:paraId="3F7750C9" w14:textId="23D80A46"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0,60</w:t>
            </w:r>
          </w:p>
        </w:tc>
        <w:tc>
          <w:tcPr>
            <w:tcW w:w="1241" w:type="pct"/>
            <w:vAlign w:val="center"/>
          </w:tcPr>
          <w:p w14:paraId="5F62FA9F" w14:textId="320EE471"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0,80</w:t>
            </w:r>
          </w:p>
        </w:tc>
        <w:tc>
          <w:tcPr>
            <w:tcW w:w="781" w:type="pct"/>
            <w:vAlign w:val="center"/>
          </w:tcPr>
          <w:p w14:paraId="73358A2A" w14:textId="005E81B2"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1,52</w:t>
            </w:r>
          </w:p>
        </w:tc>
      </w:tr>
      <w:tr w:rsidR="00272396" w:rsidRPr="00280F08" w14:paraId="6F2345EC"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CB8C172"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7.</w:t>
            </w:r>
          </w:p>
        </w:tc>
        <w:tc>
          <w:tcPr>
            <w:tcW w:w="782" w:type="pct"/>
            <w:vAlign w:val="center"/>
          </w:tcPr>
          <w:p w14:paraId="16E21612"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Godów</w:t>
            </w:r>
          </w:p>
        </w:tc>
        <w:tc>
          <w:tcPr>
            <w:tcW w:w="1095" w:type="pct"/>
            <w:vAlign w:val="center"/>
          </w:tcPr>
          <w:p w14:paraId="7A757A57" w14:textId="44A23772"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2,44</w:t>
            </w:r>
          </w:p>
        </w:tc>
        <w:tc>
          <w:tcPr>
            <w:tcW w:w="791" w:type="pct"/>
            <w:vAlign w:val="center"/>
          </w:tcPr>
          <w:p w14:paraId="07E35897" w14:textId="1E35E995"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1241" w:type="pct"/>
            <w:vAlign w:val="center"/>
          </w:tcPr>
          <w:p w14:paraId="37CA4B6F" w14:textId="154EC0D7"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0,10</w:t>
            </w:r>
          </w:p>
        </w:tc>
        <w:tc>
          <w:tcPr>
            <w:tcW w:w="781" w:type="pct"/>
            <w:vAlign w:val="center"/>
          </w:tcPr>
          <w:p w14:paraId="66BCAC1A" w14:textId="0948A511"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4,88</w:t>
            </w:r>
          </w:p>
        </w:tc>
      </w:tr>
      <w:tr w:rsidR="00272396" w:rsidRPr="00280F08" w14:paraId="55EA1CE1"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73E5ED4"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8.</w:t>
            </w:r>
          </w:p>
        </w:tc>
        <w:tc>
          <w:tcPr>
            <w:tcW w:w="782" w:type="pct"/>
            <w:vAlign w:val="center"/>
          </w:tcPr>
          <w:p w14:paraId="6EC8BAA9"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Granice</w:t>
            </w:r>
          </w:p>
        </w:tc>
        <w:tc>
          <w:tcPr>
            <w:tcW w:w="1095" w:type="pct"/>
            <w:vAlign w:val="center"/>
          </w:tcPr>
          <w:p w14:paraId="25ADE8D2" w14:textId="42F1300D"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1,75</w:t>
            </w:r>
          </w:p>
        </w:tc>
        <w:tc>
          <w:tcPr>
            <w:tcW w:w="791" w:type="pct"/>
            <w:vAlign w:val="center"/>
          </w:tcPr>
          <w:p w14:paraId="1BC98AD8" w14:textId="39CD4960"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1241" w:type="pct"/>
            <w:vAlign w:val="center"/>
          </w:tcPr>
          <w:p w14:paraId="1DE0500C" w14:textId="1384BBDF"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0,10</w:t>
            </w:r>
          </w:p>
        </w:tc>
        <w:tc>
          <w:tcPr>
            <w:tcW w:w="781" w:type="pct"/>
            <w:vAlign w:val="center"/>
          </w:tcPr>
          <w:p w14:paraId="416B8C17" w14:textId="6628253D"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3,50</w:t>
            </w:r>
          </w:p>
        </w:tc>
      </w:tr>
      <w:tr w:rsidR="00272396" w:rsidRPr="00280F08" w14:paraId="7D4DE81E"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162CB5E"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9.</w:t>
            </w:r>
          </w:p>
        </w:tc>
        <w:tc>
          <w:tcPr>
            <w:tcW w:w="782" w:type="pct"/>
            <w:vAlign w:val="center"/>
          </w:tcPr>
          <w:p w14:paraId="162090A5"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Grądy</w:t>
            </w:r>
          </w:p>
        </w:tc>
        <w:tc>
          <w:tcPr>
            <w:tcW w:w="1095" w:type="pct"/>
            <w:vAlign w:val="center"/>
          </w:tcPr>
          <w:p w14:paraId="7A59C5F5" w14:textId="2D297D16"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6,33</w:t>
            </w:r>
          </w:p>
        </w:tc>
        <w:tc>
          <w:tcPr>
            <w:tcW w:w="791" w:type="pct"/>
            <w:vAlign w:val="center"/>
          </w:tcPr>
          <w:p w14:paraId="610C34CC" w14:textId="2BB08C5C"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0,10</w:t>
            </w:r>
          </w:p>
        </w:tc>
        <w:tc>
          <w:tcPr>
            <w:tcW w:w="1241" w:type="pct"/>
            <w:vAlign w:val="center"/>
          </w:tcPr>
          <w:p w14:paraId="2C526C6C" w14:textId="2F057752"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0,10</w:t>
            </w:r>
          </w:p>
        </w:tc>
        <w:tc>
          <w:tcPr>
            <w:tcW w:w="781" w:type="pct"/>
            <w:vAlign w:val="center"/>
          </w:tcPr>
          <w:p w14:paraId="71163DCD" w14:textId="7FBF4CB7"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6,33</w:t>
            </w:r>
          </w:p>
        </w:tc>
      </w:tr>
      <w:tr w:rsidR="00272396" w:rsidRPr="00280F08" w14:paraId="30372E0C"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0CEB079"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10.</w:t>
            </w:r>
          </w:p>
        </w:tc>
        <w:tc>
          <w:tcPr>
            <w:tcW w:w="782" w:type="pct"/>
            <w:vAlign w:val="center"/>
          </w:tcPr>
          <w:p w14:paraId="0454E941"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Huta Borowska</w:t>
            </w:r>
          </w:p>
        </w:tc>
        <w:tc>
          <w:tcPr>
            <w:tcW w:w="1095" w:type="pct"/>
            <w:vAlign w:val="center"/>
          </w:tcPr>
          <w:p w14:paraId="4885072E" w14:textId="68EF1711"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91" w:type="pct"/>
            <w:vAlign w:val="center"/>
          </w:tcPr>
          <w:p w14:paraId="32713BC4" w14:textId="3754DA7E"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1241" w:type="pct"/>
            <w:vAlign w:val="center"/>
          </w:tcPr>
          <w:p w14:paraId="3D0E8FB1" w14:textId="4D4EDC27"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72AB49B2" w14:textId="6560AFD7"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272396" w:rsidRPr="00280F08" w14:paraId="5FBB5389"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FEE49EA"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11.</w:t>
            </w:r>
          </w:p>
        </w:tc>
        <w:tc>
          <w:tcPr>
            <w:tcW w:w="782" w:type="pct"/>
            <w:vAlign w:val="center"/>
          </w:tcPr>
          <w:p w14:paraId="039681C2"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Jeżów</w:t>
            </w:r>
          </w:p>
        </w:tc>
        <w:tc>
          <w:tcPr>
            <w:tcW w:w="1095" w:type="pct"/>
            <w:vAlign w:val="center"/>
          </w:tcPr>
          <w:p w14:paraId="3FFCAA98" w14:textId="4946A59E"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4,52</w:t>
            </w:r>
          </w:p>
        </w:tc>
        <w:tc>
          <w:tcPr>
            <w:tcW w:w="791" w:type="pct"/>
            <w:vAlign w:val="center"/>
          </w:tcPr>
          <w:p w14:paraId="5B296F1F" w14:textId="364C886C"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0,30</w:t>
            </w:r>
          </w:p>
        </w:tc>
        <w:tc>
          <w:tcPr>
            <w:tcW w:w="1241" w:type="pct"/>
            <w:vAlign w:val="center"/>
          </w:tcPr>
          <w:p w14:paraId="5F98D34C" w14:textId="311A71E6"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0,10</w:t>
            </w:r>
          </w:p>
        </w:tc>
        <w:tc>
          <w:tcPr>
            <w:tcW w:w="781" w:type="pct"/>
            <w:vAlign w:val="center"/>
          </w:tcPr>
          <w:p w14:paraId="04EEFF0D" w14:textId="5E905626"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4,52</w:t>
            </w:r>
          </w:p>
        </w:tc>
      </w:tr>
      <w:tr w:rsidR="00272396" w:rsidRPr="00280F08" w14:paraId="3AD722FA"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080A95A"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12.</w:t>
            </w:r>
          </w:p>
        </w:tc>
        <w:tc>
          <w:tcPr>
            <w:tcW w:w="782" w:type="pct"/>
            <w:vAlign w:val="center"/>
          </w:tcPr>
          <w:p w14:paraId="52EDC1D4"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Kawęczyn, Zastawki</w:t>
            </w:r>
          </w:p>
        </w:tc>
        <w:tc>
          <w:tcPr>
            <w:tcW w:w="1095" w:type="pct"/>
            <w:vAlign w:val="center"/>
          </w:tcPr>
          <w:p w14:paraId="0631BD95" w14:textId="6245E896"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6,58</w:t>
            </w:r>
          </w:p>
        </w:tc>
        <w:tc>
          <w:tcPr>
            <w:tcW w:w="791" w:type="pct"/>
            <w:vAlign w:val="center"/>
          </w:tcPr>
          <w:p w14:paraId="3D42AF42" w14:textId="2EF8BB34"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0,10</w:t>
            </w:r>
          </w:p>
        </w:tc>
        <w:tc>
          <w:tcPr>
            <w:tcW w:w="1241" w:type="pct"/>
            <w:vAlign w:val="center"/>
          </w:tcPr>
          <w:p w14:paraId="424A3E4F" w14:textId="17328545"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3545338B" w14:textId="082F7792"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272396" w:rsidRPr="00280F08" w14:paraId="0E996D16"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A65B599"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13.</w:t>
            </w:r>
          </w:p>
        </w:tc>
        <w:tc>
          <w:tcPr>
            <w:tcW w:w="782" w:type="pct"/>
            <w:vAlign w:val="center"/>
          </w:tcPr>
          <w:p w14:paraId="5AF4942F"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Książ</w:t>
            </w:r>
          </w:p>
        </w:tc>
        <w:tc>
          <w:tcPr>
            <w:tcW w:w="1095" w:type="pct"/>
            <w:vAlign w:val="center"/>
          </w:tcPr>
          <w:p w14:paraId="73E5B499" w14:textId="200AC4CD"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91" w:type="pct"/>
            <w:vAlign w:val="center"/>
          </w:tcPr>
          <w:p w14:paraId="4E4E5681" w14:textId="582CBF1E"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0,30</w:t>
            </w:r>
          </w:p>
        </w:tc>
        <w:tc>
          <w:tcPr>
            <w:tcW w:w="1241" w:type="pct"/>
            <w:vAlign w:val="center"/>
          </w:tcPr>
          <w:p w14:paraId="2E5975B2" w14:textId="47ACC926"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3904F78B" w14:textId="4AAD9C2F"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272396" w:rsidRPr="00280F08" w14:paraId="6C606B6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EFA9373"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14.</w:t>
            </w:r>
          </w:p>
        </w:tc>
        <w:tc>
          <w:tcPr>
            <w:tcW w:w="782" w:type="pct"/>
            <w:vAlign w:val="center"/>
          </w:tcPr>
          <w:p w14:paraId="5DF76DEE"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Lipiny</w:t>
            </w:r>
          </w:p>
        </w:tc>
        <w:tc>
          <w:tcPr>
            <w:tcW w:w="1095" w:type="pct"/>
            <w:vAlign w:val="center"/>
          </w:tcPr>
          <w:p w14:paraId="7841246A" w14:textId="014D87B4"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91" w:type="pct"/>
            <w:vAlign w:val="center"/>
          </w:tcPr>
          <w:p w14:paraId="761EF85B" w14:textId="165BA297"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0,10</w:t>
            </w:r>
          </w:p>
        </w:tc>
        <w:tc>
          <w:tcPr>
            <w:tcW w:w="1241" w:type="pct"/>
            <w:vAlign w:val="center"/>
          </w:tcPr>
          <w:p w14:paraId="1D2AB305" w14:textId="5479360D"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0A229951" w14:textId="491B62BB"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15,38</w:t>
            </w:r>
          </w:p>
        </w:tc>
      </w:tr>
      <w:tr w:rsidR="00272396" w:rsidRPr="00280F08" w14:paraId="1AE442B1"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A042F7F"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15.</w:t>
            </w:r>
          </w:p>
        </w:tc>
        <w:tc>
          <w:tcPr>
            <w:tcW w:w="782" w:type="pct"/>
            <w:vAlign w:val="center"/>
          </w:tcPr>
          <w:p w14:paraId="1D9EEB16"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Majdan Borowski</w:t>
            </w:r>
          </w:p>
        </w:tc>
        <w:tc>
          <w:tcPr>
            <w:tcW w:w="1095" w:type="pct"/>
            <w:vAlign w:val="center"/>
          </w:tcPr>
          <w:p w14:paraId="74AD7D8F" w14:textId="3AA78589"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91" w:type="pct"/>
            <w:vAlign w:val="center"/>
          </w:tcPr>
          <w:p w14:paraId="3EB6DD99" w14:textId="47BABE4C"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0,10</w:t>
            </w:r>
          </w:p>
        </w:tc>
        <w:tc>
          <w:tcPr>
            <w:tcW w:w="1241" w:type="pct"/>
            <w:vAlign w:val="center"/>
          </w:tcPr>
          <w:p w14:paraId="085FF9CC" w14:textId="6223482B"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64FEB7F6" w14:textId="7E947C4C"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17,86</w:t>
            </w:r>
          </w:p>
        </w:tc>
      </w:tr>
      <w:tr w:rsidR="00272396" w:rsidRPr="00280F08" w14:paraId="13250195"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1DF5079"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16.</w:t>
            </w:r>
          </w:p>
        </w:tc>
        <w:tc>
          <w:tcPr>
            <w:tcW w:w="782" w:type="pct"/>
            <w:vAlign w:val="center"/>
          </w:tcPr>
          <w:p w14:paraId="2F1F196F"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Osiny</w:t>
            </w:r>
          </w:p>
        </w:tc>
        <w:tc>
          <w:tcPr>
            <w:tcW w:w="1095" w:type="pct"/>
            <w:vAlign w:val="center"/>
          </w:tcPr>
          <w:p w14:paraId="571F8B3E" w14:textId="21717848"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91" w:type="pct"/>
            <w:vAlign w:val="center"/>
          </w:tcPr>
          <w:p w14:paraId="702DB425" w14:textId="192021A0"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0,60</w:t>
            </w:r>
          </w:p>
        </w:tc>
        <w:tc>
          <w:tcPr>
            <w:tcW w:w="1241" w:type="pct"/>
            <w:vAlign w:val="center"/>
          </w:tcPr>
          <w:p w14:paraId="2464DB7D" w14:textId="00B6A4D6"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0,50</w:t>
            </w:r>
          </w:p>
        </w:tc>
        <w:tc>
          <w:tcPr>
            <w:tcW w:w="781" w:type="pct"/>
            <w:vAlign w:val="center"/>
          </w:tcPr>
          <w:p w14:paraId="4C45218D" w14:textId="79DE5192"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5,15</w:t>
            </w:r>
          </w:p>
        </w:tc>
      </w:tr>
      <w:tr w:rsidR="00272396" w:rsidRPr="00280F08" w14:paraId="05DBF39C"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DBA5F10"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17.</w:t>
            </w:r>
          </w:p>
        </w:tc>
        <w:tc>
          <w:tcPr>
            <w:tcW w:w="782" w:type="pct"/>
            <w:vAlign w:val="center"/>
          </w:tcPr>
          <w:p w14:paraId="41DDA98D"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Przytyki</w:t>
            </w:r>
          </w:p>
        </w:tc>
        <w:tc>
          <w:tcPr>
            <w:tcW w:w="1095" w:type="pct"/>
            <w:vAlign w:val="center"/>
          </w:tcPr>
          <w:p w14:paraId="6FBE5DA9" w14:textId="60EC5835"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91" w:type="pct"/>
            <w:vAlign w:val="center"/>
          </w:tcPr>
          <w:p w14:paraId="751C1B9F" w14:textId="6600CC88"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0,10</w:t>
            </w:r>
          </w:p>
        </w:tc>
        <w:tc>
          <w:tcPr>
            <w:tcW w:w="1241" w:type="pct"/>
            <w:vAlign w:val="center"/>
          </w:tcPr>
          <w:p w14:paraId="525C8D16" w14:textId="47B37118"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439D553E" w14:textId="4A0690F1"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272396" w:rsidRPr="00280F08" w14:paraId="50A13A42"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21D511B"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18.</w:t>
            </w:r>
          </w:p>
        </w:tc>
        <w:tc>
          <w:tcPr>
            <w:tcW w:w="782" w:type="pct"/>
            <w:vAlign w:val="center"/>
          </w:tcPr>
          <w:p w14:paraId="19BD63CF"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Radlin</w:t>
            </w:r>
          </w:p>
        </w:tc>
        <w:tc>
          <w:tcPr>
            <w:tcW w:w="1095" w:type="pct"/>
            <w:vAlign w:val="center"/>
          </w:tcPr>
          <w:p w14:paraId="11AABE5D" w14:textId="78F3449D"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3,13</w:t>
            </w:r>
          </w:p>
        </w:tc>
        <w:tc>
          <w:tcPr>
            <w:tcW w:w="791" w:type="pct"/>
            <w:vAlign w:val="center"/>
          </w:tcPr>
          <w:p w14:paraId="5E55B82C" w14:textId="279C3DC9"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0,40</w:t>
            </w:r>
          </w:p>
        </w:tc>
        <w:tc>
          <w:tcPr>
            <w:tcW w:w="1241" w:type="pct"/>
            <w:vAlign w:val="center"/>
          </w:tcPr>
          <w:p w14:paraId="19874747" w14:textId="2FFB2083"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781" w:type="pct"/>
            <w:vAlign w:val="center"/>
          </w:tcPr>
          <w:p w14:paraId="75C639B8" w14:textId="501B08EC"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3,13</w:t>
            </w:r>
          </w:p>
        </w:tc>
      </w:tr>
      <w:tr w:rsidR="00272396" w:rsidRPr="00280F08" w14:paraId="27C9FACA"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5444DDE7"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19.</w:t>
            </w:r>
          </w:p>
        </w:tc>
        <w:tc>
          <w:tcPr>
            <w:tcW w:w="782" w:type="pct"/>
            <w:vAlign w:val="center"/>
          </w:tcPr>
          <w:p w14:paraId="7101BE48"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Ratoszyn Pierwszy</w:t>
            </w:r>
          </w:p>
        </w:tc>
        <w:tc>
          <w:tcPr>
            <w:tcW w:w="1095" w:type="pct"/>
            <w:vAlign w:val="center"/>
          </w:tcPr>
          <w:p w14:paraId="6AEDC86A" w14:textId="38321C94"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2,02</w:t>
            </w:r>
          </w:p>
        </w:tc>
        <w:tc>
          <w:tcPr>
            <w:tcW w:w="791" w:type="pct"/>
            <w:vAlign w:val="center"/>
          </w:tcPr>
          <w:p w14:paraId="3F2E78E1" w14:textId="757F213F"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0,40</w:t>
            </w:r>
          </w:p>
        </w:tc>
        <w:tc>
          <w:tcPr>
            <w:tcW w:w="1241" w:type="pct"/>
            <w:vAlign w:val="center"/>
          </w:tcPr>
          <w:p w14:paraId="74E018A4" w14:textId="292B52AB"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0,15</w:t>
            </w:r>
          </w:p>
        </w:tc>
        <w:tc>
          <w:tcPr>
            <w:tcW w:w="781" w:type="pct"/>
            <w:vAlign w:val="center"/>
          </w:tcPr>
          <w:p w14:paraId="541E41AA" w14:textId="7E0F296F"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2,02</w:t>
            </w:r>
          </w:p>
        </w:tc>
      </w:tr>
      <w:tr w:rsidR="00272396" w:rsidRPr="00280F08" w14:paraId="1C93FE8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AA6DDAB"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20.</w:t>
            </w:r>
          </w:p>
        </w:tc>
        <w:tc>
          <w:tcPr>
            <w:tcW w:w="782" w:type="pct"/>
            <w:vAlign w:val="center"/>
          </w:tcPr>
          <w:p w14:paraId="3E92AB22"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Ratoszyn Drugi</w:t>
            </w:r>
          </w:p>
        </w:tc>
        <w:tc>
          <w:tcPr>
            <w:tcW w:w="1095" w:type="pct"/>
            <w:vAlign w:val="center"/>
          </w:tcPr>
          <w:p w14:paraId="1BBC122B" w14:textId="26B573D2"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91" w:type="pct"/>
            <w:vAlign w:val="center"/>
          </w:tcPr>
          <w:p w14:paraId="1911B4CB" w14:textId="1A2919BB"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0,40</w:t>
            </w:r>
          </w:p>
        </w:tc>
        <w:tc>
          <w:tcPr>
            <w:tcW w:w="1241" w:type="pct"/>
            <w:vAlign w:val="center"/>
          </w:tcPr>
          <w:p w14:paraId="575199ED" w14:textId="35CCD7A0"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0,50</w:t>
            </w:r>
          </w:p>
        </w:tc>
        <w:tc>
          <w:tcPr>
            <w:tcW w:w="781" w:type="pct"/>
            <w:vAlign w:val="center"/>
          </w:tcPr>
          <w:p w14:paraId="708AEC31" w14:textId="0E78F3EA"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1,75</w:t>
            </w:r>
          </w:p>
        </w:tc>
      </w:tr>
      <w:tr w:rsidR="00272396" w:rsidRPr="00280F08" w14:paraId="50FDC613"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4974126"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21.</w:t>
            </w:r>
          </w:p>
        </w:tc>
        <w:tc>
          <w:tcPr>
            <w:tcW w:w="782" w:type="pct"/>
            <w:vAlign w:val="center"/>
          </w:tcPr>
          <w:p w14:paraId="69AB4809"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Siewalka</w:t>
            </w:r>
          </w:p>
        </w:tc>
        <w:tc>
          <w:tcPr>
            <w:tcW w:w="1095" w:type="pct"/>
            <w:vAlign w:val="center"/>
          </w:tcPr>
          <w:p w14:paraId="6AF77D93" w14:textId="513202DE"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5,52</w:t>
            </w:r>
          </w:p>
        </w:tc>
        <w:tc>
          <w:tcPr>
            <w:tcW w:w="791" w:type="pct"/>
            <w:vAlign w:val="center"/>
          </w:tcPr>
          <w:p w14:paraId="3399575B" w14:textId="06A4D498"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0,01</w:t>
            </w:r>
          </w:p>
        </w:tc>
        <w:tc>
          <w:tcPr>
            <w:tcW w:w="1241" w:type="pct"/>
            <w:vAlign w:val="center"/>
          </w:tcPr>
          <w:p w14:paraId="1CB907B7" w14:textId="7C7C8BCE"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0169C02A" w14:textId="510C4DB4"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11,05</w:t>
            </w:r>
          </w:p>
        </w:tc>
      </w:tr>
      <w:tr w:rsidR="00272396" w:rsidRPr="00280F08" w14:paraId="394DC012"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2A4B74C"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22.</w:t>
            </w:r>
          </w:p>
        </w:tc>
        <w:tc>
          <w:tcPr>
            <w:tcW w:w="782" w:type="pct"/>
            <w:vAlign w:val="center"/>
          </w:tcPr>
          <w:p w14:paraId="7418AF3B"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Stasin</w:t>
            </w:r>
          </w:p>
        </w:tc>
        <w:tc>
          <w:tcPr>
            <w:tcW w:w="1095" w:type="pct"/>
            <w:vAlign w:val="center"/>
          </w:tcPr>
          <w:p w14:paraId="7207555B" w14:textId="600DD392"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91" w:type="pct"/>
            <w:vAlign w:val="center"/>
          </w:tcPr>
          <w:p w14:paraId="1E6265B1" w14:textId="0D7A786F"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0,55</w:t>
            </w:r>
          </w:p>
        </w:tc>
        <w:tc>
          <w:tcPr>
            <w:tcW w:w="1241" w:type="pct"/>
            <w:vAlign w:val="center"/>
          </w:tcPr>
          <w:p w14:paraId="3FE404DA" w14:textId="2E6AFF7C"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299AF8F6" w14:textId="59D8049F"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272396" w:rsidRPr="00280F08" w14:paraId="7408CC86"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6CE500C"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23.</w:t>
            </w:r>
          </w:p>
        </w:tc>
        <w:tc>
          <w:tcPr>
            <w:tcW w:w="782" w:type="pct"/>
            <w:vAlign w:val="center"/>
          </w:tcPr>
          <w:p w14:paraId="63E1D092"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Świdno</w:t>
            </w:r>
          </w:p>
        </w:tc>
        <w:tc>
          <w:tcPr>
            <w:tcW w:w="1095" w:type="pct"/>
            <w:vAlign w:val="center"/>
          </w:tcPr>
          <w:p w14:paraId="690B66C0" w14:textId="4F363A07"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3,79</w:t>
            </w:r>
          </w:p>
        </w:tc>
        <w:tc>
          <w:tcPr>
            <w:tcW w:w="791" w:type="pct"/>
            <w:vAlign w:val="center"/>
          </w:tcPr>
          <w:p w14:paraId="7571BB4C" w14:textId="6E5CF874"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0,35</w:t>
            </w:r>
          </w:p>
        </w:tc>
        <w:tc>
          <w:tcPr>
            <w:tcW w:w="1241" w:type="pct"/>
            <w:vAlign w:val="center"/>
          </w:tcPr>
          <w:p w14:paraId="272B53DD" w14:textId="7FB47924"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443D0580" w14:textId="499855C9"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272396" w:rsidRPr="00280F08" w14:paraId="59299B99"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09B2665"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24.</w:t>
            </w:r>
          </w:p>
        </w:tc>
        <w:tc>
          <w:tcPr>
            <w:tcW w:w="782" w:type="pct"/>
            <w:vAlign w:val="center"/>
          </w:tcPr>
          <w:p w14:paraId="2B1CB1F5"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Trzciniec</w:t>
            </w:r>
          </w:p>
        </w:tc>
        <w:tc>
          <w:tcPr>
            <w:tcW w:w="1095" w:type="pct"/>
            <w:vAlign w:val="center"/>
          </w:tcPr>
          <w:p w14:paraId="06E3BF80" w14:textId="741FD5A9"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91" w:type="pct"/>
            <w:vAlign w:val="center"/>
          </w:tcPr>
          <w:p w14:paraId="6A364D84" w14:textId="0454A5D7"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0,70</w:t>
            </w:r>
          </w:p>
        </w:tc>
        <w:tc>
          <w:tcPr>
            <w:tcW w:w="1241" w:type="pct"/>
            <w:vAlign w:val="center"/>
          </w:tcPr>
          <w:p w14:paraId="4048ADC0" w14:textId="3E6ADCE2"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781" w:type="pct"/>
            <w:vAlign w:val="center"/>
          </w:tcPr>
          <w:p w14:paraId="3F3E6EB3" w14:textId="24A89149"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4,48</w:t>
            </w:r>
          </w:p>
        </w:tc>
      </w:tr>
      <w:tr w:rsidR="00272396" w:rsidRPr="00280F08" w14:paraId="11D46D40"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2C431CDE"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25.</w:t>
            </w:r>
          </w:p>
        </w:tc>
        <w:tc>
          <w:tcPr>
            <w:tcW w:w="782" w:type="pct"/>
            <w:vAlign w:val="center"/>
          </w:tcPr>
          <w:p w14:paraId="25B733C9" w14:textId="77777777" w:rsidR="00272396"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Zosinek</w:t>
            </w:r>
          </w:p>
        </w:tc>
        <w:tc>
          <w:tcPr>
            <w:tcW w:w="1095" w:type="pct"/>
            <w:vAlign w:val="center"/>
          </w:tcPr>
          <w:p w14:paraId="004A7646" w14:textId="71DA666C"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18"/>
                <w:szCs w:val="18"/>
              </w:rPr>
              <w:t>0,00</w:t>
            </w:r>
          </w:p>
        </w:tc>
        <w:tc>
          <w:tcPr>
            <w:tcW w:w="791" w:type="pct"/>
            <w:vAlign w:val="center"/>
          </w:tcPr>
          <w:p w14:paraId="43A7FD26" w14:textId="62983352"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18"/>
                <w:szCs w:val="18"/>
              </w:rPr>
              <w:t>0,35</w:t>
            </w:r>
          </w:p>
        </w:tc>
        <w:tc>
          <w:tcPr>
            <w:tcW w:w="1241" w:type="pct"/>
            <w:vAlign w:val="center"/>
          </w:tcPr>
          <w:p w14:paraId="1EA76A9B" w14:textId="03F5B4D3"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18"/>
                <w:szCs w:val="18"/>
              </w:rPr>
              <w:t>0,50</w:t>
            </w:r>
          </w:p>
        </w:tc>
        <w:tc>
          <w:tcPr>
            <w:tcW w:w="781" w:type="pct"/>
            <w:vAlign w:val="center"/>
          </w:tcPr>
          <w:p w14:paraId="17B18F55" w14:textId="0426A293"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18"/>
                <w:szCs w:val="18"/>
              </w:rPr>
              <w:t>7,35</w:t>
            </w:r>
          </w:p>
        </w:tc>
      </w:tr>
      <w:tr w:rsidR="00272396" w:rsidRPr="00280F08" w14:paraId="3DE0FC9D" w14:textId="77777777" w:rsidTr="00992508">
        <w:trPr>
          <w:trHeight w:val="290"/>
        </w:trPr>
        <w:tc>
          <w:tcPr>
            <w:cnfStyle w:val="001000000000" w:firstRow="0" w:lastRow="0" w:firstColumn="1" w:lastColumn="0" w:oddVBand="0" w:evenVBand="0" w:oddHBand="0" w:evenHBand="0" w:firstRowFirstColumn="0" w:firstRowLastColumn="0" w:lastRowFirstColumn="0" w:lastRowLastColumn="0"/>
            <w:tcW w:w="310" w:type="pct"/>
          </w:tcPr>
          <w:p w14:paraId="1D6FDAA9"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p>
        </w:tc>
        <w:tc>
          <w:tcPr>
            <w:tcW w:w="782" w:type="pct"/>
            <w:vAlign w:val="center"/>
          </w:tcPr>
          <w:p w14:paraId="672457E3" w14:textId="77777777" w:rsidR="00272396" w:rsidRPr="00D948B3"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Średnia</w:t>
            </w:r>
          </w:p>
        </w:tc>
        <w:tc>
          <w:tcPr>
            <w:tcW w:w="1095" w:type="pct"/>
            <w:vAlign w:val="center"/>
          </w:tcPr>
          <w:p w14:paraId="784C9F24" w14:textId="5937A36A"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1,64</w:t>
            </w:r>
          </w:p>
        </w:tc>
        <w:tc>
          <w:tcPr>
            <w:tcW w:w="791" w:type="pct"/>
            <w:vAlign w:val="center"/>
          </w:tcPr>
          <w:p w14:paraId="2E8215B3" w14:textId="4684F452"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0,31</w:t>
            </w:r>
          </w:p>
        </w:tc>
        <w:tc>
          <w:tcPr>
            <w:tcW w:w="1241" w:type="pct"/>
            <w:vAlign w:val="center"/>
          </w:tcPr>
          <w:p w14:paraId="4F8743FA" w14:textId="759DCD52"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0,12</w:t>
            </w:r>
          </w:p>
        </w:tc>
        <w:tc>
          <w:tcPr>
            <w:tcW w:w="781" w:type="pct"/>
            <w:vAlign w:val="center"/>
          </w:tcPr>
          <w:p w14:paraId="1347A065" w14:textId="41DAB355"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4,27</w:t>
            </w:r>
          </w:p>
        </w:tc>
      </w:tr>
      <w:tr w:rsidR="00272396" w:rsidRPr="00280F08" w14:paraId="0FC092B1" w14:textId="77777777" w:rsidTr="0099250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7B47D62B"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p>
        </w:tc>
        <w:tc>
          <w:tcPr>
            <w:tcW w:w="782" w:type="pct"/>
            <w:vAlign w:val="center"/>
          </w:tcPr>
          <w:p w14:paraId="0DF0263C" w14:textId="77777777" w:rsidR="00272396"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Odchylenie standardowe</w:t>
            </w:r>
          </w:p>
        </w:tc>
        <w:tc>
          <w:tcPr>
            <w:tcW w:w="1095" w:type="pct"/>
            <w:vAlign w:val="center"/>
          </w:tcPr>
          <w:p w14:paraId="50F793F4" w14:textId="7E1E971F"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2,21</w:t>
            </w:r>
          </w:p>
        </w:tc>
        <w:tc>
          <w:tcPr>
            <w:tcW w:w="791" w:type="pct"/>
            <w:vAlign w:val="center"/>
          </w:tcPr>
          <w:p w14:paraId="44F3CE68" w14:textId="769878E5"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0,19</w:t>
            </w:r>
          </w:p>
        </w:tc>
        <w:tc>
          <w:tcPr>
            <w:tcW w:w="1241" w:type="pct"/>
            <w:vAlign w:val="center"/>
          </w:tcPr>
          <w:p w14:paraId="584252A8" w14:textId="5262D41D"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0,21</w:t>
            </w:r>
          </w:p>
        </w:tc>
        <w:tc>
          <w:tcPr>
            <w:tcW w:w="781" w:type="pct"/>
            <w:vAlign w:val="center"/>
          </w:tcPr>
          <w:p w14:paraId="0369DFEF" w14:textId="34703E2B"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4,69</w:t>
            </w:r>
          </w:p>
        </w:tc>
      </w:tr>
    </w:tbl>
    <w:p w14:paraId="399041EF" w14:textId="3EFE917B" w:rsidR="00FC05B9" w:rsidRDefault="00FC05B9" w:rsidP="00FC05B9">
      <w:pPr>
        <w:pStyle w:val="Legenda"/>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p>
    <w:p w14:paraId="45FA455D" w14:textId="5EA4C35B" w:rsidR="002E13C9" w:rsidRDefault="002E13C9" w:rsidP="00272396">
      <w:pPr>
        <w:pStyle w:val="Legenda"/>
      </w:pPr>
    </w:p>
    <w:p w14:paraId="43B68115" w14:textId="2D43CB31" w:rsidR="00FC05B9" w:rsidRPr="004F2FD2" w:rsidRDefault="00FC05B9" w:rsidP="004F2FD2">
      <w:pPr>
        <w:spacing w:before="0" w:after="0" w:line="259" w:lineRule="auto"/>
        <w:jc w:val="left"/>
        <w:rPr>
          <w:sz w:val="2"/>
          <w:szCs w:val="2"/>
        </w:rPr>
      </w:pPr>
      <w:r>
        <w:br w:type="column"/>
      </w:r>
    </w:p>
    <w:p w14:paraId="09F54753" w14:textId="1E93C0F5" w:rsidR="007D2C0E" w:rsidRPr="009A1901" w:rsidRDefault="004F2FD2" w:rsidP="004F2FD2">
      <w:pPr>
        <w:pStyle w:val="Legenda"/>
        <w:spacing w:after="0"/>
      </w:pPr>
      <w:bookmarkStart w:id="47" w:name="_Toc180416568"/>
      <w:r>
        <w:t xml:space="preserve">Tabela </w:t>
      </w:r>
      <w:fldSimple w:instr=" SEQ Tabela \* ARABIC ">
        <w:r w:rsidR="00B6223C">
          <w:rPr>
            <w:noProof/>
          </w:rPr>
          <w:t>29</w:t>
        </w:r>
      </w:fldSimple>
      <w:r>
        <w:t xml:space="preserve">. </w:t>
      </w:r>
      <w:r w:rsidR="007D2C0E" w:rsidRPr="009A1901">
        <w:t>Dane służące delimitacji- zjawiska techniczne</w:t>
      </w:r>
      <w:r w:rsidR="00CF1941">
        <w:t xml:space="preserve"> (cz.1 z 2)</w:t>
      </w:r>
      <w:r w:rsidR="0072202A">
        <w:rPr>
          <w:rStyle w:val="Odwoanieprzypisudolnego"/>
        </w:rPr>
        <w:footnoteReference w:id="3"/>
      </w:r>
      <w:r w:rsidR="00FB020E">
        <w:t>.</w:t>
      </w:r>
      <w:bookmarkEnd w:id="47"/>
    </w:p>
    <w:tbl>
      <w:tblPr>
        <w:tblStyle w:val="Zwykatabela1"/>
        <w:tblW w:w="5003" w:type="pct"/>
        <w:tblLayout w:type="fixed"/>
        <w:tblLook w:val="04A0" w:firstRow="1" w:lastRow="0" w:firstColumn="1" w:lastColumn="0" w:noHBand="0" w:noVBand="1"/>
      </w:tblPr>
      <w:tblGrid>
        <w:gridCol w:w="563"/>
        <w:gridCol w:w="1418"/>
        <w:gridCol w:w="1986"/>
        <w:gridCol w:w="1434"/>
        <w:gridCol w:w="2250"/>
        <w:gridCol w:w="1416"/>
      </w:tblGrid>
      <w:tr w:rsidR="00272396" w:rsidRPr="00D948B3" w14:paraId="559E7443" w14:textId="77777777" w:rsidTr="00EA202C">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4732DFD1" w14:textId="77777777" w:rsidR="00272396" w:rsidRPr="00D948B3" w:rsidRDefault="00272396" w:rsidP="00272396">
            <w:pPr>
              <w:spacing w:before="0" w:after="0"/>
              <w:jc w:val="center"/>
              <w:rPr>
                <w:rFonts w:ascii="Calibri" w:eastAsia="Times New Roman" w:hAnsi="Calibri" w:cs="Calibri"/>
                <w:sz w:val="18"/>
                <w:szCs w:val="18"/>
                <w:lang w:eastAsia="pl-PL"/>
              </w:rPr>
            </w:pPr>
            <w:r w:rsidRPr="00D948B3">
              <w:rPr>
                <w:rFonts w:ascii="Calibri" w:eastAsia="Times New Roman" w:hAnsi="Calibri" w:cs="Calibri"/>
                <w:sz w:val="18"/>
                <w:szCs w:val="18"/>
                <w:lang w:eastAsia="pl-PL"/>
              </w:rPr>
              <w:t>Lp.</w:t>
            </w:r>
          </w:p>
        </w:tc>
        <w:tc>
          <w:tcPr>
            <w:tcW w:w="782" w:type="pct"/>
            <w:vAlign w:val="center"/>
            <w:hideMark/>
          </w:tcPr>
          <w:p w14:paraId="6120105F" w14:textId="50050D35" w:rsidR="00272396" w:rsidRPr="004E3894" w:rsidRDefault="0027239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1095" w:type="pct"/>
            <w:vAlign w:val="center"/>
          </w:tcPr>
          <w:p w14:paraId="2620F1BE" w14:textId="3915F1CB" w:rsidR="00272396" w:rsidRPr="00A23465"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Liczba wymagających remontu obiektów zabytkowych</w:t>
            </w:r>
          </w:p>
        </w:tc>
        <w:tc>
          <w:tcPr>
            <w:tcW w:w="791" w:type="pct"/>
            <w:vAlign w:val="center"/>
          </w:tcPr>
          <w:p w14:paraId="58E6C8B5" w14:textId="19E9C267" w:rsidR="00272396" w:rsidRPr="00A23465"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Liczba wymagających remontu obiektów użyteczności publicznej</w:t>
            </w:r>
          </w:p>
        </w:tc>
        <w:tc>
          <w:tcPr>
            <w:tcW w:w="1241" w:type="pct"/>
            <w:vAlign w:val="center"/>
          </w:tcPr>
          <w:p w14:paraId="28AEBAEC" w14:textId="37D3B219" w:rsidR="00272396" w:rsidRPr="00A23465"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Liczba budynków użyteczności publicznej wymagających dostosowania pod kątem dostępności dla osobób ze szczególnymi potrzebami</w:t>
            </w:r>
          </w:p>
        </w:tc>
        <w:tc>
          <w:tcPr>
            <w:tcW w:w="781" w:type="pct"/>
            <w:vAlign w:val="center"/>
          </w:tcPr>
          <w:p w14:paraId="5245AA2D" w14:textId="4F644A43" w:rsidR="00272396" w:rsidRPr="00A23465"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Liczba obiektów użyteczności publicznej wymagających termomodernizacji</w:t>
            </w:r>
          </w:p>
        </w:tc>
      </w:tr>
      <w:tr w:rsidR="00272396" w:rsidRPr="00280F08" w14:paraId="0F117496"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ADF081B"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w:t>
            </w:r>
          </w:p>
        </w:tc>
        <w:tc>
          <w:tcPr>
            <w:tcW w:w="782" w:type="pct"/>
            <w:vAlign w:val="center"/>
          </w:tcPr>
          <w:p w14:paraId="1946BE84"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Adelina</w:t>
            </w:r>
          </w:p>
        </w:tc>
        <w:tc>
          <w:tcPr>
            <w:tcW w:w="1095" w:type="pct"/>
            <w:vAlign w:val="center"/>
          </w:tcPr>
          <w:p w14:paraId="4A07851A" w14:textId="5581DCBB"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91" w:type="pct"/>
            <w:vAlign w:val="center"/>
          </w:tcPr>
          <w:p w14:paraId="1D8A044C" w14:textId="71FDDD74"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1241" w:type="pct"/>
            <w:vAlign w:val="center"/>
          </w:tcPr>
          <w:p w14:paraId="52D3A6E2" w14:textId="33259E15"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81" w:type="pct"/>
            <w:vAlign w:val="center"/>
          </w:tcPr>
          <w:p w14:paraId="1CB60CB0" w14:textId="452E57AE"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6,62</w:t>
            </w:r>
          </w:p>
        </w:tc>
      </w:tr>
      <w:tr w:rsidR="00272396" w:rsidRPr="00280F08" w14:paraId="538C5CE3"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BB25E42"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w:t>
            </w:r>
          </w:p>
        </w:tc>
        <w:tc>
          <w:tcPr>
            <w:tcW w:w="782" w:type="pct"/>
            <w:vAlign w:val="center"/>
          </w:tcPr>
          <w:p w14:paraId="74D6D38E"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Antonówka</w:t>
            </w:r>
          </w:p>
        </w:tc>
        <w:tc>
          <w:tcPr>
            <w:tcW w:w="1095" w:type="pct"/>
            <w:vAlign w:val="center"/>
          </w:tcPr>
          <w:p w14:paraId="707ED6A9" w14:textId="1DE69610"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91" w:type="pct"/>
            <w:vAlign w:val="center"/>
          </w:tcPr>
          <w:p w14:paraId="4CFDF6C6" w14:textId="3217B436"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1241" w:type="pct"/>
            <w:vAlign w:val="center"/>
          </w:tcPr>
          <w:p w14:paraId="45F0DAA1" w14:textId="526951A2"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81" w:type="pct"/>
            <w:vAlign w:val="center"/>
          </w:tcPr>
          <w:p w14:paraId="44001E04" w14:textId="2D6DA1C6"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r>
      <w:tr w:rsidR="00272396" w:rsidRPr="00280F08" w14:paraId="3F7211DE"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AD45DB6"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3.</w:t>
            </w:r>
          </w:p>
        </w:tc>
        <w:tc>
          <w:tcPr>
            <w:tcW w:w="782" w:type="pct"/>
            <w:vAlign w:val="center"/>
          </w:tcPr>
          <w:p w14:paraId="501BE283"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Borów</w:t>
            </w:r>
          </w:p>
        </w:tc>
        <w:tc>
          <w:tcPr>
            <w:tcW w:w="1095" w:type="pct"/>
            <w:vAlign w:val="center"/>
          </w:tcPr>
          <w:p w14:paraId="58CD9BCC" w14:textId="61E3EE50"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91" w:type="pct"/>
            <w:vAlign w:val="center"/>
          </w:tcPr>
          <w:p w14:paraId="62DEC3A3" w14:textId="003A548C"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1241" w:type="pct"/>
            <w:vAlign w:val="center"/>
          </w:tcPr>
          <w:p w14:paraId="17043EF3" w14:textId="58CA3E66"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81" w:type="pct"/>
            <w:vAlign w:val="center"/>
          </w:tcPr>
          <w:p w14:paraId="18EFB7FD" w14:textId="61C8AA18"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r>
      <w:tr w:rsidR="00272396" w:rsidRPr="00280F08" w14:paraId="4DFEF65E"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6244AE4"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4.</w:t>
            </w:r>
          </w:p>
        </w:tc>
        <w:tc>
          <w:tcPr>
            <w:tcW w:w="782" w:type="pct"/>
            <w:vAlign w:val="center"/>
          </w:tcPr>
          <w:p w14:paraId="0959CD1F"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Borów Kolonia</w:t>
            </w:r>
          </w:p>
        </w:tc>
        <w:tc>
          <w:tcPr>
            <w:tcW w:w="1095" w:type="pct"/>
            <w:vAlign w:val="center"/>
          </w:tcPr>
          <w:p w14:paraId="551ECBE4" w14:textId="6A32372E"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4,18</w:t>
            </w:r>
          </w:p>
        </w:tc>
        <w:tc>
          <w:tcPr>
            <w:tcW w:w="791" w:type="pct"/>
            <w:vAlign w:val="center"/>
          </w:tcPr>
          <w:p w14:paraId="1980DB6C" w14:textId="237BBF19"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4,18</w:t>
            </w:r>
          </w:p>
        </w:tc>
        <w:tc>
          <w:tcPr>
            <w:tcW w:w="1241" w:type="pct"/>
            <w:vAlign w:val="center"/>
          </w:tcPr>
          <w:p w14:paraId="7F6E7FCB" w14:textId="5D5EDE53"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81" w:type="pct"/>
            <w:vAlign w:val="center"/>
          </w:tcPr>
          <w:p w14:paraId="4D298C7A" w14:textId="1B83F17E"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4,18</w:t>
            </w:r>
          </w:p>
        </w:tc>
      </w:tr>
      <w:tr w:rsidR="00272396" w:rsidRPr="00280F08" w14:paraId="176B6DC5"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93E4A04"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5.</w:t>
            </w:r>
          </w:p>
        </w:tc>
        <w:tc>
          <w:tcPr>
            <w:tcW w:w="782" w:type="pct"/>
            <w:vAlign w:val="center"/>
          </w:tcPr>
          <w:p w14:paraId="75AA5B6F"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Budzyń</w:t>
            </w:r>
          </w:p>
        </w:tc>
        <w:tc>
          <w:tcPr>
            <w:tcW w:w="1095" w:type="pct"/>
            <w:vAlign w:val="center"/>
          </w:tcPr>
          <w:p w14:paraId="2382A551" w14:textId="2FD4325C"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91" w:type="pct"/>
            <w:vAlign w:val="center"/>
          </w:tcPr>
          <w:p w14:paraId="660CCECB" w14:textId="7A9CC71D"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1241" w:type="pct"/>
            <w:vAlign w:val="center"/>
          </w:tcPr>
          <w:p w14:paraId="14662EB2" w14:textId="6B8F9F9D"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81" w:type="pct"/>
            <w:vAlign w:val="center"/>
          </w:tcPr>
          <w:p w14:paraId="2F1A1A30" w14:textId="7FEB4271"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r>
      <w:tr w:rsidR="00272396" w:rsidRPr="00280F08" w14:paraId="423D8A26"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F5ED93D"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6.</w:t>
            </w:r>
          </w:p>
        </w:tc>
        <w:tc>
          <w:tcPr>
            <w:tcW w:w="782" w:type="pct"/>
            <w:vAlign w:val="center"/>
          </w:tcPr>
          <w:p w14:paraId="44C0B541"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Chodel</w:t>
            </w:r>
          </w:p>
        </w:tc>
        <w:tc>
          <w:tcPr>
            <w:tcW w:w="1095" w:type="pct"/>
            <w:vAlign w:val="center"/>
          </w:tcPr>
          <w:p w14:paraId="2FF64C04" w14:textId="7F60E55A"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2,28</w:t>
            </w:r>
          </w:p>
        </w:tc>
        <w:tc>
          <w:tcPr>
            <w:tcW w:w="791" w:type="pct"/>
            <w:vAlign w:val="center"/>
          </w:tcPr>
          <w:p w14:paraId="16CF0149" w14:textId="434BBB16"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2,28</w:t>
            </w:r>
          </w:p>
        </w:tc>
        <w:tc>
          <w:tcPr>
            <w:tcW w:w="1241" w:type="pct"/>
            <w:vAlign w:val="center"/>
          </w:tcPr>
          <w:p w14:paraId="1E70FA1B" w14:textId="4B550B8A"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1,52</w:t>
            </w:r>
          </w:p>
        </w:tc>
        <w:tc>
          <w:tcPr>
            <w:tcW w:w="781" w:type="pct"/>
            <w:vAlign w:val="center"/>
          </w:tcPr>
          <w:p w14:paraId="6F379434" w14:textId="18A89117"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0,76</w:t>
            </w:r>
          </w:p>
        </w:tc>
      </w:tr>
      <w:tr w:rsidR="00272396" w:rsidRPr="00280F08" w14:paraId="4D325D79"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DE9A600"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7.</w:t>
            </w:r>
          </w:p>
        </w:tc>
        <w:tc>
          <w:tcPr>
            <w:tcW w:w="782" w:type="pct"/>
            <w:vAlign w:val="center"/>
          </w:tcPr>
          <w:p w14:paraId="179231CF"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Godów</w:t>
            </w:r>
          </w:p>
        </w:tc>
        <w:tc>
          <w:tcPr>
            <w:tcW w:w="1095" w:type="pct"/>
            <w:vAlign w:val="center"/>
          </w:tcPr>
          <w:p w14:paraId="5E8D8393" w14:textId="15D2DEAC"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91" w:type="pct"/>
            <w:vAlign w:val="center"/>
          </w:tcPr>
          <w:p w14:paraId="75FD9323" w14:textId="55B5329E"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2,44</w:t>
            </w:r>
          </w:p>
        </w:tc>
        <w:tc>
          <w:tcPr>
            <w:tcW w:w="1241" w:type="pct"/>
            <w:vAlign w:val="center"/>
          </w:tcPr>
          <w:p w14:paraId="1C02A5C5" w14:textId="2363B1D7"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2,44</w:t>
            </w:r>
          </w:p>
        </w:tc>
        <w:tc>
          <w:tcPr>
            <w:tcW w:w="781" w:type="pct"/>
            <w:vAlign w:val="center"/>
          </w:tcPr>
          <w:p w14:paraId="2C9E3A61" w14:textId="42AA41CC"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2,44</w:t>
            </w:r>
          </w:p>
        </w:tc>
      </w:tr>
      <w:tr w:rsidR="00272396" w:rsidRPr="00280F08" w14:paraId="22EB2D6C"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038DAAD"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8.</w:t>
            </w:r>
          </w:p>
        </w:tc>
        <w:tc>
          <w:tcPr>
            <w:tcW w:w="782" w:type="pct"/>
            <w:vAlign w:val="center"/>
          </w:tcPr>
          <w:p w14:paraId="4029F205"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Granice</w:t>
            </w:r>
          </w:p>
        </w:tc>
        <w:tc>
          <w:tcPr>
            <w:tcW w:w="1095" w:type="pct"/>
            <w:vAlign w:val="center"/>
          </w:tcPr>
          <w:p w14:paraId="2436751F" w14:textId="18AB0DE5"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91" w:type="pct"/>
            <w:vAlign w:val="center"/>
          </w:tcPr>
          <w:p w14:paraId="5837EECB" w14:textId="7540DB69"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1,75</w:t>
            </w:r>
          </w:p>
        </w:tc>
        <w:tc>
          <w:tcPr>
            <w:tcW w:w="1241" w:type="pct"/>
            <w:vAlign w:val="center"/>
          </w:tcPr>
          <w:p w14:paraId="74D0B4FD" w14:textId="542E4773"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1,75</w:t>
            </w:r>
          </w:p>
        </w:tc>
        <w:tc>
          <w:tcPr>
            <w:tcW w:w="781" w:type="pct"/>
            <w:vAlign w:val="center"/>
          </w:tcPr>
          <w:p w14:paraId="05BC468C" w14:textId="0E77EDCF"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1,75</w:t>
            </w:r>
          </w:p>
        </w:tc>
      </w:tr>
      <w:tr w:rsidR="00272396" w:rsidRPr="00280F08" w14:paraId="0FEE0D02"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33A436E"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9.</w:t>
            </w:r>
          </w:p>
        </w:tc>
        <w:tc>
          <w:tcPr>
            <w:tcW w:w="782" w:type="pct"/>
            <w:vAlign w:val="center"/>
          </w:tcPr>
          <w:p w14:paraId="5D399978"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Grądy</w:t>
            </w:r>
          </w:p>
        </w:tc>
        <w:tc>
          <w:tcPr>
            <w:tcW w:w="1095" w:type="pct"/>
            <w:vAlign w:val="center"/>
          </w:tcPr>
          <w:p w14:paraId="05C16784" w14:textId="29EAC850"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91" w:type="pct"/>
            <w:vAlign w:val="center"/>
          </w:tcPr>
          <w:p w14:paraId="67ACDB0A" w14:textId="2F135BB0"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6,33</w:t>
            </w:r>
          </w:p>
        </w:tc>
        <w:tc>
          <w:tcPr>
            <w:tcW w:w="1241" w:type="pct"/>
            <w:vAlign w:val="center"/>
          </w:tcPr>
          <w:p w14:paraId="6D5BEF4A" w14:textId="14B13260"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81" w:type="pct"/>
            <w:vAlign w:val="center"/>
          </w:tcPr>
          <w:p w14:paraId="7AF7CFDB" w14:textId="6CE652A1"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6,33</w:t>
            </w:r>
          </w:p>
        </w:tc>
      </w:tr>
      <w:tr w:rsidR="00272396" w:rsidRPr="00280F08" w14:paraId="743FCC18"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A75B05D"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10.</w:t>
            </w:r>
          </w:p>
        </w:tc>
        <w:tc>
          <w:tcPr>
            <w:tcW w:w="782" w:type="pct"/>
            <w:vAlign w:val="center"/>
          </w:tcPr>
          <w:p w14:paraId="4FFBA0D3"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Huta Borowska</w:t>
            </w:r>
          </w:p>
        </w:tc>
        <w:tc>
          <w:tcPr>
            <w:tcW w:w="1095" w:type="pct"/>
            <w:vAlign w:val="center"/>
          </w:tcPr>
          <w:p w14:paraId="03558B9C" w14:textId="5AFCEECF"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91" w:type="pct"/>
            <w:vAlign w:val="center"/>
          </w:tcPr>
          <w:p w14:paraId="03D981B1" w14:textId="34627303"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1241" w:type="pct"/>
            <w:vAlign w:val="center"/>
          </w:tcPr>
          <w:p w14:paraId="4A51289C" w14:textId="3FE2FE93"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81" w:type="pct"/>
            <w:vAlign w:val="center"/>
          </w:tcPr>
          <w:p w14:paraId="268FC330" w14:textId="024D27FF"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r>
      <w:tr w:rsidR="00272396" w:rsidRPr="00280F08" w14:paraId="69C6DB35"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4E85B5BF"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11.</w:t>
            </w:r>
          </w:p>
        </w:tc>
        <w:tc>
          <w:tcPr>
            <w:tcW w:w="782" w:type="pct"/>
            <w:vAlign w:val="center"/>
          </w:tcPr>
          <w:p w14:paraId="7A9A3221"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Jeżów</w:t>
            </w:r>
          </w:p>
        </w:tc>
        <w:tc>
          <w:tcPr>
            <w:tcW w:w="1095" w:type="pct"/>
            <w:vAlign w:val="center"/>
          </w:tcPr>
          <w:p w14:paraId="088222B7" w14:textId="650405E6"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91" w:type="pct"/>
            <w:vAlign w:val="center"/>
          </w:tcPr>
          <w:p w14:paraId="037A6A60" w14:textId="66634576"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4,52</w:t>
            </w:r>
          </w:p>
        </w:tc>
        <w:tc>
          <w:tcPr>
            <w:tcW w:w="1241" w:type="pct"/>
            <w:vAlign w:val="center"/>
          </w:tcPr>
          <w:p w14:paraId="0A4F9894" w14:textId="096CA8D8"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81" w:type="pct"/>
            <w:vAlign w:val="center"/>
          </w:tcPr>
          <w:p w14:paraId="2A9D25FB" w14:textId="28962C4E"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4,52</w:t>
            </w:r>
          </w:p>
        </w:tc>
      </w:tr>
      <w:tr w:rsidR="00272396" w:rsidRPr="00280F08" w14:paraId="3E628E0C"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CD475F8"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12.</w:t>
            </w:r>
          </w:p>
        </w:tc>
        <w:tc>
          <w:tcPr>
            <w:tcW w:w="782" w:type="pct"/>
            <w:vAlign w:val="center"/>
          </w:tcPr>
          <w:p w14:paraId="4DBE6C48"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Kawęczyn, Zastawki</w:t>
            </w:r>
          </w:p>
        </w:tc>
        <w:tc>
          <w:tcPr>
            <w:tcW w:w="1095" w:type="pct"/>
            <w:vAlign w:val="center"/>
          </w:tcPr>
          <w:p w14:paraId="1D4CE10C" w14:textId="242E6AE7"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91" w:type="pct"/>
            <w:vAlign w:val="center"/>
          </w:tcPr>
          <w:p w14:paraId="29624980" w14:textId="23C7ED19"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6,58</w:t>
            </w:r>
          </w:p>
        </w:tc>
        <w:tc>
          <w:tcPr>
            <w:tcW w:w="1241" w:type="pct"/>
            <w:vAlign w:val="center"/>
          </w:tcPr>
          <w:p w14:paraId="3AAA798F" w14:textId="47DF8F01"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81" w:type="pct"/>
            <w:vAlign w:val="center"/>
          </w:tcPr>
          <w:p w14:paraId="3906366C" w14:textId="667DF8AC"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6,58</w:t>
            </w:r>
          </w:p>
        </w:tc>
      </w:tr>
      <w:tr w:rsidR="00272396" w:rsidRPr="00280F08" w14:paraId="7DE98C89"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5F040C4"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13.</w:t>
            </w:r>
          </w:p>
        </w:tc>
        <w:tc>
          <w:tcPr>
            <w:tcW w:w="782" w:type="pct"/>
            <w:vAlign w:val="center"/>
          </w:tcPr>
          <w:p w14:paraId="4CF19A4F"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Książ</w:t>
            </w:r>
          </w:p>
        </w:tc>
        <w:tc>
          <w:tcPr>
            <w:tcW w:w="1095" w:type="pct"/>
            <w:vAlign w:val="center"/>
          </w:tcPr>
          <w:p w14:paraId="6BB9B33F" w14:textId="09B9BA20"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91" w:type="pct"/>
            <w:vAlign w:val="center"/>
          </w:tcPr>
          <w:p w14:paraId="4E1E5CF7" w14:textId="352616B9"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1241" w:type="pct"/>
            <w:vAlign w:val="center"/>
          </w:tcPr>
          <w:p w14:paraId="7DE14AEA" w14:textId="11427A6C"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81" w:type="pct"/>
            <w:vAlign w:val="center"/>
          </w:tcPr>
          <w:p w14:paraId="4703F562" w14:textId="3E5F3217"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r>
      <w:tr w:rsidR="00272396" w:rsidRPr="00280F08" w14:paraId="57D4D756"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3C15F1B"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14.</w:t>
            </w:r>
          </w:p>
        </w:tc>
        <w:tc>
          <w:tcPr>
            <w:tcW w:w="782" w:type="pct"/>
            <w:vAlign w:val="center"/>
          </w:tcPr>
          <w:p w14:paraId="2C6A41B0"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Lipiny</w:t>
            </w:r>
          </w:p>
        </w:tc>
        <w:tc>
          <w:tcPr>
            <w:tcW w:w="1095" w:type="pct"/>
            <w:vAlign w:val="center"/>
          </w:tcPr>
          <w:p w14:paraId="0366BD3B" w14:textId="65116050"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91" w:type="pct"/>
            <w:vAlign w:val="center"/>
          </w:tcPr>
          <w:p w14:paraId="17762E11" w14:textId="66A8D399"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7,69</w:t>
            </w:r>
          </w:p>
        </w:tc>
        <w:tc>
          <w:tcPr>
            <w:tcW w:w="1241" w:type="pct"/>
            <w:vAlign w:val="center"/>
          </w:tcPr>
          <w:p w14:paraId="2BD20D68" w14:textId="75CA7C0E"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81" w:type="pct"/>
            <w:vAlign w:val="center"/>
          </w:tcPr>
          <w:p w14:paraId="34591058" w14:textId="74061F5E"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7,69</w:t>
            </w:r>
          </w:p>
        </w:tc>
      </w:tr>
      <w:tr w:rsidR="00272396" w:rsidRPr="00280F08" w14:paraId="1F17A1ED"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B55D024"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15.</w:t>
            </w:r>
          </w:p>
        </w:tc>
        <w:tc>
          <w:tcPr>
            <w:tcW w:w="782" w:type="pct"/>
            <w:vAlign w:val="center"/>
          </w:tcPr>
          <w:p w14:paraId="461EBD02"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Majdan Borowski</w:t>
            </w:r>
          </w:p>
        </w:tc>
        <w:tc>
          <w:tcPr>
            <w:tcW w:w="1095" w:type="pct"/>
            <w:vAlign w:val="center"/>
          </w:tcPr>
          <w:p w14:paraId="2445DDF4" w14:textId="29EE43C6"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17,86</w:t>
            </w:r>
          </w:p>
        </w:tc>
        <w:tc>
          <w:tcPr>
            <w:tcW w:w="791" w:type="pct"/>
            <w:vAlign w:val="center"/>
          </w:tcPr>
          <w:p w14:paraId="2760A685" w14:textId="34AAC8B0"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1241" w:type="pct"/>
            <w:vAlign w:val="center"/>
          </w:tcPr>
          <w:p w14:paraId="41E0FDBB" w14:textId="16E1E5E7"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81" w:type="pct"/>
            <w:vAlign w:val="center"/>
          </w:tcPr>
          <w:p w14:paraId="6F72B85C" w14:textId="733D79D9"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r>
      <w:tr w:rsidR="00272396" w:rsidRPr="00280F08" w14:paraId="49144361"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8ABC85A"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16.</w:t>
            </w:r>
          </w:p>
        </w:tc>
        <w:tc>
          <w:tcPr>
            <w:tcW w:w="782" w:type="pct"/>
            <w:vAlign w:val="center"/>
          </w:tcPr>
          <w:p w14:paraId="21321AEF"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Osiny</w:t>
            </w:r>
          </w:p>
        </w:tc>
        <w:tc>
          <w:tcPr>
            <w:tcW w:w="1095" w:type="pct"/>
            <w:vAlign w:val="center"/>
          </w:tcPr>
          <w:p w14:paraId="1A400E6E" w14:textId="18787D1C"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91" w:type="pct"/>
            <w:vAlign w:val="center"/>
          </w:tcPr>
          <w:p w14:paraId="26765001" w14:textId="616457A3"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10,31</w:t>
            </w:r>
          </w:p>
        </w:tc>
        <w:tc>
          <w:tcPr>
            <w:tcW w:w="1241" w:type="pct"/>
            <w:vAlign w:val="center"/>
          </w:tcPr>
          <w:p w14:paraId="23E7F920" w14:textId="6182F875"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81" w:type="pct"/>
            <w:vAlign w:val="center"/>
          </w:tcPr>
          <w:p w14:paraId="154D1466" w14:textId="78827E16"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5,15</w:t>
            </w:r>
          </w:p>
        </w:tc>
      </w:tr>
      <w:tr w:rsidR="00272396" w:rsidRPr="00280F08" w14:paraId="48D72724"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2969AE2A"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17.</w:t>
            </w:r>
          </w:p>
        </w:tc>
        <w:tc>
          <w:tcPr>
            <w:tcW w:w="782" w:type="pct"/>
            <w:vAlign w:val="center"/>
          </w:tcPr>
          <w:p w14:paraId="564B5780"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Przytyki</w:t>
            </w:r>
          </w:p>
        </w:tc>
        <w:tc>
          <w:tcPr>
            <w:tcW w:w="1095" w:type="pct"/>
            <w:vAlign w:val="center"/>
          </w:tcPr>
          <w:p w14:paraId="2368A5F7" w14:textId="412C0D2D"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91" w:type="pct"/>
            <w:vAlign w:val="center"/>
          </w:tcPr>
          <w:p w14:paraId="00B3ADC1" w14:textId="52024280"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1241" w:type="pct"/>
            <w:vAlign w:val="center"/>
          </w:tcPr>
          <w:p w14:paraId="081D815C" w14:textId="3BBE0975"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81" w:type="pct"/>
            <w:vAlign w:val="center"/>
          </w:tcPr>
          <w:p w14:paraId="6EF85B65" w14:textId="047DA8FF"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r>
      <w:tr w:rsidR="00272396" w:rsidRPr="00280F08" w14:paraId="3E59D0D4"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1057277"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18.</w:t>
            </w:r>
          </w:p>
        </w:tc>
        <w:tc>
          <w:tcPr>
            <w:tcW w:w="782" w:type="pct"/>
            <w:vAlign w:val="center"/>
          </w:tcPr>
          <w:p w14:paraId="4904DF4D"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Radlin</w:t>
            </w:r>
          </w:p>
        </w:tc>
        <w:tc>
          <w:tcPr>
            <w:tcW w:w="1095" w:type="pct"/>
            <w:vAlign w:val="center"/>
          </w:tcPr>
          <w:p w14:paraId="5AF75CEC" w14:textId="63C8E9CB"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91" w:type="pct"/>
            <w:vAlign w:val="center"/>
          </w:tcPr>
          <w:p w14:paraId="5EB4A7C5" w14:textId="2DBE0290"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3,13</w:t>
            </w:r>
          </w:p>
        </w:tc>
        <w:tc>
          <w:tcPr>
            <w:tcW w:w="1241" w:type="pct"/>
            <w:vAlign w:val="center"/>
          </w:tcPr>
          <w:p w14:paraId="539508D5" w14:textId="6D7524C7"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81" w:type="pct"/>
            <w:vAlign w:val="center"/>
          </w:tcPr>
          <w:p w14:paraId="1780AC2C" w14:textId="4210D7A9"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3,13</w:t>
            </w:r>
          </w:p>
        </w:tc>
      </w:tr>
      <w:tr w:rsidR="00272396" w:rsidRPr="00280F08" w14:paraId="7382637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16AD1B60"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19.</w:t>
            </w:r>
          </w:p>
        </w:tc>
        <w:tc>
          <w:tcPr>
            <w:tcW w:w="782" w:type="pct"/>
            <w:vAlign w:val="center"/>
          </w:tcPr>
          <w:p w14:paraId="09FFFADC"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Ratoszyn Pierwszy</w:t>
            </w:r>
          </w:p>
        </w:tc>
        <w:tc>
          <w:tcPr>
            <w:tcW w:w="1095" w:type="pct"/>
            <w:vAlign w:val="center"/>
          </w:tcPr>
          <w:p w14:paraId="3C477A40" w14:textId="1B2E417E"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91" w:type="pct"/>
            <w:vAlign w:val="center"/>
          </w:tcPr>
          <w:p w14:paraId="1D29C929" w14:textId="5893431B"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1241" w:type="pct"/>
            <w:vAlign w:val="center"/>
          </w:tcPr>
          <w:p w14:paraId="6716F08D" w14:textId="248255D3"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81" w:type="pct"/>
            <w:vAlign w:val="center"/>
          </w:tcPr>
          <w:p w14:paraId="76173613" w14:textId="37235286"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r>
      <w:tr w:rsidR="00272396" w:rsidRPr="00280F08" w14:paraId="7268A07E"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6C2EFA70"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20.</w:t>
            </w:r>
          </w:p>
        </w:tc>
        <w:tc>
          <w:tcPr>
            <w:tcW w:w="782" w:type="pct"/>
            <w:vAlign w:val="center"/>
          </w:tcPr>
          <w:p w14:paraId="614A80AA"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Ratoszyn Drugi</w:t>
            </w:r>
          </w:p>
        </w:tc>
        <w:tc>
          <w:tcPr>
            <w:tcW w:w="1095" w:type="pct"/>
            <w:vAlign w:val="center"/>
          </w:tcPr>
          <w:p w14:paraId="0236DBD8" w14:textId="6121B479"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3,49</w:t>
            </w:r>
          </w:p>
        </w:tc>
        <w:tc>
          <w:tcPr>
            <w:tcW w:w="791" w:type="pct"/>
            <w:vAlign w:val="center"/>
          </w:tcPr>
          <w:p w14:paraId="0D9C9808" w14:textId="65155EF8"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3,49</w:t>
            </w:r>
          </w:p>
        </w:tc>
        <w:tc>
          <w:tcPr>
            <w:tcW w:w="1241" w:type="pct"/>
            <w:vAlign w:val="center"/>
          </w:tcPr>
          <w:p w14:paraId="4B8124FA" w14:textId="7FE94833"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1,75</w:t>
            </w:r>
          </w:p>
        </w:tc>
        <w:tc>
          <w:tcPr>
            <w:tcW w:w="781" w:type="pct"/>
            <w:vAlign w:val="center"/>
          </w:tcPr>
          <w:p w14:paraId="347472E6" w14:textId="3383D340"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1,75</w:t>
            </w:r>
          </w:p>
        </w:tc>
      </w:tr>
      <w:tr w:rsidR="00272396" w:rsidRPr="00280F08" w14:paraId="618CE51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32E1F1CB"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21.</w:t>
            </w:r>
          </w:p>
        </w:tc>
        <w:tc>
          <w:tcPr>
            <w:tcW w:w="782" w:type="pct"/>
            <w:vAlign w:val="center"/>
          </w:tcPr>
          <w:p w14:paraId="2105C181"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Siewalka</w:t>
            </w:r>
          </w:p>
        </w:tc>
        <w:tc>
          <w:tcPr>
            <w:tcW w:w="1095" w:type="pct"/>
            <w:vAlign w:val="center"/>
          </w:tcPr>
          <w:p w14:paraId="74DD33A6" w14:textId="634C0881"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91" w:type="pct"/>
            <w:vAlign w:val="center"/>
          </w:tcPr>
          <w:p w14:paraId="65135393" w14:textId="76EF16ED"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11,05</w:t>
            </w:r>
          </w:p>
        </w:tc>
        <w:tc>
          <w:tcPr>
            <w:tcW w:w="1241" w:type="pct"/>
            <w:vAlign w:val="center"/>
          </w:tcPr>
          <w:p w14:paraId="317A1A60" w14:textId="4D4F68AD"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81" w:type="pct"/>
            <w:vAlign w:val="center"/>
          </w:tcPr>
          <w:p w14:paraId="3452A4E6" w14:textId="7A6F81F2"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5,52</w:t>
            </w:r>
          </w:p>
        </w:tc>
      </w:tr>
      <w:tr w:rsidR="00272396" w:rsidRPr="00280F08" w14:paraId="0F2B4D5F"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753DA5E1"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22.</w:t>
            </w:r>
          </w:p>
        </w:tc>
        <w:tc>
          <w:tcPr>
            <w:tcW w:w="782" w:type="pct"/>
            <w:vAlign w:val="center"/>
          </w:tcPr>
          <w:p w14:paraId="5911929C"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Stasin</w:t>
            </w:r>
          </w:p>
        </w:tc>
        <w:tc>
          <w:tcPr>
            <w:tcW w:w="1095" w:type="pct"/>
            <w:vAlign w:val="center"/>
          </w:tcPr>
          <w:p w14:paraId="12325DD7" w14:textId="22D91D99"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91" w:type="pct"/>
            <w:vAlign w:val="center"/>
          </w:tcPr>
          <w:p w14:paraId="3146BB8D" w14:textId="7E5133A5"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1241" w:type="pct"/>
            <w:vAlign w:val="center"/>
          </w:tcPr>
          <w:p w14:paraId="0195DDC7" w14:textId="0C374292"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81" w:type="pct"/>
            <w:vAlign w:val="center"/>
          </w:tcPr>
          <w:p w14:paraId="6D69CEB1" w14:textId="3F0197CE"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r>
      <w:tr w:rsidR="00272396" w:rsidRPr="00280F08" w14:paraId="2EBC787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B43F847"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23.</w:t>
            </w:r>
          </w:p>
        </w:tc>
        <w:tc>
          <w:tcPr>
            <w:tcW w:w="782" w:type="pct"/>
            <w:vAlign w:val="center"/>
          </w:tcPr>
          <w:p w14:paraId="49986933"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Świdno</w:t>
            </w:r>
          </w:p>
        </w:tc>
        <w:tc>
          <w:tcPr>
            <w:tcW w:w="1095" w:type="pct"/>
            <w:vAlign w:val="center"/>
          </w:tcPr>
          <w:p w14:paraId="7708A636" w14:textId="3B299F97"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91" w:type="pct"/>
            <w:vAlign w:val="center"/>
          </w:tcPr>
          <w:p w14:paraId="21DD59E8" w14:textId="46DC30F5"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7,58</w:t>
            </w:r>
          </w:p>
        </w:tc>
        <w:tc>
          <w:tcPr>
            <w:tcW w:w="1241" w:type="pct"/>
            <w:vAlign w:val="center"/>
          </w:tcPr>
          <w:p w14:paraId="43CEEF86" w14:textId="084EFD53"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3,79</w:t>
            </w:r>
          </w:p>
        </w:tc>
        <w:tc>
          <w:tcPr>
            <w:tcW w:w="781" w:type="pct"/>
            <w:vAlign w:val="center"/>
          </w:tcPr>
          <w:p w14:paraId="74C7C423" w14:textId="59591638"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7,58</w:t>
            </w:r>
          </w:p>
        </w:tc>
      </w:tr>
      <w:tr w:rsidR="00272396" w:rsidRPr="00280F08" w14:paraId="1CF8DC26"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10" w:type="pct"/>
            <w:hideMark/>
          </w:tcPr>
          <w:p w14:paraId="0F66298D"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24.</w:t>
            </w:r>
          </w:p>
        </w:tc>
        <w:tc>
          <w:tcPr>
            <w:tcW w:w="782" w:type="pct"/>
            <w:vAlign w:val="center"/>
          </w:tcPr>
          <w:p w14:paraId="5D54C22A"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Trzciniec</w:t>
            </w:r>
          </w:p>
        </w:tc>
        <w:tc>
          <w:tcPr>
            <w:tcW w:w="1095" w:type="pct"/>
            <w:vAlign w:val="center"/>
          </w:tcPr>
          <w:p w14:paraId="17A9AB17" w14:textId="49B63D9B"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91" w:type="pct"/>
            <w:vAlign w:val="center"/>
          </w:tcPr>
          <w:p w14:paraId="63153F0F" w14:textId="6F664649"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4,48</w:t>
            </w:r>
          </w:p>
        </w:tc>
        <w:tc>
          <w:tcPr>
            <w:tcW w:w="1241" w:type="pct"/>
            <w:vAlign w:val="center"/>
          </w:tcPr>
          <w:p w14:paraId="41211B02" w14:textId="41A35CB3"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c>
          <w:tcPr>
            <w:tcW w:w="781" w:type="pct"/>
            <w:vAlign w:val="center"/>
          </w:tcPr>
          <w:p w14:paraId="2E15FF88" w14:textId="3328145F"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4,48</w:t>
            </w:r>
          </w:p>
        </w:tc>
      </w:tr>
      <w:tr w:rsidR="00272396" w:rsidRPr="00280F08" w14:paraId="07BEAF79"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12226C2F"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25.</w:t>
            </w:r>
          </w:p>
        </w:tc>
        <w:tc>
          <w:tcPr>
            <w:tcW w:w="782" w:type="pct"/>
            <w:vAlign w:val="center"/>
          </w:tcPr>
          <w:p w14:paraId="4D9CFA66" w14:textId="77777777" w:rsidR="00272396"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Zosinek</w:t>
            </w:r>
          </w:p>
        </w:tc>
        <w:tc>
          <w:tcPr>
            <w:tcW w:w="1095" w:type="pct"/>
            <w:vAlign w:val="center"/>
          </w:tcPr>
          <w:p w14:paraId="1A3F0528" w14:textId="23A25615"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sz w:val="18"/>
                <w:szCs w:val="18"/>
              </w:rPr>
              <w:t>0,00</w:t>
            </w:r>
          </w:p>
        </w:tc>
        <w:tc>
          <w:tcPr>
            <w:tcW w:w="791" w:type="pct"/>
            <w:vAlign w:val="center"/>
          </w:tcPr>
          <w:p w14:paraId="7EB58ACC" w14:textId="25CD27BE"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sz w:val="18"/>
                <w:szCs w:val="18"/>
              </w:rPr>
              <w:t>7,35</w:t>
            </w:r>
          </w:p>
        </w:tc>
        <w:tc>
          <w:tcPr>
            <w:tcW w:w="1241" w:type="pct"/>
            <w:vAlign w:val="center"/>
          </w:tcPr>
          <w:p w14:paraId="159AA7F4" w14:textId="4A7A5BC5"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sz w:val="18"/>
                <w:szCs w:val="18"/>
              </w:rPr>
              <w:t>0,00</w:t>
            </w:r>
          </w:p>
        </w:tc>
        <w:tc>
          <w:tcPr>
            <w:tcW w:w="781" w:type="pct"/>
            <w:vAlign w:val="center"/>
          </w:tcPr>
          <w:p w14:paraId="6929E839" w14:textId="531F73CD"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sz w:val="18"/>
                <w:szCs w:val="18"/>
              </w:rPr>
              <w:t>7,35</w:t>
            </w:r>
          </w:p>
        </w:tc>
      </w:tr>
      <w:tr w:rsidR="00272396" w:rsidRPr="00280F08" w14:paraId="78833117" w14:textId="77777777" w:rsidTr="00810F4D">
        <w:trPr>
          <w:trHeight w:val="290"/>
        </w:trPr>
        <w:tc>
          <w:tcPr>
            <w:cnfStyle w:val="001000000000" w:firstRow="0" w:lastRow="0" w:firstColumn="1" w:lastColumn="0" w:oddVBand="0" w:evenVBand="0" w:oddHBand="0" w:evenHBand="0" w:firstRowFirstColumn="0" w:firstRowLastColumn="0" w:lastRowFirstColumn="0" w:lastRowLastColumn="0"/>
            <w:tcW w:w="310" w:type="pct"/>
          </w:tcPr>
          <w:p w14:paraId="395E637D"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p>
        </w:tc>
        <w:tc>
          <w:tcPr>
            <w:tcW w:w="782" w:type="pct"/>
            <w:vAlign w:val="center"/>
          </w:tcPr>
          <w:p w14:paraId="751B8487" w14:textId="77777777" w:rsidR="00272396" w:rsidRPr="00D948B3"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Średnia</w:t>
            </w:r>
          </w:p>
        </w:tc>
        <w:tc>
          <w:tcPr>
            <w:tcW w:w="1095" w:type="pct"/>
            <w:vAlign w:val="center"/>
          </w:tcPr>
          <w:p w14:paraId="3BB8323E" w14:textId="78AA5423"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1,11</w:t>
            </w:r>
          </w:p>
        </w:tc>
        <w:tc>
          <w:tcPr>
            <w:tcW w:w="791" w:type="pct"/>
            <w:vAlign w:val="center"/>
          </w:tcPr>
          <w:p w14:paraId="246C5076" w14:textId="396ACCA9"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3,33</w:t>
            </w:r>
          </w:p>
        </w:tc>
        <w:tc>
          <w:tcPr>
            <w:tcW w:w="1241" w:type="pct"/>
            <w:vAlign w:val="center"/>
          </w:tcPr>
          <w:p w14:paraId="6A5793D5" w14:textId="513A324E"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0,45</w:t>
            </w:r>
          </w:p>
        </w:tc>
        <w:tc>
          <w:tcPr>
            <w:tcW w:w="781" w:type="pct"/>
            <w:vAlign w:val="center"/>
          </w:tcPr>
          <w:p w14:paraId="3CCF51D5" w14:textId="40A8BC0B"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3,03</w:t>
            </w:r>
          </w:p>
        </w:tc>
      </w:tr>
      <w:tr w:rsidR="00272396" w:rsidRPr="00280F08" w14:paraId="33230D3A" w14:textId="77777777" w:rsidTr="00810F4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Pr>
          <w:p w14:paraId="5BFF41F4"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p>
        </w:tc>
        <w:tc>
          <w:tcPr>
            <w:tcW w:w="782" w:type="pct"/>
            <w:vAlign w:val="center"/>
          </w:tcPr>
          <w:p w14:paraId="6A921E8E" w14:textId="77777777" w:rsidR="00272396"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Odchylenie standardowe</w:t>
            </w:r>
          </w:p>
        </w:tc>
        <w:tc>
          <w:tcPr>
            <w:tcW w:w="1095" w:type="pct"/>
            <w:vAlign w:val="center"/>
          </w:tcPr>
          <w:p w14:paraId="02AB2387" w14:textId="2442C671"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3,59</w:t>
            </w:r>
          </w:p>
        </w:tc>
        <w:tc>
          <w:tcPr>
            <w:tcW w:w="791" w:type="pct"/>
            <w:vAlign w:val="center"/>
          </w:tcPr>
          <w:p w14:paraId="7A7EA1C5" w14:textId="30C3ABBA"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3,46</w:t>
            </w:r>
          </w:p>
        </w:tc>
        <w:tc>
          <w:tcPr>
            <w:tcW w:w="1241" w:type="pct"/>
            <w:vAlign w:val="center"/>
          </w:tcPr>
          <w:p w14:paraId="6710F774" w14:textId="5D9FCDC5"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0,97</w:t>
            </w:r>
          </w:p>
        </w:tc>
        <w:tc>
          <w:tcPr>
            <w:tcW w:w="781" w:type="pct"/>
            <w:vAlign w:val="center"/>
          </w:tcPr>
          <w:p w14:paraId="10F21BD9" w14:textId="56A5D82E"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2,87</w:t>
            </w:r>
          </w:p>
        </w:tc>
      </w:tr>
    </w:tbl>
    <w:p w14:paraId="5E870C89" w14:textId="0BFFF321" w:rsidR="007F3540" w:rsidRPr="009A1901" w:rsidRDefault="007F3540" w:rsidP="005F41FD">
      <w:pPr>
        <w:pStyle w:val="Legenda"/>
        <w:spacing w:after="0"/>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p>
    <w:p w14:paraId="6BEE1A66" w14:textId="3793E818" w:rsidR="00B64257" w:rsidRPr="009A1901" w:rsidRDefault="00B64257" w:rsidP="004F2FD2">
      <w:pPr>
        <w:pStyle w:val="Legenda"/>
        <w:spacing w:after="0" w:line="276" w:lineRule="auto"/>
        <w:sectPr w:rsidR="00B64257" w:rsidRPr="009A1901" w:rsidSect="00D4595E">
          <w:pgSz w:w="11906" w:h="16838"/>
          <w:pgMar w:top="1417" w:right="1417" w:bottom="1417" w:left="1417" w:header="708" w:footer="708" w:gutter="0"/>
          <w:cols w:space="708"/>
          <w:docGrid w:linePitch="360"/>
        </w:sectPr>
      </w:pPr>
    </w:p>
    <w:p w14:paraId="5BDA4256" w14:textId="6C5270F8" w:rsidR="003523C6" w:rsidRDefault="00CF1941" w:rsidP="00CF1941">
      <w:pPr>
        <w:pStyle w:val="Legenda"/>
      </w:pPr>
      <w:bookmarkStart w:id="48" w:name="_Toc180416569"/>
      <w:r>
        <w:lastRenderedPageBreak/>
        <w:t xml:space="preserve">Tabela </w:t>
      </w:r>
      <w:fldSimple w:instr=" SEQ Tabela \* ARABIC ">
        <w:r w:rsidR="00B6223C">
          <w:rPr>
            <w:noProof/>
          </w:rPr>
          <w:t>30</w:t>
        </w:r>
      </w:fldSimple>
      <w:r>
        <w:t xml:space="preserve">. </w:t>
      </w:r>
      <w:r w:rsidRPr="009A1901">
        <w:t>Dane służące delimitacji- zjawiska techniczne</w:t>
      </w:r>
      <w:r>
        <w:t xml:space="preserve"> (cz.2 z 2).</w:t>
      </w:r>
      <w:bookmarkEnd w:id="48"/>
    </w:p>
    <w:tbl>
      <w:tblPr>
        <w:tblStyle w:val="Zwykatabela1"/>
        <w:tblW w:w="2189" w:type="pct"/>
        <w:tblLayout w:type="fixed"/>
        <w:tblLook w:val="04A0" w:firstRow="1" w:lastRow="0" w:firstColumn="1" w:lastColumn="0" w:noHBand="0" w:noVBand="1"/>
      </w:tblPr>
      <w:tblGrid>
        <w:gridCol w:w="563"/>
        <w:gridCol w:w="1418"/>
        <w:gridCol w:w="1986"/>
      </w:tblGrid>
      <w:tr w:rsidR="00272396" w:rsidRPr="00D948B3" w14:paraId="3A3DF96F" w14:textId="77777777" w:rsidTr="00272396">
        <w:trPr>
          <w:cnfStyle w:val="100000000000" w:firstRow="1" w:lastRow="0" w:firstColumn="0" w:lastColumn="0" w:oddVBand="0" w:evenVBand="0" w:oddHBand="0"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710" w:type="pct"/>
            <w:vAlign w:val="center"/>
            <w:hideMark/>
          </w:tcPr>
          <w:p w14:paraId="62BF4927" w14:textId="77777777" w:rsidR="00272396" w:rsidRPr="00D948B3" w:rsidRDefault="00272396" w:rsidP="00272396">
            <w:pPr>
              <w:spacing w:before="0" w:after="0"/>
              <w:jc w:val="center"/>
              <w:rPr>
                <w:rFonts w:ascii="Calibri" w:eastAsia="Times New Roman" w:hAnsi="Calibri" w:cs="Calibri"/>
                <w:sz w:val="18"/>
                <w:szCs w:val="18"/>
                <w:lang w:eastAsia="pl-PL"/>
              </w:rPr>
            </w:pPr>
            <w:r w:rsidRPr="00D948B3">
              <w:rPr>
                <w:rFonts w:ascii="Calibri" w:eastAsia="Times New Roman" w:hAnsi="Calibri" w:cs="Calibri"/>
                <w:sz w:val="18"/>
                <w:szCs w:val="18"/>
                <w:lang w:eastAsia="pl-PL"/>
              </w:rPr>
              <w:t>Lp.</w:t>
            </w:r>
          </w:p>
        </w:tc>
        <w:tc>
          <w:tcPr>
            <w:tcW w:w="1787" w:type="pct"/>
            <w:vAlign w:val="center"/>
            <w:hideMark/>
          </w:tcPr>
          <w:p w14:paraId="723BD829" w14:textId="6CD89865" w:rsidR="00272396" w:rsidRPr="004E3894" w:rsidRDefault="0027239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2503" w:type="pct"/>
            <w:vAlign w:val="center"/>
          </w:tcPr>
          <w:p w14:paraId="7CE08557" w14:textId="15862219" w:rsidR="00272396" w:rsidRPr="00A23465"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Odsetek ludności korzystającej z sieci wodociągowej</w:t>
            </w:r>
            <w:r>
              <w:rPr>
                <w:rFonts w:ascii="Calibri" w:hAnsi="Calibri" w:cs="Calibri"/>
                <w:b w:val="0"/>
                <w:bCs w:val="0"/>
                <w:color w:val="000000"/>
                <w:sz w:val="20"/>
                <w:szCs w:val="20"/>
              </w:rPr>
              <w:br/>
              <w:t>2023</w:t>
            </w:r>
          </w:p>
        </w:tc>
      </w:tr>
      <w:tr w:rsidR="00272396" w:rsidRPr="00280F08" w14:paraId="59B1373F"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7696E6BF"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w:t>
            </w:r>
          </w:p>
        </w:tc>
        <w:tc>
          <w:tcPr>
            <w:tcW w:w="1787" w:type="pct"/>
            <w:vAlign w:val="center"/>
          </w:tcPr>
          <w:p w14:paraId="161F1BE9"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Adelina</w:t>
            </w:r>
          </w:p>
        </w:tc>
        <w:tc>
          <w:tcPr>
            <w:tcW w:w="2503" w:type="pct"/>
            <w:vAlign w:val="center"/>
          </w:tcPr>
          <w:p w14:paraId="427E6A20" w14:textId="55D6D792"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100,00</w:t>
            </w:r>
          </w:p>
        </w:tc>
      </w:tr>
      <w:tr w:rsidR="00272396" w:rsidRPr="00280F08" w14:paraId="549818A9"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7EA14A71"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w:t>
            </w:r>
          </w:p>
        </w:tc>
        <w:tc>
          <w:tcPr>
            <w:tcW w:w="1787" w:type="pct"/>
            <w:vAlign w:val="center"/>
          </w:tcPr>
          <w:p w14:paraId="0CB1DA19"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Antonówka</w:t>
            </w:r>
          </w:p>
        </w:tc>
        <w:tc>
          <w:tcPr>
            <w:tcW w:w="2503" w:type="pct"/>
            <w:vAlign w:val="center"/>
          </w:tcPr>
          <w:p w14:paraId="1E08AD1A" w14:textId="2E18E89D"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100,00</w:t>
            </w:r>
          </w:p>
        </w:tc>
      </w:tr>
      <w:tr w:rsidR="00272396" w:rsidRPr="00280F08" w14:paraId="41F51930"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69F6DC8A"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3.</w:t>
            </w:r>
          </w:p>
        </w:tc>
        <w:tc>
          <w:tcPr>
            <w:tcW w:w="1787" w:type="pct"/>
            <w:vAlign w:val="center"/>
          </w:tcPr>
          <w:p w14:paraId="3E778F79"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Borów</w:t>
            </w:r>
          </w:p>
        </w:tc>
        <w:tc>
          <w:tcPr>
            <w:tcW w:w="2503" w:type="pct"/>
            <w:vAlign w:val="center"/>
          </w:tcPr>
          <w:p w14:paraId="0BC7D9AB" w14:textId="0CA08A15"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100,00</w:t>
            </w:r>
          </w:p>
        </w:tc>
      </w:tr>
      <w:tr w:rsidR="00272396" w:rsidRPr="00280F08" w14:paraId="17965E9C"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72D4243F"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4.</w:t>
            </w:r>
          </w:p>
        </w:tc>
        <w:tc>
          <w:tcPr>
            <w:tcW w:w="1787" w:type="pct"/>
            <w:vAlign w:val="center"/>
          </w:tcPr>
          <w:p w14:paraId="4F7F6E9C"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Borów Kolonia</w:t>
            </w:r>
          </w:p>
        </w:tc>
        <w:tc>
          <w:tcPr>
            <w:tcW w:w="2503" w:type="pct"/>
            <w:vAlign w:val="center"/>
          </w:tcPr>
          <w:p w14:paraId="66C33BE6" w14:textId="05DE0034"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100,00</w:t>
            </w:r>
          </w:p>
        </w:tc>
      </w:tr>
      <w:tr w:rsidR="00272396" w:rsidRPr="00280F08" w14:paraId="5CD18C3F"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7EB835F3"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5.</w:t>
            </w:r>
          </w:p>
        </w:tc>
        <w:tc>
          <w:tcPr>
            <w:tcW w:w="1787" w:type="pct"/>
            <w:vAlign w:val="center"/>
          </w:tcPr>
          <w:p w14:paraId="7BFA9CB7"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Budzyń</w:t>
            </w:r>
          </w:p>
        </w:tc>
        <w:tc>
          <w:tcPr>
            <w:tcW w:w="2503" w:type="pct"/>
            <w:vAlign w:val="center"/>
          </w:tcPr>
          <w:p w14:paraId="585B18FB" w14:textId="30BA83B0"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100,00</w:t>
            </w:r>
          </w:p>
        </w:tc>
      </w:tr>
      <w:tr w:rsidR="00272396" w:rsidRPr="00280F08" w14:paraId="6188BEA8"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6DFE3602"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6.</w:t>
            </w:r>
          </w:p>
        </w:tc>
        <w:tc>
          <w:tcPr>
            <w:tcW w:w="1787" w:type="pct"/>
            <w:vAlign w:val="center"/>
          </w:tcPr>
          <w:p w14:paraId="4C6AE4DC"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Chodel</w:t>
            </w:r>
          </w:p>
        </w:tc>
        <w:tc>
          <w:tcPr>
            <w:tcW w:w="2503" w:type="pct"/>
            <w:vAlign w:val="center"/>
          </w:tcPr>
          <w:p w14:paraId="3BDAA8C2" w14:textId="7E5AC4A2"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100,00</w:t>
            </w:r>
          </w:p>
        </w:tc>
      </w:tr>
      <w:tr w:rsidR="00272396" w:rsidRPr="00280F08" w14:paraId="2C3AC63A"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560712CA"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7.</w:t>
            </w:r>
          </w:p>
        </w:tc>
        <w:tc>
          <w:tcPr>
            <w:tcW w:w="1787" w:type="pct"/>
            <w:vAlign w:val="center"/>
          </w:tcPr>
          <w:p w14:paraId="6868AE77"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Godów</w:t>
            </w:r>
          </w:p>
        </w:tc>
        <w:tc>
          <w:tcPr>
            <w:tcW w:w="2503" w:type="pct"/>
            <w:vAlign w:val="center"/>
          </w:tcPr>
          <w:p w14:paraId="12F9F854" w14:textId="7B3688EA"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100,00</w:t>
            </w:r>
          </w:p>
        </w:tc>
      </w:tr>
      <w:tr w:rsidR="00272396" w:rsidRPr="00280F08" w14:paraId="5B8757C4"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65D3699F"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8.</w:t>
            </w:r>
          </w:p>
        </w:tc>
        <w:tc>
          <w:tcPr>
            <w:tcW w:w="1787" w:type="pct"/>
            <w:vAlign w:val="center"/>
          </w:tcPr>
          <w:p w14:paraId="7A87EEB2"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Granice</w:t>
            </w:r>
          </w:p>
        </w:tc>
        <w:tc>
          <w:tcPr>
            <w:tcW w:w="2503" w:type="pct"/>
            <w:vAlign w:val="center"/>
          </w:tcPr>
          <w:p w14:paraId="4BDD1F1F" w14:textId="762F61D4"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100,00</w:t>
            </w:r>
          </w:p>
        </w:tc>
      </w:tr>
      <w:tr w:rsidR="00272396" w:rsidRPr="00280F08" w14:paraId="6520A80E"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723EEA72"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9.</w:t>
            </w:r>
          </w:p>
        </w:tc>
        <w:tc>
          <w:tcPr>
            <w:tcW w:w="1787" w:type="pct"/>
            <w:vAlign w:val="center"/>
          </w:tcPr>
          <w:p w14:paraId="72B50C00"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Grądy</w:t>
            </w:r>
          </w:p>
        </w:tc>
        <w:tc>
          <w:tcPr>
            <w:tcW w:w="2503" w:type="pct"/>
            <w:vAlign w:val="center"/>
          </w:tcPr>
          <w:p w14:paraId="269A4E1E" w14:textId="12C906B7"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100,00</w:t>
            </w:r>
          </w:p>
        </w:tc>
      </w:tr>
      <w:tr w:rsidR="00272396" w:rsidRPr="00280F08" w14:paraId="64D97B0A"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30DC15FA"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10.</w:t>
            </w:r>
          </w:p>
        </w:tc>
        <w:tc>
          <w:tcPr>
            <w:tcW w:w="1787" w:type="pct"/>
            <w:vAlign w:val="center"/>
          </w:tcPr>
          <w:p w14:paraId="0643D916"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Huta Borowska</w:t>
            </w:r>
          </w:p>
        </w:tc>
        <w:tc>
          <w:tcPr>
            <w:tcW w:w="2503" w:type="pct"/>
            <w:vAlign w:val="center"/>
          </w:tcPr>
          <w:p w14:paraId="73EBDC7B" w14:textId="45136855"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100,00</w:t>
            </w:r>
          </w:p>
        </w:tc>
      </w:tr>
      <w:tr w:rsidR="00272396" w:rsidRPr="00280F08" w14:paraId="7F0A3A45"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06520F5E"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11.</w:t>
            </w:r>
          </w:p>
        </w:tc>
        <w:tc>
          <w:tcPr>
            <w:tcW w:w="1787" w:type="pct"/>
            <w:vAlign w:val="center"/>
          </w:tcPr>
          <w:p w14:paraId="15244FBC"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Jeżów</w:t>
            </w:r>
          </w:p>
        </w:tc>
        <w:tc>
          <w:tcPr>
            <w:tcW w:w="2503" w:type="pct"/>
            <w:vAlign w:val="center"/>
          </w:tcPr>
          <w:p w14:paraId="2D1396D2" w14:textId="14965428"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100,00</w:t>
            </w:r>
          </w:p>
        </w:tc>
      </w:tr>
      <w:tr w:rsidR="00272396" w:rsidRPr="00280F08" w14:paraId="7831700C"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466A5B55"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12.</w:t>
            </w:r>
          </w:p>
        </w:tc>
        <w:tc>
          <w:tcPr>
            <w:tcW w:w="1787" w:type="pct"/>
            <w:vAlign w:val="center"/>
          </w:tcPr>
          <w:p w14:paraId="793EA5DD"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Kawęczyn, Zastawki</w:t>
            </w:r>
          </w:p>
        </w:tc>
        <w:tc>
          <w:tcPr>
            <w:tcW w:w="2503" w:type="pct"/>
            <w:vAlign w:val="center"/>
          </w:tcPr>
          <w:p w14:paraId="736E1541" w14:textId="66273CC0"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100,00</w:t>
            </w:r>
          </w:p>
        </w:tc>
      </w:tr>
      <w:tr w:rsidR="00272396" w:rsidRPr="00280F08" w14:paraId="1DFC0953"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1BA487BB"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13.</w:t>
            </w:r>
          </w:p>
        </w:tc>
        <w:tc>
          <w:tcPr>
            <w:tcW w:w="1787" w:type="pct"/>
            <w:vAlign w:val="center"/>
          </w:tcPr>
          <w:p w14:paraId="11F7BEB8"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Książ</w:t>
            </w:r>
          </w:p>
        </w:tc>
        <w:tc>
          <w:tcPr>
            <w:tcW w:w="2503" w:type="pct"/>
            <w:vAlign w:val="center"/>
          </w:tcPr>
          <w:p w14:paraId="685C4BA5" w14:textId="0A5270C3"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100,00</w:t>
            </w:r>
          </w:p>
        </w:tc>
      </w:tr>
      <w:tr w:rsidR="00272396" w:rsidRPr="00280F08" w14:paraId="22F0B559"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68FE7AC2"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14.</w:t>
            </w:r>
          </w:p>
        </w:tc>
        <w:tc>
          <w:tcPr>
            <w:tcW w:w="1787" w:type="pct"/>
            <w:vAlign w:val="center"/>
          </w:tcPr>
          <w:p w14:paraId="05B85ADE"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Lipiny</w:t>
            </w:r>
          </w:p>
        </w:tc>
        <w:tc>
          <w:tcPr>
            <w:tcW w:w="2503" w:type="pct"/>
            <w:vAlign w:val="center"/>
          </w:tcPr>
          <w:p w14:paraId="0C82A9D4" w14:textId="17BCA89B"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100,00</w:t>
            </w:r>
          </w:p>
        </w:tc>
      </w:tr>
      <w:tr w:rsidR="00272396" w:rsidRPr="00280F08" w14:paraId="6D2584B4"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0769E902"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15.</w:t>
            </w:r>
          </w:p>
        </w:tc>
        <w:tc>
          <w:tcPr>
            <w:tcW w:w="1787" w:type="pct"/>
            <w:vAlign w:val="center"/>
          </w:tcPr>
          <w:p w14:paraId="051CA4C2"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Majdan Borowski</w:t>
            </w:r>
          </w:p>
        </w:tc>
        <w:tc>
          <w:tcPr>
            <w:tcW w:w="2503" w:type="pct"/>
            <w:vAlign w:val="center"/>
          </w:tcPr>
          <w:p w14:paraId="36E94E57" w14:textId="3B9D0BE4"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100,00</w:t>
            </w:r>
          </w:p>
        </w:tc>
      </w:tr>
      <w:tr w:rsidR="00272396" w:rsidRPr="00280F08" w14:paraId="6B70603C"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5360E965"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16.</w:t>
            </w:r>
          </w:p>
        </w:tc>
        <w:tc>
          <w:tcPr>
            <w:tcW w:w="1787" w:type="pct"/>
            <w:vAlign w:val="center"/>
          </w:tcPr>
          <w:p w14:paraId="47E6B935"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Osiny</w:t>
            </w:r>
          </w:p>
        </w:tc>
        <w:tc>
          <w:tcPr>
            <w:tcW w:w="2503" w:type="pct"/>
            <w:vAlign w:val="center"/>
          </w:tcPr>
          <w:p w14:paraId="795C0735" w14:textId="12DDEB8B"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100,00</w:t>
            </w:r>
          </w:p>
        </w:tc>
      </w:tr>
      <w:tr w:rsidR="00272396" w:rsidRPr="00280F08" w14:paraId="3F74383A"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5128DB09"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17.</w:t>
            </w:r>
          </w:p>
        </w:tc>
        <w:tc>
          <w:tcPr>
            <w:tcW w:w="1787" w:type="pct"/>
            <w:vAlign w:val="center"/>
          </w:tcPr>
          <w:p w14:paraId="2767D5E4"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Przytyki</w:t>
            </w:r>
          </w:p>
        </w:tc>
        <w:tc>
          <w:tcPr>
            <w:tcW w:w="2503" w:type="pct"/>
            <w:vAlign w:val="center"/>
          </w:tcPr>
          <w:p w14:paraId="55855BB3" w14:textId="66A1F26F"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100,00</w:t>
            </w:r>
          </w:p>
        </w:tc>
      </w:tr>
      <w:tr w:rsidR="00272396" w:rsidRPr="00280F08" w14:paraId="7FBD06DE"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689DE5C1"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18.</w:t>
            </w:r>
          </w:p>
        </w:tc>
        <w:tc>
          <w:tcPr>
            <w:tcW w:w="1787" w:type="pct"/>
            <w:vAlign w:val="center"/>
          </w:tcPr>
          <w:p w14:paraId="0C841168"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Radlin</w:t>
            </w:r>
          </w:p>
        </w:tc>
        <w:tc>
          <w:tcPr>
            <w:tcW w:w="2503" w:type="pct"/>
            <w:vAlign w:val="center"/>
          </w:tcPr>
          <w:p w14:paraId="419C72A9" w14:textId="6DDE7C57"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100,00</w:t>
            </w:r>
          </w:p>
        </w:tc>
      </w:tr>
      <w:tr w:rsidR="00272396" w:rsidRPr="00280F08" w14:paraId="7D9FF778"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11BD5C9A"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19.</w:t>
            </w:r>
          </w:p>
        </w:tc>
        <w:tc>
          <w:tcPr>
            <w:tcW w:w="1787" w:type="pct"/>
            <w:vAlign w:val="center"/>
          </w:tcPr>
          <w:p w14:paraId="28962D6E"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Ratoszyn Pierwszy</w:t>
            </w:r>
          </w:p>
        </w:tc>
        <w:tc>
          <w:tcPr>
            <w:tcW w:w="2503" w:type="pct"/>
            <w:vAlign w:val="center"/>
          </w:tcPr>
          <w:p w14:paraId="24599241" w14:textId="0B5504A7"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100,00</w:t>
            </w:r>
          </w:p>
        </w:tc>
      </w:tr>
      <w:tr w:rsidR="00272396" w:rsidRPr="00280F08" w14:paraId="1F4D5261"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7CE5C16F"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20.</w:t>
            </w:r>
          </w:p>
        </w:tc>
        <w:tc>
          <w:tcPr>
            <w:tcW w:w="1787" w:type="pct"/>
            <w:vAlign w:val="center"/>
          </w:tcPr>
          <w:p w14:paraId="153AAF7F"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Ratoszyn Drugi</w:t>
            </w:r>
          </w:p>
        </w:tc>
        <w:tc>
          <w:tcPr>
            <w:tcW w:w="2503" w:type="pct"/>
            <w:vAlign w:val="center"/>
          </w:tcPr>
          <w:p w14:paraId="076B4B78" w14:textId="57A035A3"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100,00</w:t>
            </w:r>
          </w:p>
        </w:tc>
      </w:tr>
      <w:tr w:rsidR="00272396" w:rsidRPr="00280F08" w14:paraId="526D0186"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745E2548"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21.</w:t>
            </w:r>
          </w:p>
        </w:tc>
        <w:tc>
          <w:tcPr>
            <w:tcW w:w="1787" w:type="pct"/>
            <w:vAlign w:val="center"/>
          </w:tcPr>
          <w:p w14:paraId="5AC93763"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Siewalka</w:t>
            </w:r>
          </w:p>
        </w:tc>
        <w:tc>
          <w:tcPr>
            <w:tcW w:w="2503" w:type="pct"/>
            <w:vAlign w:val="center"/>
          </w:tcPr>
          <w:p w14:paraId="745EB118" w14:textId="3836862E"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100,00</w:t>
            </w:r>
          </w:p>
        </w:tc>
      </w:tr>
      <w:tr w:rsidR="00272396" w:rsidRPr="00280F08" w14:paraId="1D2E1A87"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3AE05C27"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22.</w:t>
            </w:r>
          </w:p>
        </w:tc>
        <w:tc>
          <w:tcPr>
            <w:tcW w:w="1787" w:type="pct"/>
            <w:vAlign w:val="center"/>
          </w:tcPr>
          <w:p w14:paraId="4C3C2247"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Stasin</w:t>
            </w:r>
          </w:p>
        </w:tc>
        <w:tc>
          <w:tcPr>
            <w:tcW w:w="2503" w:type="pct"/>
            <w:vAlign w:val="center"/>
          </w:tcPr>
          <w:p w14:paraId="39FBDD07" w14:textId="1EC675FE"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100,00</w:t>
            </w:r>
          </w:p>
        </w:tc>
      </w:tr>
      <w:tr w:rsidR="00272396" w:rsidRPr="00280F08" w14:paraId="687182C3"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0CBC5F53"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23.</w:t>
            </w:r>
          </w:p>
        </w:tc>
        <w:tc>
          <w:tcPr>
            <w:tcW w:w="1787" w:type="pct"/>
            <w:vAlign w:val="center"/>
          </w:tcPr>
          <w:p w14:paraId="31A1A20F" w14:textId="77777777" w:rsidR="00272396" w:rsidRPr="00280F08"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Świdno</w:t>
            </w:r>
          </w:p>
        </w:tc>
        <w:tc>
          <w:tcPr>
            <w:tcW w:w="2503" w:type="pct"/>
            <w:vAlign w:val="center"/>
          </w:tcPr>
          <w:p w14:paraId="20D2E80D" w14:textId="3EA95E9A"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100,00</w:t>
            </w:r>
          </w:p>
        </w:tc>
      </w:tr>
      <w:tr w:rsidR="00272396" w:rsidRPr="00280F08" w14:paraId="7272B574"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710" w:type="pct"/>
            <w:hideMark/>
          </w:tcPr>
          <w:p w14:paraId="65B2548B"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sidRPr="00D948B3">
              <w:rPr>
                <w:rFonts w:ascii="Calibri" w:eastAsia="Times New Roman" w:hAnsi="Calibri" w:cs="Calibri"/>
                <w:color w:val="000000"/>
                <w:sz w:val="18"/>
                <w:szCs w:val="18"/>
                <w:lang w:eastAsia="pl-PL"/>
              </w:rPr>
              <w:t>24.</w:t>
            </w:r>
          </w:p>
        </w:tc>
        <w:tc>
          <w:tcPr>
            <w:tcW w:w="1787" w:type="pct"/>
            <w:vAlign w:val="center"/>
          </w:tcPr>
          <w:p w14:paraId="0562534F" w14:textId="77777777" w:rsidR="00272396" w:rsidRPr="00280F08"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18"/>
                <w:szCs w:val="18"/>
                <w:lang w:eastAsia="pl-PL"/>
              </w:rPr>
            </w:pPr>
            <w:r>
              <w:rPr>
                <w:rFonts w:ascii="Calibri" w:hAnsi="Calibri" w:cs="Calibri"/>
                <w:color w:val="000000"/>
                <w:sz w:val="20"/>
                <w:szCs w:val="20"/>
              </w:rPr>
              <w:t>Trzciniec</w:t>
            </w:r>
          </w:p>
        </w:tc>
        <w:tc>
          <w:tcPr>
            <w:tcW w:w="2503" w:type="pct"/>
            <w:vAlign w:val="center"/>
          </w:tcPr>
          <w:p w14:paraId="2822A603" w14:textId="029EFECF"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100,00</w:t>
            </w:r>
          </w:p>
        </w:tc>
      </w:tr>
      <w:tr w:rsidR="00272396" w:rsidRPr="00280F08" w14:paraId="057624CD"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tcPr>
          <w:p w14:paraId="35A816C2"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r>
              <w:rPr>
                <w:rFonts w:ascii="Calibri" w:eastAsia="Times New Roman" w:hAnsi="Calibri" w:cs="Calibri"/>
                <w:color w:val="000000"/>
                <w:sz w:val="18"/>
                <w:szCs w:val="18"/>
                <w:lang w:eastAsia="pl-PL"/>
              </w:rPr>
              <w:t>25.</w:t>
            </w:r>
          </w:p>
        </w:tc>
        <w:tc>
          <w:tcPr>
            <w:tcW w:w="1787" w:type="pct"/>
            <w:vAlign w:val="center"/>
          </w:tcPr>
          <w:p w14:paraId="0C7DCE72" w14:textId="77777777" w:rsidR="00272396"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Zosinek</w:t>
            </w:r>
          </w:p>
        </w:tc>
        <w:tc>
          <w:tcPr>
            <w:tcW w:w="2503" w:type="pct"/>
            <w:vAlign w:val="center"/>
          </w:tcPr>
          <w:p w14:paraId="5165A735" w14:textId="28A1FBE8"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sz w:val="18"/>
                <w:szCs w:val="18"/>
              </w:rPr>
              <w:t>100,00</w:t>
            </w:r>
          </w:p>
        </w:tc>
      </w:tr>
      <w:tr w:rsidR="00272396" w:rsidRPr="00280F08" w14:paraId="0AA17886"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710" w:type="pct"/>
          </w:tcPr>
          <w:p w14:paraId="206E80B3"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p>
        </w:tc>
        <w:tc>
          <w:tcPr>
            <w:tcW w:w="1787" w:type="pct"/>
            <w:vAlign w:val="center"/>
          </w:tcPr>
          <w:p w14:paraId="4A4C1DA8" w14:textId="77777777" w:rsidR="00272396" w:rsidRPr="00D948B3"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Średnia</w:t>
            </w:r>
          </w:p>
        </w:tc>
        <w:tc>
          <w:tcPr>
            <w:tcW w:w="2503" w:type="pct"/>
            <w:vAlign w:val="center"/>
          </w:tcPr>
          <w:p w14:paraId="651A8C92" w14:textId="6949A94E" w:rsidR="00272396" w:rsidRPr="00A23465"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100,00</w:t>
            </w:r>
          </w:p>
        </w:tc>
      </w:tr>
      <w:tr w:rsidR="00272396" w:rsidRPr="00280F08" w14:paraId="62E76931"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10" w:type="pct"/>
          </w:tcPr>
          <w:p w14:paraId="6F996A91" w14:textId="77777777" w:rsidR="00272396" w:rsidRPr="00D948B3" w:rsidRDefault="00272396" w:rsidP="00272396">
            <w:pPr>
              <w:spacing w:before="0" w:after="0"/>
              <w:jc w:val="center"/>
              <w:rPr>
                <w:rFonts w:ascii="Calibri" w:eastAsia="Times New Roman" w:hAnsi="Calibri" w:cs="Calibri"/>
                <w:color w:val="000000"/>
                <w:sz w:val="18"/>
                <w:szCs w:val="18"/>
                <w:lang w:eastAsia="pl-PL"/>
              </w:rPr>
            </w:pPr>
          </w:p>
        </w:tc>
        <w:tc>
          <w:tcPr>
            <w:tcW w:w="1787" w:type="pct"/>
            <w:vAlign w:val="center"/>
          </w:tcPr>
          <w:p w14:paraId="6B9A3E39" w14:textId="77777777" w:rsidR="00272396"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sz w:val="20"/>
                <w:szCs w:val="20"/>
              </w:rPr>
            </w:pPr>
            <w:r>
              <w:rPr>
                <w:rFonts w:ascii="Calibri" w:hAnsi="Calibri" w:cs="Calibri"/>
                <w:b/>
                <w:bCs/>
                <w:color w:val="000000"/>
                <w:sz w:val="20"/>
                <w:szCs w:val="20"/>
              </w:rPr>
              <w:t>Odchylenie standardowe</w:t>
            </w:r>
          </w:p>
        </w:tc>
        <w:tc>
          <w:tcPr>
            <w:tcW w:w="2503" w:type="pct"/>
            <w:vAlign w:val="center"/>
          </w:tcPr>
          <w:p w14:paraId="17521329" w14:textId="49F104C1" w:rsidR="00272396" w:rsidRPr="00A23465"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0,00</w:t>
            </w:r>
          </w:p>
        </w:tc>
      </w:tr>
    </w:tbl>
    <w:p w14:paraId="27A73F32" w14:textId="3E3A24B7" w:rsidR="00CF1941" w:rsidRPr="009A1901" w:rsidRDefault="00CF1941" w:rsidP="00CF1941">
      <w:pPr>
        <w:pStyle w:val="Legenda"/>
        <w:spacing w:after="0"/>
      </w:pPr>
      <w:r w:rsidRPr="009A1901">
        <w:t xml:space="preserve">Źródło: </w:t>
      </w:r>
      <w:r>
        <w:t xml:space="preserve">Opracowanie własne na podstawie danych zebranych i udostępnionych przez </w:t>
      </w:r>
      <w:r w:rsidR="000003DA">
        <w:t>Urząd Gminy</w:t>
      </w:r>
      <w:r>
        <w:t xml:space="preserve"> </w:t>
      </w:r>
      <w:r w:rsidR="000003DA">
        <w:t>Chodel</w:t>
      </w:r>
      <w:r>
        <w:t>.</w:t>
      </w:r>
    </w:p>
    <w:p w14:paraId="56301949" w14:textId="77777777" w:rsidR="00CF1941" w:rsidRPr="009A1901" w:rsidRDefault="00CF1941" w:rsidP="00CF1941">
      <w:pPr>
        <w:pStyle w:val="Legenda"/>
        <w:spacing w:after="0" w:line="276" w:lineRule="auto"/>
        <w:sectPr w:rsidR="00CF1941" w:rsidRPr="009A1901" w:rsidSect="00D4595E">
          <w:pgSz w:w="11906" w:h="16838"/>
          <w:pgMar w:top="1417" w:right="1417" w:bottom="1417" w:left="1417" w:header="708" w:footer="708" w:gutter="0"/>
          <w:cols w:space="708"/>
          <w:docGrid w:linePitch="360"/>
        </w:sectPr>
      </w:pPr>
    </w:p>
    <w:p w14:paraId="6D64BE01" w14:textId="4EAC1CE8" w:rsidR="00DF7E0D" w:rsidRPr="009A1901" w:rsidRDefault="001329FB">
      <w:pPr>
        <w:pStyle w:val="Nagwek2"/>
        <w:numPr>
          <w:ilvl w:val="1"/>
          <w:numId w:val="7"/>
        </w:numPr>
      </w:pPr>
      <w:bookmarkStart w:id="49" w:name="_Toc180418098"/>
      <w:r w:rsidRPr="009A1901">
        <w:lastRenderedPageBreak/>
        <w:t>Transformacja danych- wskaźnik syntetyczn</w:t>
      </w:r>
      <w:r w:rsidR="004269D7" w:rsidRPr="009A1901">
        <w:t>y</w:t>
      </w:r>
      <w:r w:rsidRPr="009A1901">
        <w:t>.</w:t>
      </w:r>
      <w:bookmarkEnd w:id="49"/>
    </w:p>
    <w:p w14:paraId="531531CD" w14:textId="61F7CD1D" w:rsidR="00E07D99" w:rsidRDefault="004269D7" w:rsidP="005C58B7">
      <w:r w:rsidRPr="00C83604">
        <w:rPr>
          <w:rFonts w:ascii="Open Sans" w:hAnsi="Open Sans" w:cs="Open Sans"/>
          <w:sz w:val="22"/>
          <w:szCs w:val="20"/>
        </w:rPr>
        <w:t>W ramach przedmiotowego dokumentu, dokonano przekształcenia pozyskanych danych we wskaźnik syntetyczny</w:t>
      </w:r>
      <w:r w:rsidRPr="009A1901">
        <w:t xml:space="preserve">. </w:t>
      </w:r>
      <w:r w:rsidR="004C5EEB">
        <w:t>Przy poszczególnych wskaźnikach wprowadzono oznaczenie* sygnalizujące występowanie kryzysu w danym sołectwie w danej sferze (wartość powyżej „0”</w:t>
      </w:r>
      <w:r w:rsidR="00B6167E">
        <w:t>)</w:t>
      </w:r>
      <w:r w:rsidR="004C5EEB">
        <w:t>.</w:t>
      </w:r>
    </w:p>
    <w:p w14:paraId="2CFD5F4A" w14:textId="6C519111" w:rsidR="004C5EEB" w:rsidRPr="009A1901" w:rsidRDefault="004C5EEB" w:rsidP="005C58B7">
      <w:r>
        <w:t xml:space="preserve">Oznaczenie: </w:t>
      </w:r>
      <w:r>
        <w:rPr>
          <w:noProof/>
        </w:rPr>
        <w:drawing>
          <wp:inline distT="0" distB="0" distL="0" distR="0" wp14:anchorId="10373782" wp14:editId="20E08FE2">
            <wp:extent cx="304800" cy="304800"/>
            <wp:effectExtent l="0" t="0" r="0" b="0"/>
            <wp:docPr id="1382980573"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74346CAC" w14:textId="27CDB074" w:rsidR="00E43170" w:rsidRPr="00F91AC6" w:rsidRDefault="004C5EEB" w:rsidP="00F91AC6">
      <w:pPr>
        <w:pStyle w:val="Nagwek3"/>
      </w:pPr>
      <w:bookmarkStart w:id="50" w:name="_Toc180418099"/>
      <w:r>
        <w:t>Obliczenie w</w:t>
      </w:r>
      <w:r w:rsidR="00E43170" w:rsidRPr="00F91AC6">
        <w:t>skaźnik</w:t>
      </w:r>
      <w:r>
        <w:t>a</w:t>
      </w:r>
      <w:r w:rsidR="00E43170" w:rsidRPr="00F91AC6">
        <w:t xml:space="preserve"> syntetyczne</w:t>
      </w:r>
      <w:r>
        <w:t>go</w:t>
      </w:r>
      <w:r w:rsidR="00E43170" w:rsidRPr="00F91AC6">
        <w:t xml:space="preserve"> dla sfery społecznej</w:t>
      </w:r>
      <w:bookmarkEnd w:id="50"/>
    </w:p>
    <w:p w14:paraId="2CC6822B" w14:textId="14C1E3B7" w:rsidR="004269D7" w:rsidRPr="009A1901" w:rsidRDefault="004269D7" w:rsidP="004269D7">
      <w:pPr>
        <w:pStyle w:val="Legenda"/>
      </w:pPr>
      <w:bookmarkStart w:id="51" w:name="_Toc180416570"/>
      <w:r w:rsidRPr="009A1901">
        <w:t xml:space="preserve">Tabela </w:t>
      </w:r>
      <w:fldSimple w:instr=" SEQ Tabela \* ARABIC ">
        <w:r w:rsidR="00B6223C">
          <w:rPr>
            <w:noProof/>
          </w:rPr>
          <w:t>31</w:t>
        </w:r>
      </w:fldSimple>
      <w:r w:rsidRPr="009A1901">
        <w:t>. Wskaźnik syntetyczny- zjawiska społeczne</w:t>
      </w:r>
      <w:r w:rsidR="00C83604">
        <w:t xml:space="preserve"> (cz. 1 z </w:t>
      </w:r>
      <w:r w:rsidR="00272396">
        <w:t>9</w:t>
      </w:r>
      <w:r w:rsidR="00C83604">
        <w:t>)</w:t>
      </w:r>
      <w:r w:rsidR="00FB020E">
        <w:t>.</w:t>
      </w:r>
      <w:bookmarkEnd w:id="51"/>
    </w:p>
    <w:tbl>
      <w:tblPr>
        <w:tblStyle w:val="Zwykatabela1"/>
        <w:tblW w:w="5000" w:type="pct"/>
        <w:tblLayout w:type="fixed"/>
        <w:tblLook w:val="04A0" w:firstRow="1" w:lastRow="0" w:firstColumn="1" w:lastColumn="0" w:noHBand="0" w:noVBand="1"/>
      </w:tblPr>
      <w:tblGrid>
        <w:gridCol w:w="617"/>
        <w:gridCol w:w="2323"/>
        <w:gridCol w:w="1470"/>
        <w:gridCol w:w="1716"/>
        <w:gridCol w:w="1470"/>
        <w:gridCol w:w="1466"/>
      </w:tblGrid>
      <w:tr w:rsidR="00272396" w:rsidRPr="002E13C9" w14:paraId="6D65FAC5" w14:textId="77777777" w:rsidTr="002E13C9">
        <w:trPr>
          <w:cnfStyle w:val="100000000000" w:firstRow="1" w:lastRow="0" w:firstColumn="0" w:lastColumn="0" w:oddVBand="0" w:evenVBand="0" w:oddHBand="0"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340" w:type="pct"/>
            <w:vAlign w:val="center"/>
            <w:hideMark/>
          </w:tcPr>
          <w:p w14:paraId="138C01F7" w14:textId="77777777" w:rsidR="00272396" w:rsidRPr="002E13C9" w:rsidRDefault="00272396" w:rsidP="00272396">
            <w:pPr>
              <w:spacing w:before="0" w:after="0"/>
              <w:jc w:val="center"/>
              <w:rPr>
                <w:rFonts w:ascii="Calibri" w:eastAsia="Times New Roman" w:hAnsi="Calibri" w:cs="Calibri"/>
                <w:b w:val="0"/>
                <w:bCs w:val="0"/>
                <w:sz w:val="18"/>
                <w:szCs w:val="18"/>
                <w:lang w:eastAsia="pl-PL"/>
              </w:rPr>
            </w:pPr>
            <w:r w:rsidRPr="002E13C9">
              <w:rPr>
                <w:rFonts w:ascii="Calibri" w:eastAsia="Times New Roman" w:hAnsi="Calibri" w:cs="Calibri"/>
                <w:b w:val="0"/>
                <w:bCs w:val="0"/>
                <w:sz w:val="18"/>
                <w:szCs w:val="18"/>
                <w:lang w:eastAsia="pl-PL"/>
              </w:rPr>
              <w:t>Lp.</w:t>
            </w:r>
          </w:p>
        </w:tc>
        <w:tc>
          <w:tcPr>
            <w:tcW w:w="1282" w:type="pct"/>
            <w:vAlign w:val="center"/>
            <w:hideMark/>
          </w:tcPr>
          <w:p w14:paraId="7D340A16" w14:textId="7FA9231F" w:rsidR="00272396" w:rsidRPr="00CB6C15"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811" w:type="pct"/>
            <w:vAlign w:val="center"/>
          </w:tcPr>
          <w:p w14:paraId="0C0CB453" w14:textId="6762AA73"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sz w:val="20"/>
                <w:szCs w:val="20"/>
              </w:rPr>
              <w:t xml:space="preserve">Liczba osób korzystających z pomocy społecznej </w:t>
            </w:r>
          </w:p>
        </w:tc>
        <w:tc>
          <w:tcPr>
            <w:tcW w:w="947" w:type="pct"/>
            <w:vAlign w:val="center"/>
          </w:tcPr>
          <w:p w14:paraId="5E6E9D22" w14:textId="4F31F2F7"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sz w:val="20"/>
                <w:szCs w:val="20"/>
              </w:rPr>
              <w:t xml:space="preserve">Liczba osób korzystających z pomocy społecznej z powodu ubóstwa </w:t>
            </w:r>
          </w:p>
        </w:tc>
        <w:tc>
          <w:tcPr>
            <w:tcW w:w="811" w:type="pct"/>
            <w:vAlign w:val="center"/>
          </w:tcPr>
          <w:p w14:paraId="548EF80B" w14:textId="4A42CADE"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sz w:val="20"/>
                <w:szCs w:val="20"/>
              </w:rPr>
              <w:t xml:space="preserve">Liczba osób korzystających z pomocy społecznej z powodu bezrobocia </w:t>
            </w:r>
          </w:p>
        </w:tc>
        <w:tc>
          <w:tcPr>
            <w:tcW w:w="809" w:type="pct"/>
            <w:vAlign w:val="center"/>
          </w:tcPr>
          <w:p w14:paraId="0BCE9DE8" w14:textId="7F6D7804"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sz w:val="20"/>
                <w:szCs w:val="20"/>
              </w:rPr>
              <w:t xml:space="preserve">Liczba osób korzystających z pomocy społecznej z powodu niepełnosprawności </w:t>
            </w:r>
          </w:p>
        </w:tc>
      </w:tr>
      <w:tr w:rsidR="00272396" w:rsidRPr="00280F08" w14:paraId="5BACA8CA" w14:textId="77777777" w:rsidTr="002669B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C5247BB"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w:t>
            </w:r>
          </w:p>
        </w:tc>
        <w:tc>
          <w:tcPr>
            <w:tcW w:w="1282" w:type="pct"/>
            <w:vAlign w:val="center"/>
            <w:hideMark/>
          </w:tcPr>
          <w:p w14:paraId="7B96CDFC" w14:textId="201FEF55"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Adelina</w:t>
            </w:r>
          </w:p>
        </w:tc>
        <w:tc>
          <w:tcPr>
            <w:tcW w:w="811" w:type="pct"/>
            <w:vAlign w:val="center"/>
          </w:tcPr>
          <w:p w14:paraId="583818E4" w14:textId="25A23BB3"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-0,15</w:t>
            </w:r>
          </w:p>
        </w:tc>
        <w:tc>
          <w:tcPr>
            <w:tcW w:w="947" w:type="pct"/>
            <w:vAlign w:val="center"/>
          </w:tcPr>
          <w:p w14:paraId="7B1FCA87" w14:textId="5BD8FA7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-0,04</w:t>
            </w:r>
          </w:p>
        </w:tc>
        <w:tc>
          <w:tcPr>
            <w:tcW w:w="811" w:type="pct"/>
            <w:vAlign w:val="center"/>
          </w:tcPr>
          <w:p w14:paraId="0DA985DF" w14:textId="2E0CDF00"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0,09</w:t>
            </w:r>
          </w:p>
        </w:tc>
        <w:tc>
          <w:tcPr>
            <w:tcW w:w="809" w:type="pct"/>
            <w:vAlign w:val="center"/>
          </w:tcPr>
          <w:p w14:paraId="3B8173FC" w14:textId="3ED3D8F1"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-0,23</w:t>
            </w:r>
          </w:p>
        </w:tc>
      </w:tr>
      <w:tr w:rsidR="00272396" w:rsidRPr="00280F08" w14:paraId="0A0656CA" w14:textId="77777777" w:rsidTr="002669B3">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9D42C78"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w:t>
            </w:r>
          </w:p>
        </w:tc>
        <w:tc>
          <w:tcPr>
            <w:tcW w:w="1282" w:type="pct"/>
            <w:vAlign w:val="center"/>
            <w:hideMark/>
          </w:tcPr>
          <w:p w14:paraId="2BBABE54" w14:textId="59CE081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Antonówka</w:t>
            </w:r>
          </w:p>
        </w:tc>
        <w:tc>
          <w:tcPr>
            <w:tcW w:w="811" w:type="pct"/>
            <w:vAlign w:val="center"/>
          </w:tcPr>
          <w:p w14:paraId="2CCF75E9" w14:textId="60367C80"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0,10</w:t>
            </w:r>
          </w:p>
        </w:tc>
        <w:tc>
          <w:tcPr>
            <w:tcW w:w="947" w:type="pct"/>
            <w:vAlign w:val="center"/>
          </w:tcPr>
          <w:p w14:paraId="2DEB2710" w14:textId="25532A5F"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0,28</w:t>
            </w:r>
          </w:p>
        </w:tc>
        <w:tc>
          <w:tcPr>
            <w:tcW w:w="811" w:type="pct"/>
            <w:vAlign w:val="center"/>
          </w:tcPr>
          <w:p w14:paraId="31466C3A" w14:textId="028D3942"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0,95</w:t>
            </w:r>
          </w:p>
        </w:tc>
        <w:tc>
          <w:tcPr>
            <w:tcW w:w="809" w:type="pct"/>
            <w:vAlign w:val="center"/>
          </w:tcPr>
          <w:p w14:paraId="75B2B79F" w14:textId="7EDA5C09"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0,35</w:t>
            </w:r>
          </w:p>
        </w:tc>
      </w:tr>
      <w:tr w:rsidR="00272396" w:rsidRPr="00280F08" w14:paraId="52472E5C" w14:textId="77777777" w:rsidTr="002669B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303C2E51"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3.</w:t>
            </w:r>
          </w:p>
        </w:tc>
        <w:tc>
          <w:tcPr>
            <w:tcW w:w="1282" w:type="pct"/>
            <w:vAlign w:val="center"/>
            <w:hideMark/>
          </w:tcPr>
          <w:p w14:paraId="0FC9B657" w14:textId="75892A94"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w:t>
            </w:r>
          </w:p>
        </w:tc>
        <w:tc>
          <w:tcPr>
            <w:tcW w:w="811" w:type="pct"/>
            <w:vAlign w:val="center"/>
          </w:tcPr>
          <w:p w14:paraId="618E76C8" w14:textId="1A09B4EB"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-0,32</w:t>
            </w:r>
          </w:p>
        </w:tc>
        <w:tc>
          <w:tcPr>
            <w:tcW w:w="947" w:type="pct"/>
            <w:vAlign w:val="center"/>
          </w:tcPr>
          <w:p w14:paraId="316FB43E" w14:textId="016E584B"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0,04</w:t>
            </w:r>
          </w:p>
        </w:tc>
        <w:tc>
          <w:tcPr>
            <w:tcW w:w="811" w:type="pct"/>
            <w:vAlign w:val="center"/>
          </w:tcPr>
          <w:p w14:paraId="25628358" w14:textId="013DDC3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-0,36</w:t>
            </w:r>
          </w:p>
        </w:tc>
        <w:tc>
          <w:tcPr>
            <w:tcW w:w="809" w:type="pct"/>
            <w:vAlign w:val="center"/>
          </w:tcPr>
          <w:p w14:paraId="4F55921F" w14:textId="3D35C87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-0,87</w:t>
            </w:r>
          </w:p>
        </w:tc>
      </w:tr>
      <w:tr w:rsidR="00272396" w:rsidRPr="00280F08" w14:paraId="5C7404F3" w14:textId="77777777" w:rsidTr="002669B3">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FCA7044"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4.</w:t>
            </w:r>
          </w:p>
        </w:tc>
        <w:tc>
          <w:tcPr>
            <w:tcW w:w="1282" w:type="pct"/>
            <w:vAlign w:val="center"/>
            <w:hideMark/>
          </w:tcPr>
          <w:p w14:paraId="6441A94F" w14:textId="10C04143"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 Kolonia</w:t>
            </w:r>
          </w:p>
        </w:tc>
        <w:tc>
          <w:tcPr>
            <w:tcW w:w="811" w:type="pct"/>
            <w:vAlign w:val="center"/>
          </w:tcPr>
          <w:p w14:paraId="659A8028" w14:textId="5358D2E3"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0,75</w:t>
            </w:r>
          </w:p>
        </w:tc>
        <w:tc>
          <w:tcPr>
            <w:tcW w:w="947" w:type="pct"/>
            <w:vAlign w:val="center"/>
          </w:tcPr>
          <w:p w14:paraId="733369AD" w14:textId="119F228A"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2,71</w:t>
            </w:r>
          </w:p>
        </w:tc>
        <w:tc>
          <w:tcPr>
            <w:tcW w:w="811" w:type="pct"/>
            <w:vAlign w:val="center"/>
          </w:tcPr>
          <w:p w14:paraId="166A0850" w14:textId="20FCB3F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2,74</w:t>
            </w:r>
          </w:p>
        </w:tc>
        <w:tc>
          <w:tcPr>
            <w:tcW w:w="809" w:type="pct"/>
            <w:vAlign w:val="center"/>
          </w:tcPr>
          <w:p w14:paraId="7CCD9F47" w14:textId="1990EE8A"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0,75</w:t>
            </w:r>
          </w:p>
        </w:tc>
      </w:tr>
      <w:tr w:rsidR="00272396" w:rsidRPr="00280F08" w14:paraId="5D3A354E" w14:textId="77777777" w:rsidTr="002669B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9EEBC4F"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5.</w:t>
            </w:r>
          </w:p>
        </w:tc>
        <w:tc>
          <w:tcPr>
            <w:tcW w:w="1282" w:type="pct"/>
            <w:vAlign w:val="center"/>
            <w:hideMark/>
          </w:tcPr>
          <w:p w14:paraId="06BB2155" w14:textId="6A6F5E72"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Budzyń</w:t>
            </w:r>
          </w:p>
        </w:tc>
        <w:tc>
          <w:tcPr>
            <w:tcW w:w="811" w:type="pct"/>
            <w:vAlign w:val="center"/>
          </w:tcPr>
          <w:p w14:paraId="4919CF8A" w14:textId="681BD58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0,36</w:t>
            </w:r>
          </w:p>
        </w:tc>
        <w:tc>
          <w:tcPr>
            <w:tcW w:w="947" w:type="pct"/>
            <w:vAlign w:val="center"/>
          </w:tcPr>
          <w:p w14:paraId="7E3BCDDA" w14:textId="0EDAD0F8"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2,15</w:t>
            </w:r>
          </w:p>
        </w:tc>
        <w:tc>
          <w:tcPr>
            <w:tcW w:w="811" w:type="pct"/>
            <w:vAlign w:val="center"/>
          </w:tcPr>
          <w:p w14:paraId="5755138A" w14:textId="7B8F6D6B"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-0,87</w:t>
            </w:r>
          </w:p>
        </w:tc>
        <w:tc>
          <w:tcPr>
            <w:tcW w:w="809" w:type="pct"/>
            <w:vAlign w:val="center"/>
          </w:tcPr>
          <w:p w14:paraId="75DB6BF9" w14:textId="48658BF8"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3,59</w:t>
            </w:r>
          </w:p>
        </w:tc>
      </w:tr>
      <w:tr w:rsidR="00272396" w:rsidRPr="00280F08" w14:paraId="17DB74DF" w14:textId="77777777" w:rsidTr="002669B3">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D1BD704"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6.</w:t>
            </w:r>
          </w:p>
        </w:tc>
        <w:tc>
          <w:tcPr>
            <w:tcW w:w="1282" w:type="pct"/>
            <w:vAlign w:val="center"/>
            <w:hideMark/>
          </w:tcPr>
          <w:p w14:paraId="50147A96" w14:textId="56A55DFA"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Chodel</w:t>
            </w:r>
          </w:p>
        </w:tc>
        <w:tc>
          <w:tcPr>
            <w:tcW w:w="811" w:type="pct"/>
            <w:vAlign w:val="center"/>
          </w:tcPr>
          <w:p w14:paraId="39A3DB84" w14:textId="7AB78AB9"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-0,17</w:t>
            </w:r>
          </w:p>
        </w:tc>
        <w:tc>
          <w:tcPr>
            <w:tcW w:w="947" w:type="pct"/>
            <w:vAlign w:val="center"/>
          </w:tcPr>
          <w:p w14:paraId="5E2935BC" w14:textId="6E51CF0B"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-0,27</w:t>
            </w:r>
          </w:p>
        </w:tc>
        <w:tc>
          <w:tcPr>
            <w:tcW w:w="811" w:type="pct"/>
            <w:vAlign w:val="center"/>
          </w:tcPr>
          <w:p w14:paraId="6DFF64E1" w14:textId="5380D24E"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0,12</w:t>
            </w:r>
          </w:p>
        </w:tc>
        <w:tc>
          <w:tcPr>
            <w:tcW w:w="809" w:type="pct"/>
            <w:vAlign w:val="center"/>
          </w:tcPr>
          <w:p w14:paraId="79CE080B" w14:textId="1010D72D"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-0,21</w:t>
            </w:r>
          </w:p>
        </w:tc>
      </w:tr>
      <w:tr w:rsidR="00272396" w:rsidRPr="00280F08" w14:paraId="39752F38" w14:textId="77777777" w:rsidTr="002669B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91F5B36"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7.</w:t>
            </w:r>
          </w:p>
        </w:tc>
        <w:tc>
          <w:tcPr>
            <w:tcW w:w="1282" w:type="pct"/>
            <w:vAlign w:val="center"/>
            <w:hideMark/>
          </w:tcPr>
          <w:p w14:paraId="22FB1C68" w14:textId="75F44CBE"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Godów</w:t>
            </w:r>
          </w:p>
        </w:tc>
        <w:tc>
          <w:tcPr>
            <w:tcW w:w="811" w:type="pct"/>
            <w:vAlign w:val="center"/>
          </w:tcPr>
          <w:p w14:paraId="692192F4" w14:textId="711B8ED8"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-0,34</w:t>
            </w:r>
          </w:p>
        </w:tc>
        <w:tc>
          <w:tcPr>
            <w:tcW w:w="947" w:type="pct"/>
            <w:vAlign w:val="center"/>
          </w:tcPr>
          <w:p w14:paraId="480F8184" w14:textId="4943E8D5"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-0,35</w:t>
            </w:r>
          </w:p>
        </w:tc>
        <w:tc>
          <w:tcPr>
            <w:tcW w:w="811" w:type="pct"/>
            <w:vAlign w:val="center"/>
          </w:tcPr>
          <w:p w14:paraId="15E88DDB" w14:textId="4D4810A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-0,34</w:t>
            </w:r>
          </w:p>
        </w:tc>
        <w:tc>
          <w:tcPr>
            <w:tcW w:w="809" w:type="pct"/>
            <w:vAlign w:val="center"/>
          </w:tcPr>
          <w:p w14:paraId="1596C96D" w14:textId="60B42911"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-0,40</w:t>
            </w:r>
          </w:p>
        </w:tc>
      </w:tr>
      <w:tr w:rsidR="00272396" w:rsidRPr="00280F08" w14:paraId="068B12BC" w14:textId="77777777" w:rsidTr="002669B3">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FA156E0"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8.</w:t>
            </w:r>
          </w:p>
        </w:tc>
        <w:tc>
          <w:tcPr>
            <w:tcW w:w="1282" w:type="pct"/>
            <w:vAlign w:val="center"/>
            <w:hideMark/>
          </w:tcPr>
          <w:p w14:paraId="4B8EBFEB" w14:textId="4D9808C9"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Granice</w:t>
            </w:r>
          </w:p>
        </w:tc>
        <w:tc>
          <w:tcPr>
            <w:tcW w:w="811" w:type="pct"/>
            <w:vAlign w:val="center"/>
          </w:tcPr>
          <w:p w14:paraId="542558ED" w14:textId="7A984CCF"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-0,34</w:t>
            </w:r>
          </w:p>
        </w:tc>
        <w:tc>
          <w:tcPr>
            <w:tcW w:w="947" w:type="pct"/>
            <w:vAlign w:val="center"/>
          </w:tcPr>
          <w:p w14:paraId="37D16F1D" w14:textId="3FC7A706"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-0,49</w:t>
            </w:r>
          </w:p>
        </w:tc>
        <w:tc>
          <w:tcPr>
            <w:tcW w:w="811" w:type="pct"/>
            <w:vAlign w:val="center"/>
          </w:tcPr>
          <w:p w14:paraId="78A07E67" w14:textId="695F548A"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-0,74</w:t>
            </w:r>
          </w:p>
        </w:tc>
        <w:tc>
          <w:tcPr>
            <w:tcW w:w="809" w:type="pct"/>
            <w:vAlign w:val="center"/>
          </w:tcPr>
          <w:p w14:paraId="401E3193" w14:textId="093B174A"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0,15</w:t>
            </w:r>
          </w:p>
        </w:tc>
      </w:tr>
      <w:tr w:rsidR="00272396" w:rsidRPr="00280F08" w14:paraId="55F4A730" w14:textId="77777777" w:rsidTr="002669B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05A61E8"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9.</w:t>
            </w:r>
          </w:p>
        </w:tc>
        <w:tc>
          <w:tcPr>
            <w:tcW w:w="1282" w:type="pct"/>
            <w:vAlign w:val="center"/>
            <w:hideMark/>
          </w:tcPr>
          <w:p w14:paraId="466AD02E" w14:textId="7DE5BDD2"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Grądy</w:t>
            </w:r>
          </w:p>
        </w:tc>
        <w:tc>
          <w:tcPr>
            <w:tcW w:w="811" w:type="pct"/>
            <w:vAlign w:val="center"/>
          </w:tcPr>
          <w:p w14:paraId="3679172E" w14:textId="3AF92D9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-0,08</w:t>
            </w:r>
          </w:p>
        </w:tc>
        <w:tc>
          <w:tcPr>
            <w:tcW w:w="947" w:type="pct"/>
            <w:vAlign w:val="center"/>
          </w:tcPr>
          <w:p w14:paraId="5E7AFD9A" w14:textId="04573DDF"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0,64</w:t>
            </w:r>
          </w:p>
        </w:tc>
        <w:tc>
          <w:tcPr>
            <w:tcW w:w="811" w:type="pct"/>
            <w:vAlign w:val="center"/>
          </w:tcPr>
          <w:p w14:paraId="2F5FD822" w14:textId="21ED4E15"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0,50</w:t>
            </w:r>
          </w:p>
        </w:tc>
        <w:tc>
          <w:tcPr>
            <w:tcW w:w="809" w:type="pct"/>
            <w:vAlign w:val="center"/>
          </w:tcPr>
          <w:p w14:paraId="0AF36C5E" w14:textId="27D94CB4"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-0,26</w:t>
            </w:r>
          </w:p>
        </w:tc>
      </w:tr>
      <w:tr w:rsidR="00272396" w:rsidRPr="00280F08" w14:paraId="644EF570" w14:textId="77777777" w:rsidTr="002669B3">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5BED29A"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10.</w:t>
            </w:r>
          </w:p>
        </w:tc>
        <w:tc>
          <w:tcPr>
            <w:tcW w:w="1282" w:type="pct"/>
            <w:vAlign w:val="center"/>
            <w:hideMark/>
          </w:tcPr>
          <w:p w14:paraId="24A22295" w14:textId="0E3B025A"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Huta Borowska</w:t>
            </w:r>
          </w:p>
        </w:tc>
        <w:tc>
          <w:tcPr>
            <w:tcW w:w="811" w:type="pct"/>
            <w:vAlign w:val="center"/>
          </w:tcPr>
          <w:p w14:paraId="0081AFA3" w14:textId="56605D6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-0,28</w:t>
            </w:r>
          </w:p>
        </w:tc>
        <w:tc>
          <w:tcPr>
            <w:tcW w:w="947" w:type="pct"/>
            <w:vAlign w:val="center"/>
          </w:tcPr>
          <w:p w14:paraId="0A3BB14C" w14:textId="49EBDAE2"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0,19</w:t>
            </w:r>
          </w:p>
        </w:tc>
        <w:tc>
          <w:tcPr>
            <w:tcW w:w="811" w:type="pct"/>
            <w:vAlign w:val="center"/>
          </w:tcPr>
          <w:p w14:paraId="2F0D631D" w14:textId="7838FF3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-0,87</w:t>
            </w:r>
          </w:p>
        </w:tc>
        <w:tc>
          <w:tcPr>
            <w:tcW w:w="809" w:type="pct"/>
            <w:vAlign w:val="center"/>
          </w:tcPr>
          <w:p w14:paraId="2FA01ED9" w14:textId="3DA3EF7F"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1,44</w:t>
            </w:r>
          </w:p>
        </w:tc>
      </w:tr>
      <w:tr w:rsidR="00272396" w:rsidRPr="00280F08" w14:paraId="29449E36" w14:textId="77777777" w:rsidTr="002669B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42AB283"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11.</w:t>
            </w:r>
          </w:p>
        </w:tc>
        <w:tc>
          <w:tcPr>
            <w:tcW w:w="1282" w:type="pct"/>
            <w:vAlign w:val="center"/>
            <w:hideMark/>
          </w:tcPr>
          <w:p w14:paraId="350F29DA" w14:textId="13235909"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Jeżów</w:t>
            </w:r>
          </w:p>
        </w:tc>
        <w:tc>
          <w:tcPr>
            <w:tcW w:w="811" w:type="pct"/>
            <w:vAlign w:val="center"/>
          </w:tcPr>
          <w:p w14:paraId="2AA78DCB" w14:textId="5527A13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0,09</w:t>
            </w:r>
          </w:p>
        </w:tc>
        <w:tc>
          <w:tcPr>
            <w:tcW w:w="947" w:type="pct"/>
            <w:vAlign w:val="center"/>
          </w:tcPr>
          <w:p w14:paraId="78F762B5" w14:textId="6C5FCEA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0,65</w:t>
            </w:r>
          </w:p>
        </w:tc>
        <w:tc>
          <w:tcPr>
            <w:tcW w:w="811" w:type="pct"/>
            <w:vAlign w:val="center"/>
          </w:tcPr>
          <w:p w14:paraId="4592C246" w14:textId="3287040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0,76</w:t>
            </w:r>
          </w:p>
        </w:tc>
        <w:tc>
          <w:tcPr>
            <w:tcW w:w="809" w:type="pct"/>
            <w:vAlign w:val="center"/>
          </w:tcPr>
          <w:p w14:paraId="2A33CF79" w14:textId="00B25F08"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0,88</w:t>
            </w:r>
          </w:p>
        </w:tc>
      </w:tr>
      <w:tr w:rsidR="00272396" w:rsidRPr="00280F08" w14:paraId="0CAE6734" w14:textId="77777777" w:rsidTr="002669B3">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8764DF1"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12.</w:t>
            </w:r>
          </w:p>
        </w:tc>
        <w:tc>
          <w:tcPr>
            <w:tcW w:w="1282" w:type="pct"/>
            <w:vAlign w:val="center"/>
            <w:hideMark/>
          </w:tcPr>
          <w:p w14:paraId="7D98E599" w14:textId="0E7E4BA9"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Kawęczyn, Zastawki</w:t>
            </w:r>
          </w:p>
        </w:tc>
        <w:tc>
          <w:tcPr>
            <w:tcW w:w="811" w:type="pct"/>
            <w:vAlign w:val="center"/>
          </w:tcPr>
          <w:p w14:paraId="23638F49" w14:textId="55F46B41"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0,04</w:t>
            </w:r>
          </w:p>
        </w:tc>
        <w:tc>
          <w:tcPr>
            <w:tcW w:w="947" w:type="pct"/>
            <w:vAlign w:val="center"/>
          </w:tcPr>
          <w:p w14:paraId="3D7CB02C" w14:textId="1CC3830B"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1,49</w:t>
            </w:r>
          </w:p>
        </w:tc>
        <w:tc>
          <w:tcPr>
            <w:tcW w:w="811" w:type="pct"/>
            <w:vAlign w:val="center"/>
          </w:tcPr>
          <w:p w14:paraId="737F5ADA" w14:textId="1387078E"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2,45</w:t>
            </w:r>
          </w:p>
        </w:tc>
        <w:tc>
          <w:tcPr>
            <w:tcW w:w="809" w:type="pct"/>
            <w:vAlign w:val="center"/>
          </w:tcPr>
          <w:p w14:paraId="77CD5959" w14:textId="3E397BCC"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-0,87</w:t>
            </w:r>
          </w:p>
        </w:tc>
      </w:tr>
      <w:tr w:rsidR="00272396" w:rsidRPr="00280F08" w14:paraId="6C5BFFC7" w14:textId="77777777" w:rsidTr="002669B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9B9E77F"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13.</w:t>
            </w:r>
          </w:p>
        </w:tc>
        <w:tc>
          <w:tcPr>
            <w:tcW w:w="1282" w:type="pct"/>
            <w:vAlign w:val="center"/>
            <w:hideMark/>
          </w:tcPr>
          <w:p w14:paraId="0BF2B00F" w14:textId="32CBB245"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Książ</w:t>
            </w:r>
          </w:p>
        </w:tc>
        <w:tc>
          <w:tcPr>
            <w:tcW w:w="811" w:type="pct"/>
            <w:vAlign w:val="center"/>
          </w:tcPr>
          <w:p w14:paraId="0326655F" w14:textId="3E4F1734"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-0,62</w:t>
            </w:r>
          </w:p>
        </w:tc>
        <w:tc>
          <w:tcPr>
            <w:tcW w:w="947" w:type="pct"/>
            <w:vAlign w:val="center"/>
          </w:tcPr>
          <w:p w14:paraId="730B9E4A" w14:textId="7B39F46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-1,20</w:t>
            </w:r>
          </w:p>
        </w:tc>
        <w:tc>
          <w:tcPr>
            <w:tcW w:w="811" w:type="pct"/>
            <w:vAlign w:val="center"/>
          </w:tcPr>
          <w:p w14:paraId="1FC4603E" w14:textId="79626E21"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-0,87</w:t>
            </w:r>
          </w:p>
        </w:tc>
        <w:tc>
          <w:tcPr>
            <w:tcW w:w="809" w:type="pct"/>
            <w:vAlign w:val="center"/>
          </w:tcPr>
          <w:p w14:paraId="4BACEF88" w14:textId="5027F048"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-0,87</w:t>
            </w:r>
          </w:p>
        </w:tc>
      </w:tr>
      <w:tr w:rsidR="00272396" w:rsidRPr="00280F08" w14:paraId="5762DF29" w14:textId="77777777" w:rsidTr="002669B3">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0705700"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14.</w:t>
            </w:r>
          </w:p>
        </w:tc>
        <w:tc>
          <w:tcPr>
            <w:tcW w:w="1282" w:type="pct"/>
            <w:vAlign w:val="center"/>
            <w:hideMark/>
          </w:tcPr>
          <w:p w14:paraId="10C66F73" w14:textId="71913BF0"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Lipiny</w:t>
            </w:r>
          </w:p>
        </w:tc>
        <w:tc>
          <w:tcPr>
            <w:tcW w:w="811" w:type="pct"/>
            <w:vAlign w:val="center"/>
          </w:tcPr>
          <w:p w14:paraId="61843C8E" w14:textId="2739E39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-0,07</w:t>
            </w:r>
          </w:p>
        </w:tc>
        <w:tc>
          <w:tcPr>
            <w:tcW w:w="947" w:type="pct"/>
            <w:vAlign w:val="center"/>
          </w:tcPr>
          <w:p w14:paraId="2913ED34" w14:textId="72DC946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-1,20</w:t>
            </w:r>
          </w:p>
        </w:tc>
        <w:tc>
          <w:tcPr>
            <w:tcW w:w="811" w:type="pct"/>
            <w:vAlign w:val="center"/>
          </w:tcPr>
          <w:p w14:paraId="7C7FA0A7" w14:textId="13364C5A"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0,24</w:t>
            </w:r>
          </w:p>
        </w:tc>
        <w:tc>
          <w:tcPr>
            <w:tcW w:w="809" w:type="pct"/>
            <w:vAlign w:val="center"/>
          </w:tcPr>
          <w:p w14:paraId="474332C9" w14:textId="251BC1D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-0,87</w:t>
            </w:r>
          </w:p>
        </w:tc>
      </w:tr>
      <w:tr w:rsidR="00272396" w:rsidRPr="00280F08" w14:paraId="6A5C1C2C" w14:textId="77777777" w:rsidTr="002669B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71801AA"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15.</w:t>
            </w:r>
          </w:p>
        </w:tc>
        <w:tc>
          <w:tcPr>
            <w:tcW w:w="1282" w:type="pct"/>
            <w:vAlign w:val="center"/>
            <w:hideMark/>
          </w:tcPr>
          <w:p w14:paraId="3F047B19" w14:textId="2A22D0B2"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Majdan Borowski</w:t>
            </w:r>
          </w:p>
        </w:tc>
        <w:tc>
          <w:tcPr>
            <w:tcW w:w="811" w:type="pct"/>
            <w:vAlign w:val="center"/>
          </w:tcPr>
          <w:p w14:paraId="75A7D411" w14:textId="34E7D781"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-0,36</w:t>
            </w:r>
          </w:p>
        </w:tc>
        <w:tc>
          <w:tcPr>
            <w:tcW w:w="947" w:type="pct"/>
            <w:vAlign w:val="center"/>
          </w:tcPr>
          <w:p w14:paraId="427F85D0" w14:textId="3D43428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-0,16</w:t>
            </w:r>
          </w:p>
        </w:tc>
        <w:tc>
          <w:tcPr>
            <w:tcW w:w="811" w:type="pct"/>
            <w:vAlign w:val="center"/>
          </w:tcPr>
          <w:p w14:paraId="313D5D4C" w14:textId="585B5C7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-0,87</w:t>
            </w:r>
          </w:p>
        </w:tc>
        <w:tc>
          <w:tcPr>
            <w:tcW w:w="809" w:type="pct"/>
            <w:vAlign w:val="center"/>
          </w:tcPr>
          <w:p w14:paraId="1A30F332" w14:textId="43F799B3"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0,86</w:t>
            </w:r>
          </w:p>
        </w:tc>
      </w:tr>
      <w:tr w:rsidR="00272396" w:rsidRPr="00280F08" w14:paraId="272D2689" w14:textId="77777777" w:rsidTr="002669B3">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AB1C6E2"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16.</w:t>
            </w:r>
          </w:p>
        </w:tc>
        <w:tc>
          <w:tcPr>
            <w:tcW w:w="1282" w:type="pct"/>
            <w:vAlign w:val="center"/>
            <w:hideMark/>
          </w:tcPr>
          <w:p w14:paraId="4127B274" w14:textId="4DA73728"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Osiny</w:t>
            </w:r>
          </w:p>
        </w:tc>
        <w:tc>
          <w:tcPr>
            <w:tcW w:w="811" w:type="pct"/>
            <w:vAlign w:val="center"/>
          </w:tcPr>
          <w:p w14:paraId="3736D7D7" w14:textId="0CD038A7"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-0,62</w:t>
            </w:r>
          </w:p>
        </w:tc>
        <w:tc>
          <w:tcPr>
            <w:tcW w:w="947" w:type="pct"/>
            <w:vAlign w:val="center"/>
          </w:tcPr>
          <w:p w14:paraId="4E03132B" w14:textId="2B1A233B"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-1,20</w:t>
            </w:r>
          </w:p>
        </w:tc>
        <w:tc>
          <w:tcPr>
            <w:tcW w:w="811" w:type="pct"/>
            <w:vAlign w:val="center"/>
          </w:tcPr>
          <w:p w14:paraId="67033E12" w14:textId="24C649A1"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-0,87</w:t>
            </w:r>
          </w:p>
        </w:tc>
        <w:tc>
          <w:tcPr>
            <w:tcW w:w="809" w:type="pct"/>
            <w:vAlign w:val="center"/>
          </w:tcPr>
          <w:p w14:paraId="0271367F" w14:textId="66036BFE"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-0,87</w:t>
            </w:r>
          </w:p>
        </w:tc>
      </w:tr>
      <w:tr w:rsidR="00272396" w:rsidRPr="00280F08" w14:paraId="318CB580" w14:textId="77777777" w:rsidTr="002669B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A2C2AF7"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17.</w:t>
            </w:r>
          </w:p>
        </w:tc>
        <w:tc>
          <w:tcPr>
            <w:tcW w:w="1282" w:type="pct"/>
            <w:vAlign w:val="center"/>
            <w:hideMark/>
          </w:tcPr>
          <w:p w14:paraId="5B790D5C" w14:textId="348956EC"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Przytyki</w:t>
            </w:r>
          </w:p>
        </w:tc>
        <w:tc>
          <w:tcPr>
            <w:tcW w:w="811" w:type="pct"/>
            <w:vAlign w:val="center"/>
          </w:tcPr>
          <w:p w14:paraId="4F549D13" w14:textId="2C52EC8E"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4,64</w:t>
            </w:r>
          </w:p>
        </w:tc>
        <w:tc>
          <w:tcPr>
            <w:tcW w:w="947" w:type="pct"/>
            <w:vAlign w:val="center"/>
          </w:tcPr>
          <w:p w14:paraId="7C1AC82D" w14:textId="0449D20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0,21</w:t>
            </w:r>
          </w:p>
        </w:tc>
        <w:tc>
          <w:tcPr>
            <w:tcW w:w="811" w:type="pct"/>
            <w:vAlign w:val="center"/>
          </w:tcPr>
          <w:p w14:paraId="2A7E643B" w14:textId="1F0B83EE"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-0,87</w:t>
            </w:r>
          </w:p>
        </w:tc>
        <w:tc>
          <w:tcPr>
            <w:tcW w:w="809" w:type="pct"/>
            <w:vAlign w:val="center"/>
          </w:tcPr>
          <w:p w14:paraId="4DD7E4E7" w14:textId="17D10114"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0,89</w:t>
            </w:r>
          </w:p>
        </w:tc>
      </w:tr>
      <w:tr w:rsidR="00272396" w:rsidRPr="00280F08" w14:paraId="2ADBBC2A" w14:textId="77777777" w:rsidTr="002669B3">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E1BC716"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18.</w:t>
            </w:r>
          </w:p>
        </w:tc>
        <w:tc>
          <w:tcPr>
            <w:tcW w:w="1282" w:type="pct"/>
            <w:vAlign w:val="center"/>
            <w:hideMark/>
          </w:tcPr>
          <w:p w14:paraId="0AB1A429" w14:textId="7148E3E6"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Radlin</w:t>
            </w:r>
          </w:p>
        </w:tc>
        <w:tc>
          <w:tcPr>
            <w:tcW w:w="811" w:type="pct"/>
            <w:vAlign w:val="center"/>
          </w:tcPr>
          <w:p w14:paraId="25C7BC38" w14:textId="482317E9"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0,05</w:t>
            </w:r>
          </w:p>
        </w:tc>
        <w:tc>
          <w:tcPr>
            <w:tcW w:w="947" w:type="pct"/>
            <w:vAlign w:val="center"/>
          </w:tcPr>
          <w:p w14:paraId="7A8C72A7" w14:textId="05590F9A"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0,62</w:t>
            </w:r>
          </w:p>
        </w:tc>
        <w:tc>
          <w:tcPr>
            <w:tcW w:w="811" w:type="pct"/>
            <w:vAlign w:val="center"/>
          </w:tcPr>
          <w:p w14:paraId="7917675A" w14:textId="44B84523"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0,93</w:t>
            </w:r>
          </w:p>
        </w:tc>
        <w:tc>
          <w:tcPr>
            <w:tcW w:w="809" w:type="pct"/>
            <w:vAlign w:val="center"/>
          </w:tcPr>
          <w:p w14:paraId="11E4DD1C" w14:textId="6C412069"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0,34</w:t>
            </w:r>
          </w:p>
        </w:tc>
      </w:tr>
      <w:tr w:rsidR="00272396" w:rsidRPr="00280F08" w14:paraId="018E9862" w14:textId="77777777" w:rsidTr="002669B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ACE730B"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19.</w:t>
            </w:r>
          </w:p>
        </w:tc>
        <w:tc>
          <w:tcPr>
            <w:tcW w:w="1282" w:type="pct"/>
            <w:vAlign w:val="center"/>
            <w:hideMark/>
          </w:tcPr>
          <w:p w14:paraId="6D205A64" w14:textId="26C39023"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Pierwszy</w:t>
            </w:r>
          </w:p>
        </w:tc>
        <w:tc>
          <w:tcPr>
            <w:tcW w:w="811" w:type="pct"/>
            <w:vAlign w:val="center"/>
          </w:tcPr>
          <w:p w14:paraId="4DEC1E6F" w14:textId="19854E0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-0,30</w:t>
            </w:r>
          </w:p>
        </w:tc>
        <w:tc>
          <w:tcPr>
            <w:tcW w:w="947" w:type="pct"/>
            <w:vAlign w:val="center"/>
          </w:tcPr>
          <w:p w14:paraId="76587292" w14:textId="2A0F8CB5"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-0,14</w:t>
            </w:r>
          </w:p>
        </w:tc>
        <w:tc>
          <w:tcPr>
            <w:tcW w:w="811" w:type="pct"/>
            <w:vAlign w:val="center"/>
          </w:tcPr>
          <w:p w14:paraId="3A303A9C" w14:textId="3195C2A3"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-0,43</w:t>
            </w:r>
          </w:p>
        </w:tc>
        <w:tc>
          <w:tcPr>
            <w:tcW w:w="809" w:type="pct"/>
            <w:vAlign w:val="center"/>
          </w:tcPr>
          <w:p w14:paraId="674537FA" w14:textId="5958BA9C"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-0,09</w:t>
            </w:r>
          </w:p>
        </w:tc>
      </w:tr>
      <w:tr w:rsidR="00272396" w:rsidRPr="00280F08" w14:paraId="5784FDE4" w14:textId="77777777" w:rsidTr="002669B3">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6789F6C"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20.</w:t>
            </w:r>
          </w:p>
        </w:tc>
        <w:tc>
          <w:tcPr>
            <w:tcW w:w="1282" w:type="pct"/>
            <w:vAlign w:val="center"/>
            <w:hideMark/>
          </w:tcPr>
          <w:p w14:paraId="6C88D86F" w14:textId="5FED4F18"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Drugi</w:t>
            </w:r>
          </w:p>
        </w:tc>
        <w:tc>
          <w:tcPr>
            <w:tcW w:w="811" w:type="pct"/>
            <w:vAlign w:val="center"/>
          </w:tcPr>
          <w:p w14:paraId="422DDAF7" w14:textId="3BFBD2E1"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0,10</w:t>
            </w:r>
          </w:p>
        </w:tc>
        <w:tc>
          <w:tcPr>
            <w:tcW w:w="947" w:type="pct"/>
            <w:vAlign w:val="center"/>
          </w:tcPr>
          <w:p w14:paraId="74360AB2" w14:textId="46D5E44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0,57</w:t>
            </w:r>
          </w:p>
        </w:tc>
        <w:tc>
          <w:tcPr>
            <w:tcW w:w="811" w:type="pct"/>
            <w:vAlign w:val="center"/>
          </w:tcPr>
          <w:p w14:paraId="58454E1E" w14:textId="16A2FF70"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1,17</w:t>
            </w:r>
          </w:p>
        </w:tc>
        <w:tc>
          <w:tcPr>
            <w:tcW w:w="809" w:type="pct"/>
            <w:vAlign w:val="center"/>
          </w:tcPr>
          <w:p w14:paraId="75D2ADAF" w14:textId="062E3366"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-0,09</w:t>
            </w:r>
          </w:p>
        </w:tc>
      </w:tr>
      <w:tr w:rsidR="00272396" w:rsidRPr="00280F08" w14:paraId="10C84135" w14:textId="77777777" w:rsidTr="002669B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40CEECB"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21.</w:t>
            </w:r>
          </w:p>
        </w:tc>
        <w:tc>
          <w:tcPr>
            <w:tcW w:w="1282" w:type="pct"/>
            <w:vAlign w:val="center"/>
            <w:hideMark/>
          </w:tcPr>
          <w:p w14:paraId="1F31A8DB" w14:textId="5973B0AD"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Siewalka</w:t>
            </w:r>
          </w:p>
        </w:tc>
        <w:tc>
          <w:tcPr>
            <w:tcW w:w="811" w:type="pct"/>
            <w:vAlign w:val="center"/>
          </w:tcPr>
          <w:p w14:paraId="3D852AFB" w14:textId="35767D03"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-0,50</w:t>
            </w:r>
          </w:p>
        </w:tc>
        <w:tc>
          <w:tcPr>
            <w:tcW w:w="947" w:type="pct"/>
            <w:vAlign w:val="center"/>
          </w:tcPr>
          <w:p w14:paraId="38CEC2D7" w14:textId="1DA6B555"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-0,97</w:t>
            </w:r>
          </w:p>
        </w:tc>
        <w:tc>
          <w:tcPr>
            <w:tcW w:w="811" w:type="pct"/>
            <w:vAlign w:val="center"/>
          </w:tcPr>
          <w:p w14:paraId="6F157BE8" w14:textId="1F873E2B"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-0,58</w:t>
            </w:r>
          </w:p>
        </w:tc>
        <w:tc>
          <w:tcPr>
            <w:tcW w:w="809" w:type="pct"/>
            <w:vAlign w:val="center"/>
          </w:tcPr>
          <w:p w14:paraId="263F7043" w14:textId="2268CB9E"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-0,48</w:t>
            </w:r>
          </w:p>
        </w:tc>
      </w:tr>
      <w:tr w:rsidR="00272396" w:rsidRPr="00280F08" w14:paraId="3AF4AB94" w14:textId="77777777" w:rsidTr="002669B3">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D7A4BEB"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22.</w:t>
            </w:r>
          </w:p>
        </w:tc>
        <w:tc>
          <w:tcPr>
            <w:tcW w:w="1282" w:type="pct"/>
            <w:vAlign w:val="center"/>
            <w:hideMark/>
          </w:tcPr>
          <w:p w14:paraId="07BF6305" w14:textId="3104117A"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Stasin</w:t>
            </w:r>
          </w:p>
        </w:tc>
        <w:tc>
          <w:tcPr>
            <w:tcW w:w="811" w:type="pct"/>
            <w:vAlign w:val="center"/>
          </w:tcPr>
          <w:p w14:paraId="2E9BF792" w14:textId="295837A1"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-0,56</w:t>
            </w:r>
          </w:p>
        </w:tc>
        <w:tc>
          <w:tcPr>
            <w:tcW w:w="947" w:type="pct"/>
            <w:vAlign w:val="center"/>
          </w:tcPr>
          <w:p w14:paraId="30757355" w14:textId="385ADD0D"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-1,20</w:t>
            </w:r>
          </w:p>
        </w:tc>
        <w:tc>
          <w:tcPr>
            <w:tcW w:w="811" w:type="pct"/>
            <w:vAlign w:val="center"/>
          </w:tcPr>
          <w:p w14:paraId="24D64ECF" w14:textId="10DF131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-0,87</w:t>
            </w:r>
          </w:p>
        </w:tc>
        <w:tc>
          <w:tcPr>
            <w:tcW w:w="809" w:type="pct"/>
            <w:vAlign w:val="center"/>
          </w:tcPr>
          <w:p w14:paraId="4C9A2740" w14:textId="58EC2B40"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-0,87</w:t>
            </w:r>
          </w:p>
        </w:tc>
      </w:tr>
      <w:tr w:rsidR="00272396" w:rsidRPr="00280F08" w14:paraId="6E8C952F" w14:textId="77777777" w:rsidTr="002669B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767149F"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23.</w:t>
            </w:r>
          </w:p>
        </w:tc>
        <w:tc>
          <w:tcPr>
            <w:tcW w:w="1282" w:type="pct"/>
            <w:vAlign w:val="center"/>
            <w:hideMark/>
          </w:tcPr>
          <w:p w14:paraId="288EF905" w14:textId="3FF04C48"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Świdno</w:t>
            </w:r>
          </w:p>
        </w:tc>
        <w:tc>
          <w:tcPr>
            <w:tcW w:w="811" w:type="pct"/>
            <w:vAlign w:val="center"/>
          </w:tcPr>
          <w:p w14:paraId="1F8FE3F7" w14:textId="7744248B"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-0,50</w:t>
            </w:r>
          </w:p>
        </w:tc>
        <w:tc>
          <w:tcPr>
            <w:tcW w:w="947" w:type="pct"/>
            <w:vAlign w:val="center"/>
          </w:tcPr>
          <w:p w14:paraId="6E2947AE" w14:textId="0C3AD0B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-1,09</w:t>
            </w:r>
          </w:p>
        </w:tc>
        <w:tc>
          <w:tcPr>
            <w:tcW w:w="811" w:type="pct"/>
            <w:vAlign w:val="center"/>
          </w:tcPr>
          <w:p w14:paraId="40AFCCF5" w14:textId="4766162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-0,72</w:t>
            </w:r>
          </w:p>
        </w:tc>
        <w:tc>
          <w:tcPr>
            <w:tcW w:w="809" w:type="pct"/>
            <w:vAlign w:val="center"/>
          </w:tcPr>
          <w:p w14:paraId="33569877" w14:textId="326CEB4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-0,48</w:t>
            </w:r>
          </w:p>
        </w:tc>
      </w:tr>
      <w:tr w:rsidR="00272396" w:rsidRPr="00280F08" w14:paraId="078EAC99" w14:textId="77777777" w:rsidTr="002669B3">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24414AD"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24.</w:t>
            </w:r>
          </w:p>
        </w:tc>
        <w:tc>
          <w:tcPr>
            <w:tcW w:w="1282" w:type="pct"/>
            <w:vAlign w:val="center"/>
            <w:hideMark/>
          </w:tcPr>
          <w:p w14:paraId="28D9FA34" w14:textId="462A3B25"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Trzciniec</w:t>
            </w:r>
          </w:p>
        </w:tc>
        <w:tc>
          <w:tcPr>
            <w:tcW w:w="811" w:type="pct"/>
            <w:vAlign w:val="center"/>
          </w:tcPr>
          <w:p w14:paraId="07B7E11F" w14:textId="178AC81B"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-0,47</w:t>
            </w:r>
          </w:p>
        </w:tc>
        <w:tc>
          <w:tcPr>
            <w:tcW w:w="947" w:type="pct"/>
            <w:vAlign w:val="center"/>
          </w:tcPr>
          <w:p w14:paraId="3444046E" w14:textId="422B67F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-0,61</w:t>
            </w:r>
          </w:p>
        </w:tc>
        <w:tc>
          <w:tcPr>
            <w:tcW w:w="811" w:type="pct"/>
            <w:vAlign w:val="center"/>
          </w:tcPr>
          <w:p w14:paraId="306AC335" w14:textId="16400C0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-0,14</w:t>
            </w:r>
          </w:p>
        </w:tc>
        <w:tc>
          <w:tcPr>
            <w:tcW w:w="809" w:type="pct"/>
            <w:vAlign w:val="center"/>
          </w:tcPr>
          <w:p w14:paraId="0ACF9A87" w14:textId="321A433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-0,87</w:t>
            </w:r>
          </w:p>
        </w:tc>
      </w:tr>
      <w:tr w:rsidR="00272396" w:rsidRPr="00280F08" w14:paraId="73A9D016" w14:textId="77777777" w:rsidTr="002669B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tcPr>
          <w:p w14:paraId="75B6608C" w14:textId="3F3B6CBB" w:rsidR="00272396" w:rsidRPr="00280F08" w:rsidRDefault="00272396" w:rsidP="00272396">
            <w:pPr>
              <w:spacing w:before="0" w:after="0"/>
              <w:jc w:val="center"/>
              <w:rPr>
                <w:rFonts w:ascii="Calibri" w:eastAsia="Times New Roman" w:hAnsi="Calibri" w:cs="Calibri"/>
                <w:sz w:val="18"/>
                <w:szCs w:val="18"/>
                <w:lang w:eastAsia="pl-PL"/>
              </w:rPr>
            </w:pPr>
            <w:r>
              <w:rPr>
                <w:rFonts w:ascii="Calibri" w:eastAsia="Times New Roman" w:hAnsi="Calibri" w:cs="Calibri"/>
                <w:sz w:val="18"/>
                <w:szCs w:val="18"/>
                <w:lang w:eastAsia="pl-PL"/>
              </w:rPr>
              <w:t>25.</w:t>
            </w:r>
          </w:p>
        </w:tc>
        <w:tc>
          <w:tcPr>
            <w:tcW w:w="1282" w:type="pct"/>
            <w:vAlign w:val="center"/>
          </w:tcPr>
          <w:p w14:paraId="70A2D9C9" w14:textId="5D2BC36C"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Zosinek</w:t>
            </w:r>
          </w:p>
        </w:tc>
        <w:tc>
          <w:tcPr>
            <w:tcW w:w="811" w:type="pct"/>
            <w:vAlign w:val="center"/>
          </w:tcPr>
          <w:p w14:paraId="3289E8D5" w14:textId="349119DA"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-0,45</w:t>
            </w:r>
          </w:p>
        </w:tc>
        <w:tc>
          <w:tcPr>
            <w:tcW w:w="947" w:type="pct"/>
            <w:vAlign w:val="center"/>
          </w:tcPr>
          <w:p w14:paraId="6FB6141C" w14:textId="3D99929E"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-0,61</w:t>
            </w:r>
          </w:p>
        </w:tc>
        <w:tc>
          <w:tcPr>
            <w:tcW w:w="811" w:type="pct"/>
            <w:vAlign w:val="center"/>
          </w:tcPr>
          <w:p w14:paraId="372E631E" w14:textId="479A89BF"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-0,58</w:t>
            </w:r>
          </w:p>
        </w:tc>
        <w:tc>
          <w:tcPr>
            <w:tcW w:w="809" w:type="pct"/>
            <w:vAlign w:val="center"/>
          </w:tcPr>
          <w:p w14:paraId="099D53F0" w14:textId="0EA32FC5"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-0,87</w:t>
            </w:r>
          </w:p>
        </w:tc>
      </w:tr>
    </w:tbl>
    <w:p w14:paraId="7DF8DC7A" w14:textId="146D6F17" w:rsidR="007F3540" w:rsidRPr="009A1901" w:rsidRDefault="007F3540" w:rsidP="007F3540">
      <w:pPr>
        <w:pStyle w:val="Legenda"/>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p>
    <w:p w14:paraId="0C4ECCDF" w14:textId="3D24A077" w:rsidR="00E43170" w:rsidRPr="009A1901" w:rsidRDefault="001A6D79" w:rsidP="00C83604">
      <w:pPr>
        <w:pStyle w:val="Legenda"/>
      </w:pPr>
      <w:r>
        <w:br w:type="column"/>
      </w:r>
      <w:bookmarkStart w:id="52" w:name="_Toc180416571"/>
      <w:r w:rsidR="00C83604" w:rsidRPr="009A1901">
        <w:lastRenderedPageBreak/>
        <w:t xml:space="preserve">Tabela </w:t>
      </w:r>
      <w:fldSimple w:instr=" SEQ Tabela \* ARABIC ">
        <w:r w:rsidR="00B6223C">
          <w:rPr>
            <w:noProof/>
          </w:rPr>
          <w:t>32</w:t>
        </w:r>
      </w:fldSimple>
      <w:r w:rsidR="00C83604" w:rsidRPr="009A1901">
        <w:t>. Wskaźnik syntetyczny- zjawiska społeczne</w:t>
      </w:r>
      <w:r w:rsidR="00C83604">
        <w:t xml:space="preserve"> (cz. 2 z </w:t>
      </w:r>
      <w:r w:rsidR="00272396">
        <w:t>9</w:t>
      </w:r>
      <w:r w:rsidR="00C83604">
        <w:t>)</w:t>
      </w:r>
      <w:r w:rsidR="00FB020E">
        <w:t>.</w:t>
      </w:r>
      <w:bookmarkEnd w:id="52"/>
    </w:p>
    <w:tbl>
      <w:tblPr>
        <w:tblStyle w:val="Zwykatabela1"/>
        <w:tblW w:w="5000" w:type="pct"/>
        <w:tblLayout w:type="fixed"/>
        <w:tblLook w:val="04A0" w:firstRow="1" w:lastRow="0" w:firstColumn="1" w:lastColumn="0" w:noHBand="0" w:noVBand="1"/>
      </w:tblPr>
      <w:tblGrid>
        <w:gridCol w:w="617"/>
        <w:gridCol w:w="2323"/>
        <w:gridCol w:w="1470"/>
        <w:gridCol w:w="1716"/>
        <w:gridCol w:w="1470"/>
        <w:gridCol w:w="1466"/>
      </w:tblGrid>
      <w:tr w:rsidR="00272396" w:rsidRPr="002E13C9" w14:paraId="29ECFBBC" w14:textId="77777777" w:rsidTr="00EA202C">
        <w:trPr>
          <w:cnfStyle w:val="100000000000" w:firstRow="1" w:lastRow="0" w:firstColumn="0" w:lastColumn="0" w:oddVBand="0" w:evenVBand="0" w:oddHBand="0"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340" w:type="pct"/>
            <w:vAlign w:val="center"/>
            <w:hideMark/>
          </w:tcPr>
          <w:p w14:paraId="04043B6C" w14:textId="77777777" w:rsidR="00272396" w:rsidRPr="002E13C9" w:rsidRDefault="00272396" w:rsidP="00272396">
            <w:pPr>
              <w:spacing w:before="0" w:after="0"/>
              <w:jc w:val="center"/>
              <w:rPr>
                <w:rFonts w:ascii="Calibri" w:eastAsia="Times New Roman" w:hAnsi="Calibri" w:cs="Calibri"/>
                <w:b w:val="0"/>
                <w:bCs w:val="0"/>
                <w:sz w:val="18"/>
                <w:szCs w:val="18"/>
                <w:lang w:eastAsia="pl-PL"/>
              </w:rPr>
            </w:pPr>
            <w:r w:rsidRPr="002E13C9">
              <w:rPr>
                <w:rFonts w:ascii="Calibri" w:eastAsia="Times New Roman" w:hAnsi="Calibri" w:cs="Calibri"/>
                <w:b w:val="0"/>
                <w:bCs w:val="0"/>
                <w:sz w:val="18"/>
                <w:szCs w:val="18"/>
                <w:lang w:eastAsia="pl-PL"/>
              </w:rPr>
              <w:t>Lp.</w:t>
            </w:r>
          </w:p>
        </w:tc>
        <w:tc>
          <w:tcPr>
            <w:tcW w:w="1282" w:type="pct"/>
            <w:vAlign w:val="center"/>
            <w:hideMark/>
          </w:tcPr>
          <w:p w14:paraId="0BDF701A" w14:textId="4C5B5B58" w:rsidR="00272396" w:rsidRPr="004E3894" w:rsidRDefault="0027239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811" w:type="pct"/>
            <w:vAlign w:val="center"/>
          </w:tcPr>
          <w:p w14:paraId="15DC4148" w14:textId="43306CE3"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sz w:val="20"/>
                <w:szCs w:val="20"/>
              </w:rPr>
              <w:t xml:space="preserve">Liczba osób korzystających z pomocy społecznej z powodu długotrwałej lub ciężkiej choroby </w:t>
            </w:r>
          </w:p>
        </w:tc>
        <w:tc>
          <w:tcPr>
            <w:tcW w:w="947" w:type="pct"/>
            <w:vAlign w:val="center"/>
          </w:tcPr>
          <w:p w14:paraId="3DC12499" w14:textId="33CE2146"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sz w:val="20"/>
                <w:szCs w:val="20"/>
              </w:rPr>
              <w:t xml:space="preserve">Liczba osób pobierających dodatek energetyczny </w:t>
            </w:r>
          </w:p>
        </w:tc>
        <w:tc>
          <w:tcPr>
            <w:tcW w:w="811" w:type="pct"/>
            <w:vAlign w:val="center"/>
          </w:tcPr>
          <w:p w14:paraId="35A5D953" w14:textId="05DF5373"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sz w:val="20"/>
                <w:szCs w:val="20"/>
              </w:rPr>
              <w:t xml:space="preserve">Liczba osób pobierających dodatek mieszkaniowy </w:t>
            </w:r>
          </w:p>
        </w:tc>
        <w:tc>
          <w:tcPr>
            <w:tcW w:w="809" w:type="pct"/>
            <w:vAlign w:val="center"/>
          </w:tcPr>
          <w:p w14:paraId="368F1387" w14:textId="63910E29"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sz w:val="20"/>
                <w:szCs w:val="20"/>
              </w:rPr>
              <w:t xml:space="preserve">Liczba osób pobierających fundusz alimentacyjny </w:t>
            </w:r>
          </w:p>
        </w:tc>
      </w:tr>
      <w:tr w:rsidR="00272396" w:rsidRPr="00280F08" w14:paraId="6742A4FD"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3821F09"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w:t>
            </w:r>
          </w:p>
        </w:tc>
        <w:tc>
          <w:tcPr>
            <w:tcW w:w="1282" w:type="pct"/>
            <w:vAlign w:val="center"/>
            <w:hideMark/>
          </w:tcPr>
          <w:p w14:paraId="31ED578A"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Adelina</w:t>
            </w:r>
          </w:p>
        </w:tc>
        <w:tc>
          <w:tcPr>
            <w:tcW w:w="811" w:type="pct"/>
            <w:vAlign w:val="center"/>
          </w:tcPr>
          <w:p w14:paraId="7944169B" w14:textId="4ED91B40"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-0,42</w:t>
            </w:r>
          </w:p>
        </w:tc>
        <w:tc>
          <w:tcPr>
            <w:tcW w:w="947" w:type="pct"/>
            <w:vAlign w:val="center"/>
          </w:tcPr>
          <w:p w14:paraId="44243178" w14:textId="79F756B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811" w:type="pct"/>
            <w:vAlign w:val="center"/>
          </w:tcPr>
          <w:p w14:paraId="3B8A977E" w14:textId="20C69CF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-0,20</w:t>
            </w:r>
          </w:p>
        </w:tc>
        <w:tc>
          <w:tcPr>
            <w:tcW w:w="809" w:type="pct"/>
            <w:vAlign w:val="center"/>
          </w:tcPr>
          <w:p w14:paraId="4EE2A0E1" w14:textId="7E80C4E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1,64</w:t>
            </w:r>
          </w:p>
        </w:tc>
      </w:tr>
      <w:tr w:rsidR="00272396" w:rsidRPr="00280F08" w14:paraId="17701DB8"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2C0622B"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w:t>
            </w:r>
          </w:p>
        </w:tc>
        <w:tc>
          <w:tcPr>
            <w:tcW w:w="1282" w:type="pct"/>
            <w:vAlign w:val="center"/>
            <w:hideMark/>
          </w:tcPr>
          <w:p w14:paraId="2982C072"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Antonówka</w:t>
            </w:r>
          </w:p>
        </w:tc>
        <w:tc>
          <w:tcPr>
            <w:tcW w:w="811" w:type="pct"/>
            <w:vAlign w:val="center"/>
          </w:tcPr>
          <w:p w14:paraId="181DB16E" w14:textId="2D0F1149"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-0,42</w:t>
            </w:r>
          </w:p>
        </w:tc>
        <w:tc>
          <w:tcPr>
            <w:tcW w:w="947" w:type="pct"/>
            <w:vAlign w:val="center"/>
          </w:tcPr>
          <w:p w14:paraId="462C958A" w14:textId="3616F410"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811" w:type="pct"/>
            <w:vAlign w:val="center"/>
          </w:tcPr>
          <w:p w14:paraId="37719B09" w14:textId="299DDBC9"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-0,20</w:t>
            </w:r>
          </w:p>
        </w:tc>
        <w:tc>
          <w:tcPr>
            <w:tcW w:w="809" w:type="pct"/>
            <w:vAlign w:val="center"/>
          </w:tcPr>
          <w:p w14:paraId="1C558230" w14:textId="28057CEC"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-0,97</w:t>
            </w:r>
          </w:p>
        </w:tc>
      </w:tr>
      <w:tr w:rsidR="00272396" w:rsidRPr="00280F08" w14:paraId="1DB21DD5"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330CAC0"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3.</w:t>
            </w:r>
          </w:p>
        </w:tc>
        <w:tc>
          <w:tcPr>
            <w:tcW w:w="1282" w:type="pct"/>
            <w:vAlign w:val="center"/>
            <w:hideMark/>
          </w:tcPr>
          <w:p w14:paraId="41DEF65A"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w:t>
            </w:r>
          </w:p>
        </w:tc>
        <w:tc>
          <w:tcPr>
            <w:tcW w:w="811" w:type="pct"/>
            <w:vAlign w:val="center"/>
          </w:tcPr>
          <w:p w14:paraId="219DA2EE" w14:textId="7596277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-0,42</w:t>
            </w:r>
          </w:p>
        </w:tc>
        <w:tc>
          <w:tcPr>
            <w:tcW w:w="947" w:type="pct"/>
            <w:vAlign w:val="center"/>
          </w:tcPr>
          <w:p w14:paraId="37803BD5" w14:textId="1C754093"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811" w:type="pct"/>
            <w:vAlign w:val="center"/>
          </w:tcPr>
          <w:p w14:paraId="4D843D22" w14:textId="593B055E"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-0,20</w:t>
            </w:r>
          </w:p>
        </w:tc>
        <w:tc>
          <w:tcPr>
            <w:tcW w:w="809" w:type="pct"/>
            <w:vAlign w:val="center"/>
          </w:tcPr>
          <w:p w14:paraId="652A2AA0" w14:textId="4849C94E"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1,83</w:t>
            </w:r>
          </w:p>
        </w:tc>
      </w:tr>
      <w:tr w:rsidR="00272396" w:rsidRPr="00280F08" w14:paraId="124120BF"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52F48D2"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4.</w:t>
            </w:r>
          </w:p>
        </w:tc>
        <w:tc>
          <w:tcPr>
            <w:tcW w:w="1282" w:type="pct"/>
            <w:vAlign w:val="center"/>
            <w:hideMark/>
          </w:tcPr>
          <w:p w14:paraId="12099555"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 Kolonia</w:t>
            </w:r>
          </w:p>
        </w:tc>
        <w:tc>
          <w:tcPr>
            <w:tcW w:w="811" w:type="pct"/>
            <w:vAlign w:val="center"/>
          </w:tcPr>
          <w:p w14:paraId="14B286B8" w14:textId="51BC8D3A"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-0,42</w:t>
            </w:r>
          </w:p>
        </w:tc>
        <w:tc>
          <w:tcPr>
            <w:tcW w:w="947" w:type="pct"/>
            <w:vAlign w:val="center"/>
          </w:tcPr>
          <w:p w14:paraId="1FE6F419" w14:textId="4982C662"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811" w:type="pct"/>
            <w:vAlign w:val="center"/>
          </w:tcPr>
          <w:p w14:paraId="7A2F1FD8" w14:textId="39016F0D"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-0,20</w:t>
            </w:r>
          </w:p>
        </w:tc>
        <w:tc>
          <w:tcPr>
            <w:tcW w:w="809" w:type="pct"/>
            <w:vAlign w:val="center"/>
          </w:tcPr>
          <w:p w14:paraId="7CE5AD95" w14:textId="070E0A36"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r>
      <w:tr w:rsidR="00272396" w:rsidRPr="00280F08" w14:paraId="76916573"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791FD5A"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5.</w:t>
            </w:r>
          </w:p>
        </w:tc>
        <w:tc>
          <w:tcPr>
            <w:tcW w:w="1282" w:type="pct"/>
            <w:vAlign w:val="center"/>
            <w:hideMark/>
          </w:tcPr>
          <w:p w14:paraId="66B147D9"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Budzyń</w:t>
            </w:r>
          </w:p>
        </w:tc>
        <w:tc>
          <w:tcPr>
            <w:tcW w:w="811" w:type="pct"/>
            <w:vAlign w:val="center"/>
          </w:tcPr>
          <w:p w14:paraId="3A1E4E16" w14:textId="40AA6DD8"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3,90</w:t>
            </w:r>
          </w:p>
        </w:tc>
        <w:tc>
          <w:tcPr>
            <w:tcW w:w="947" w:type="pct"/>
            <w:vAlign w:val="center"/>
          </w:tcPr>
          <w:p w14:paraId="37A67E4E" w14:textId="6544C218"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811" w:type="pct"/>
            <w:vAlign w:val="center"/>
          </w:tcPr>
          <w:p w14:paraId="094847C9" w14:textId="19D70FA0"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-0,20</w:t>
            </w:r>
          </w:p>
        </w:tc>
        <w:tc>
          <w:tcPr>
            <w:tcW w:w="809" w:type="pct"/>
            <w:vAlign w:val="center"/>
          </w:tcPr>
          <w:p w14:paraId="34F6AE81" w14:textId="6A7F3F18"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1,30</w:t>
            </w:r>
          </w:p>
        </w:tc>
      </w:tr>
      <w:tr w:rsidR="00272396" w:rsidRPr="00280F08" w14:paraId="0E8DBD68"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2EDDDC5"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6.</w:t>
            </w:r>
          </w:p>
        </w:tc>
        <w:tc>
          <w:tcPr>
            <w:tcW w:w="1282" w:type="pct"/>
            <w:vAlign w:val="center"/>
            <w:hideMark/>
          </w:tcPr>
          <w:p w14:paraId="3A61A51C"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Chodel</w:t>
            </w:r>
          </w:p>
        </w:tc>
        <w:tc>
          <w:tcPr>
            <w:tcW w:w="811" w:type="pct"/>
            <w:vAlign w:val="center"/>
          </w:tcPr>
          <w:p w14:paraId="4F07F525" w14:textId="2EA470FC"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0,44</w:t>
            </w:r>
          </w:p>
        </w:tc>
        <w:tc>
          <w:tcPr>
            <w:tcW w:w="947" w:type="pct"/>
            <w:vAlign w:val="center"/>
          </w:tcPr>
          <w:p w14:paraId="7F545B56" w14:textId="758F3149"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811" w:type="pct"/>
            <w:vAlign w:val="center"/>
          </w:tcPr>
          <w:p w14:paraId="6240FCB5" w14:textId="1162B123"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4,90</w:t>
            </w:r>
          </w:p>
        </w:tc>
        <w:tc>
          <w:tcPr>
            <w:tcW w:w="809" w:type="pct"/>
            <w:vAlign w:val="center"/>
          </w:tcPr>
          <w:p w14:paraId="722B9F5E" w14:textId="123249AF"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-0,37</w:t>
            </w:r>
          </w:p>
        </w:tc>
      </w:tr>
      <w:tr w:rsidR="00272396" w:rsidRPr="00280F08" w14:paraId="0E3A0285"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EA7F3C1"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7.</w:t>
            </w:r>
          </w:p>
        </w:tc>
        <w:tc>
          <w:tcPr>
            <w:tcW w:w="1282" w:type="pct"/>
            <w:vAlign w:val="center"/>
            <w:hideMark/>
          </w:tcPr>
          <w:p w14:paraId="3C3F1D10"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Godów</w:t>
            </w:r>
          </w:p>
        </w:tc>
        <w:tc>
          <w:tcPr>
            <w:tcW w:w="811" w:type="pct"/>
            <w:vAlign w:val="center"/>
          </w:tcPr>
          <w:p w14:paraId="5C4AC2A8" w14:textId="2E417A5E"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-0,11</w:t>
            </w:r>
          </w:p>
        </w:tc>
        <w:tc>
          <w:tcPr>
            <w:tcW w:w="947" w:type="pct"/>
            <w:vAlign w:val="center"/>
          </w:tcPr>
          <w:p w14:paraId="3B1A8AB0" w14:textId="2100400B"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811" w:type="pct"/>
            <w:vAlign w:val="center"/>
          </w:tcPr>
          <w:p w14:paraId="04474BBF" w14:textId="21A59BF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-0,20</w:t>
            </w:r>
          </w:p>
        </w:tc>
        <w:tc>
          <w:tcPr>
            <w:tcW w:w="809" w:type="pct"/>
            <w:vAlign w:val="center"/>
          </w:tcPr>
          <w:p w14:paraId="3E318EA4" w14:textId="695C645C"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0,47</w:t>
            </w:r>
          </w:p>
        </w:tc>
      </w:tr>
      <w:tr w:rsidR="00272396" w:rsidRPr="00280F08" w14:paraId="3F8A1ED9"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27F7318"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8.</w:t>
            </w:r>
          </w:p>
        </w:tc>
        <w:tc>
          <w:tcPr>
            <w:tcW w:w="1282" w:type="pct"/>
            <w:vAlign w:val="center"/>
            <w:hideMark/>
          </w:tcPr>
          <w:p w14:paraId="4E6F4432"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Granice</w:t>
            </w:r>
          </w:p>
        </w:tc>
        <w:tc>
          <w:tcPr>
            <w:tcW w:w="811" w:type="pct"/>
            <w:vAlign w:val="center"/>
          </w:tcPr>
          <w:p w14:paraId="1D982242" w14:textId="18830846"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-0,20</w:t>
            </w:r>
          </w:p>
        </w:tc>
        <w:tc>
          <w:tcPr>
            <w:tcW w:w="947" w:type="pct"/>
            <w:vAlign w:val="center"/>
          </w:tcPr>
          <w:p w14:paraId="70670D9F" w14:textId="75E119A7"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811" w:type="pct"/>
            <w:vAlign w:val="center"/>
          </w:tcPr>
          <w:p w14:paraId="3C829030" w14:textId="57A20CA9"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-0,20</w:t>
            </w:r>
          </w:p>
        </w:tc>
        <w:tc>
          <w:tcPr>
            <w:tcW w:w="809" w:type="pct"/>
            <w:vAlign w:val="center"/>
          </w:tcPr>
          <w:p w14:paraId="77E24BFD" w14:textId="7ECC85EF"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-0,97</w:t>
            </w:r>
          </w:p>
        </w:tc>
      </w:tr>
      <w:tr w:rsidR="00272396" w:rsidRPr="00280F08" w14:paraId="3487C5D5"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30CE4113"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9.</w:t>
            </w:r>
          </w:p>
        </w:tc>
        <w:tc>
          <w:tcPr>
            <w:tcW w:w="1282" w:type="pct"/>
            <w:vAlign w:val="center"/>
            <w:hideMark/>
          </w:tcPr>
          <w:p w14:paraId="73A3525C"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Grądy</w:t>
            </w:r>
          </w:p>
        </w:tc>
        <w:tc>
          <w:tcPr>
            <w:tcW w:w="811" w:type="pct"/>
            <w:vAlign w:val="center"/>
          </w:tcPr>
          <w:p w14:paraId="5B9B992B" w14:textId="073B1A2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-0,42</w:t>
            </w:r>
          </w:p>
        </w:tc>
        <w:tc>
          <w:tcPr>
            <w:tcW w:w="947" w:type="pct"/>
            <w:vAlign w:val="center"/>
          </w:tcPr>
          <w:p w14:paraId="7B4FE94C" w14:textId="016765F3"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811" w:type="pct"/>
            <w:vAlign w:val="center"/>
          </w:tcPr>
          <w:p w14:paraId="43B61147" w14:textId="76BEC09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-0,20</w:t>
            </w:r>
          </w:p>
        </w:tc>
        <w:tc>
          <w:tcPr>
            <w:tcW w:w="809" w:type="pct"/>
            <w:vAlign w:val="center"/>
          </w:tcPr>
          <w:p w14:paraId="3AC1B69F" w14:textId="0EEF4C3B"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1,53</w:t>
            </w:r>
          </w:p>
        </w:tc>
      </w:tr>
      <w:tr w:rsidR="00272396" w:rsidRPr="00280F08" w14:paraId="50BE37E4"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7BD4E93"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10.</w:t>
            </w:r>
          </w:p>
        </w:tc>
        <w:tc>
          <w:tcPr>
            <w:tcW w:w="1282" w:type="pct"/>
            <w:vAlign w:val="center"/>
            <w:hideMark/>
          </w:tcPr>
          <w:p w14:paraId="147C4136"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Huta Borowska</w:t>
            </w:r>
          </w:p>
        </w:tc>
        <w:tc>
          <w:tcPr>
            <w:tcW w:w="811" w:type="pct"/>
            <w:vAlign w:val="center"/>
          </w:tcPr>
          <w:p w14:paraId="7DDE65FE" w14:textId="0D4C3DB1"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-0,42</w:t>
            </w:r>
          </w:p>
        </w:tc>
        <w:tc>
          <w:tcPr>
            <w:tcW w:w="947" w:type="pct"/>
            <w:vAlign w:val="center"/>
          </w:tcPr>
          <w:p w14:paraId="57FBB603" w14:textId="40E76300"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811" w:type="pct"/>
            <w:vAlign w:val="center"/>
          </w:tcPr>
          <w:p w14:paraId="6E826AED" w14:textId="07CDDD9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-0,20</w:t>
            </w:r>
          </w:p>
        </w:tc>
        <w:tc>
          <w:tcPr>
            <w:tcW w:w="809" w:type="pct"/>
            <w:vAlign w:val="center"/>
          </w:tcPr>
          <w:p w14:paraId="1C4CFE23" w14:textId="7FBA43CA"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-0,97</w:t>
            </w:r>
          </w:p>
        </w:tc>
      </w:tr>
      <w:tr w:rsidR="00272396" w:rsidRPr="00280F08" w14:paraId="722334BB"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C7301FE"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11.</w:t>
            </w:r>
          </w:p>
        </w:tc>
        <w:tc>
          <w:tcPr>
            <w:tcW w:w="1282" w:type="pct"/>
            <w:vAlign w:val="center"/>
            <w:hideMark/>
          </w:tcPr>
          <w:p w14:paraId="532030C8"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Jeżów</w:t>
            </w:r>
          </w:p>
        </w:tc>
        <w:tc>
          <w:tcPr>
            <w:tcW w:w="811" w:type="pct"/>
            <w:vAlign w:val="center"/>
          </w:tcPr>
          <w:p w14:paraId="14FC5BC0" w14:textId="27C7921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0,15</w:t>
            </w:r>
          </w:p>
        </w:tc>
        <w:tc>
          <w:tcPr>
            <w:tcW w:w="947" w:type="pct"/>
            <w:vAlign w:val="center"/>
          </w:tcPr>
          <w:p w14:paraId="3058883A" w14:textId="2E3C8A5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811" w:type="pct"/>
            <w:vAlign w:val="center"/>
          </w:tcPr>
          <w:p w14:paraId="4F6EEABE" w14:textId="639433D3"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-0,20</w:t>
            </w:r>
          </w:p>
        </w:tc>
        <w:tc>
          <w:tcPr>
            <w:tcW w:w="809" w:type="pct"/>
            <w:vAlign w:val="center"/>
          </w:tcPr>
          <w:p w14:paraId="6D305469" w14:textId="47950808"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-0,97</w:t>
            </w:r>
          </w:p>
        </w:tc>
      </w:tr>
      <w:tr w:rsidR="00272396" w:rsidRPr="00280F08" w14:paraId="61B6DBC1"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BAADC0D"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12.</w:t>
            </w:r>
          </w:p>
        </w:tc>
        <w:tc>
          <w:tcPr>
            <w:tcW w:w="1282" w:type="pct"/>
            <w:vAlign w:val="center"/>
            <w:hideMark/>
          </w:tcPr>
          <w:p w14:paraId="74C8AAC6"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Kawęczyn, Zastawki</w:t>
            </w:r>
          </w:p>
        </w:tc>
        <w:tc>
          <w:tcPr>
            <w:tcW w:w="811" w:type="pct"/>
            <w:vAlign w:val="center"/>
          </w:tcPr>
          <w:p w14:paraId="514C55C8" w14:textId="3B6207B4"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-0,42</w:t>
            </w:r>
          </w:p>
        </w:tc>
        <w:tc>
          <w:tcPr>
            <w:tcW w:w="947" w:type="pct"/>
            <w:vAlign w:val="center"/>
          </w:tcPr>
          <w:p w14:paraId="7883AA33" w14:textId="3ACE5457"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811" w:type="pct"/>
            <w:vAlign w:val="center"/>
          </w:tcPr>
          <w:p w14:paraId="6E2570D8" w14:textId="1886602E"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-0,20</w:t>
            </w:r>
          </w:p>
        </w:tc>
        <w:tc>
          <w:tcPr>
            <w:tcW w:w="809" w:type="pct"/>
            <w:vAlign w:val="center"/>
          </w:tcPr>
          <w:p w14:paraId="2D66F44C" w14:textId="76247EA1"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0,33</w:t>
            </w:r>
          </w:p>
        </w:tc>
      </w:tr>
      <w:tr w:rsidR="00272396" w:rsidRPr="00280F08" w14:paraId="295BD2AF"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3F195447"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13.</w:t>
            </w:r>
          </w:p>
        </w:tc>
        <w:tc>
          <w:tcPr>
            <w:tcW w:w="1282" w:type="pct"/>
            <w:vAlign w:val="center"/>
            <w:hideMark/>
          </w:tcPr>
          <w:p w14:paraId="49C3077A"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Książ</w:t>
            </w:r>
          </w:p>
        </w:tc>
        <w:tc>
          <w:tcPr>
            <w:tcW w:w="811" w:type="pct"/>
            <w:vAlign w:val="center"/>
          </w:tcPr>
          <w:p w14:paraId="5A02AB6F" w14:textId="711ACFFC"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-0,42</w:t>
            </w:r>
          </w:p>
        </w:tc>
        <w:tc>
          <w:tcPr>
            <w:tcW w:w="947" w:type="pct"/>
            <w:vAlign w:val="center"/>
          </w:tcPr>
          <w:p w14:paraId="3377B28B" w14:textId="2CA9ED2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811" w:type="pct"/>
            <w:vAlign w:val="center"/>
          </w:tcPr>
          <w:p w14:paraId="12094395" w14:textId="0DFC060E"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-0,20</w:t>
            </w:r>
          </w:p>
        </w:tc>
        <w:tc>
          <w:tcPr>
            <w:tcW w:w="809" w:type="pct"/>
            <w:vAlign w:val="center"/>
          </w:tcPr>
          <w:p w14:paraId="087270BE" w14:textId="1880F77E"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-0,97</w:t>
            </w:r>
          </w:p>
        </w:tc>
      </w:tr>
      <w:tr w:rsidR="00272396" w:rsidRPr="00280F08" w14:paraId="6E7F472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2AE5D1D"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14.</w:t>
            </w:r>
          </w:p>
        </w:tc>
        <w:tc>
          <w:tcPr>
            <w:tcW w:w="1282" w:type="pct"/>
            <w:vAlign w:val="center"/>
            <w:hideMark/>
          </w:tcPr>
          <w:p w14:paraId="3636FDB3"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Lipiny</w:t>
            </w:r>
          </w:p>
        </w:tc>
        <w:tc>
          <w:tcPr>
            <w:tcW w:w="811" w:type="pct"/>
            <w:vAlign w:val="center"/>
          </w:tcPr>
          <w:p w14:paraId="76AF7F89" w14:textId="26A35D4A"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-0,42</w:t>
            </w:r>
          </w:p>
        </w:tc>
        <w:tc>
          <w:tcPr>
            <w:tcW w:w="947" w:type="pct"/>
            <w:vAlign w:val="center"/>
          </w:tcPr>
          <w:p w14:paraId="45BC9DDC" w14:textId="643EA26B"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811" w:type="pct"/>
            <w:vAlign w:val="center"/>
          </w:tcPr>
          <w:p w14:paraId="7000DAC2" w14:textId="51E9C819"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-0,20</w:t>
            </w:r>
          </w:p>
        </w:tc>
        <w:tc>
          <w:tcPr>
            <w:tcW w:w="809" w:type="pct"/>
            <w:vAlign w:val="center"/>
          </w:tcPr>
          <w:p w14:paraId="6BD53C82" w14:textId="10AE5022"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-0,97</w:t>
            </w:r>
          </w:p>
        </w:tc>
      </w:tr>
      <w:tr w:rsidR="00272396" w:rsidRPr="00280F08" w14:paraId="1DA84ACD"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3D8993A"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15.</w:t>
            </w:r>
          </w:p>
        </w:tc>
        <w:tc>
          <w:tcPr>
            <w:tcW w:w="1282" w:type="pct"/>
            <w:vAlign w:val="center"/>
            <w:hideMark/>
          </w:tcPr>
          <w:p w14:paraId="477B10A0"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Majdan Borowski</w:t>
            </w:r>
          </w:p>
        </w:tc>
        <w:tc>
          <w:tcPr>
            <w:tcW w:w="811" w:type="pct"/>
            <w:vAlign w:val="center"/>
          </w:tcPr>
          <w:p w14:paraId="573999B3" w14:textId="0A44F528"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-0,42</w:t>
            </w:r>
          </w:p>
        </w:tc>
        <w:tc>
          <w:tcPr>
            <w:tcW w:w="947" w:type="pct"/>
            <w:vAlign w:val="center"/>
          </w:tcPr>
          <w:p w14:paraId="57CA3E1E" w14:textId="127DB9F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811" w:type="pct"/>
            <w:vAlign w:val="center"/>
          </w:tcPr>
          <w:p w14:paraId="04BDF9CA" w14:textId="7C54795E"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-0,20</w:t>
            </w:r>
          </w:p>
        </w:tc>
        <w:tc>
          <w:tcPr>
            <w:tcW w:w="809" w:type="pct"/>
            <w:vAlign w:val="center"/>
          </w:tcPr>
          <w:p w14:paraId="07247BA6" w14:textId="4FC10B46"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-0,97</w:t>
            </w:r>
          </w:p>
        </w:tc>
      </w:tr>
      <w:tr w:rsidR="00272396" w:rsidRPr="00280F08" w14:paraId="00E6A697"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C4A567D"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16.</w:t>
            </w:r>
          </w:p>
        </w:tc>
        <w:tc>
          <w:tcPr>
            <w:tcW w:w="1282" w:type="pct"/>
            <w:vAlign w:val="center"/>
            <w:hideMark/>
          </w:tcPr>
          <w:p w14:paraId="2AE4E635"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Osiny</w:t>
            </w:r>
          </w:p>
        </w:tc>
        <w:tc>
          <w:tcPr>
            <w:tcW w:w="811" w:type="pct"/>
            <w:vAlign w:val="center"/>
          </w:tcPr>
          <w:p w14:paraId="2A604F34" w14:textId="3BDA6DA6"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-0,42</w:t>
            </w:r>
          </w:p>
        </w:tc>
        <w:tc>
          <w:tcPr>
            <w:tcW w:w="947" w:type="pct"/>
            <w:vAlign w:val="center"/>
          </w:tcPr>
          <w:p w14:paraId="4BCB5076" w14:textId="45AD3E63"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811" w:type="pct"/>
            <w:vAlign w:val="center"/>
          </w:tcPr>
          <w:p w14:paraId="51DA9F26" w14:textId="223F47F0"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-0,20</w:t>
            </w:r>
          </w:p>
        </w:tc>
        <w:tc>
          <w:tcPr>
            <w:tcW w:w="809" w:type="pct"/>
            <w:vAlign w:val="center"/>
          </w:tcPr>
          <w:p w14:paraId="4B185E4E" w14:textId="70B7923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1,06</w:t>
            </w:r>
          </w:p>
        </w:tc>
      </w:tr>
      <w:tr w:rsidR="00272396" w:rsidRPr="00280F08" w14:paraId="1178660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B919093"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17.</w:t>
            </w:r>
          </w:p>
        </w:tc>
        <w:tc>
          <w:tcPr>
            <w:tcW w:w="1282" w:type="pct"/>
            <w:vAlign w:val="center"/>
            <w:hideMark/>
          </w:tcPr>
          <w:p w14:paraId="0A642735"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Przytyki</w:t>
            </w:r>
          </w:p>
        </w:tc>
        <w:tc>
          <w:tcPr>
            <w:tcW w:w="811" w:type="pct"/>
            <w:vAlign w:val="center"/>
          </w:tcPr>
          <w:p w14:paraId="3F40C607" w14:textId="4D70FB28"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2,62</w:t>
            </w:r>
          </w:p>
        </w:tc>
        <w:tc>
          <w:tcPr>
            <w:tcW w:w="947" w:type="pct"/>
            <w:vAlign w:val="center"/>
          </w:tcPr>
          <w:p w14:paraId="32F9CB5B" w14:textId="026009C6"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811" w:type="pct"/>
            <w:vAlign w:val="center"/>
          </w:tcPr>
          <w:p w14:paraId="33FB24E5" w14:textId="3963950C"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-0,20</w:t>
            </w:r>
          </w:p>
        </w:tc>
        <w:tc>
          <w:tcPr>
            <w:tcW w:w="809" w:type="pct"/>
            <w:vAlign w:val="center"/>
          </w:tcPr>
          <w:p w14:paraId="44C33FEE" w14:textId="3C59B5F8"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-0,97</w:t>
            </w:r>
          </w:p>
        </w:tc>
      </w:tr>
      <w:tr w:rsidR="00272396" w:rsidRPr="00280F08" w14:paraId="7026EE07"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2EEE8D8"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18.</w:t>
            </w:r>
          </w:p>
        </w:tc>
        <w:tc>
          <w:tcPr>
            <w:tcW w:w="1282" w:type="pct"/>
            <w:vAlign w:val="center"/>
            <w:hideMark/>
          </w:tcPr>
          <w:p w14:paraId="32677931"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Radlin</w:t>
            </w:r>
          </w:p>
        </w:tc>
        <w:tc>
          <w:tcPr>
            <w:tcW w:w="811" w:type="pct"/>
            <w:vAlign w:val="center"/>
          </w:tcPr>
          <w:p w14:paraId="46A114A8" w14:textId="58A6B5F2"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-0,03</w:t>
            </w:r>
          </w:p>
        </w:tc>
        <w:tc>
          <w:tcPr>
            <w:tcW w:w="947" w:type="pct"/>
            <w:vAlign w:val="center"/>
          </w:tcPr>
          <w:p w14:paraId="2CA2524A" w14:textId="0E9EF05D"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811" w:type="pct"/>
            <w:vAlign w:val="center"/>
          </w:tcPr>
          <w:p w14:paraId="6A3BB1E1" w14:textId="0277E566"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-0,20</w:t>
            </w:r>
          </w:p>
        </w:tc>
        <w:tc>
          <w:tcPr>
            <w:tcW w:w="809" w:type="pct"/>
            <w:vAlign w:val="center"/>
          </w:tcPr>
          <w:p w14:paraId="0F23EC25" w14:textId="4CA823B7"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0,88</w:t>
            </w:r>
          </w:p>
        </w:tc>
      </w:tr>
      <w:tr w:rsidR="00272396" w:rsidRPr="00280F08" w14:paraId="4F559EB9"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086714A"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19.</w:t>
            </w:r>
          </w:p>
        </w:tc>
        <w:tc>
          <w:tcPr>
            <w:tcW w:w="1282" w:type="pct"/>
            <w:vAlign w:val="center"/>
            <w:hideMark/>
          </w:tcPr>
          <w:p w14:paraId="60B4E957"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Pierwszy</w:t>
            </w:r>
          </w:p>
        </w:tc>
        <w:tc>
          <w:tcPr>
            <w:tcW w:w="811" w:type="pct"/>
            <w:vAlign w:val="center"/>
          </w:tcPr>
          <w:p w14:paraId="1768970F" w14:textId="696EFD05"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-0,16</w:t>
            </w:r>
          </w:p>
        </w:tc>
        <w:tc>
          <w:tcPr>
            <w:tcW w:w="947" w:type="pct"/>
            <w:vAlign w:val="center"/>
          </w:tcPr>
          <w:p w14:paraId="2277D5DF" w14:textId="61ED9BFB"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811" w:type="pct"/>
            <w:vAlign w:val="center"/>
          </w:tcPr>
          <w:p w14:paraId="6A54810F" w14:textId="7385CCFD"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-0,20</w:t>
            </w:r>
          </w:p>
        </w:tc>
        <w:tc>
          <w:tcPr>
            <w:tcW w:w="809" w:type="pct"/>
            <w:vAlign w:val="center"/>
          </w:tcPr>
          <w:p w14:paraId="46E80D5E" w14:textId="6F15F9D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-0,17</w:t>
            </w:r>
          </w:p>
        </w:tc>
      </w:tr>
      <w:tr w:rsidR="00272396" w:rsidRPr="00280F08" w14:paraId="233992B2"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2B6F54D"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20.</w:t>
            </w:r>
          </w:p>
        </w:tc>
        <w:tc>
          <w:tcPr>
            <w:tcW w:w="1282" w:type="pct"/>
            <w:vAlign w:val="center"/>
            <w:hideMark/>
          </w:tcPr>
          <w:p w14:paraId="5FED597F"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Drugi</w:t>
            </w:r>
          </w:p>
        </w:tc>
        <w:tc>
          <w:tcPr>
            <w:tcW w:w="811" w:type="pct"/>
            <w:vAlign w:val="center"/>
          </w:tcPr>
          <w:p w14:paraId="2F8F44C4" w14:textId="391DED7E"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-0,16</w:t>
            </w:r>
          </w:p>
        </w:tc>
        <w:tc>
          <w:tcPr>
            <w:tcW w:w="947" w:type="pct"/>
            <w:vAlign w:val="center"/>
          </w:tcPr>
          <w:p w14:paraId="264DCEB3" w14:textId="4C2CCC8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811" w:type="pct"/>
            <w:vAlign w:val="center"/>
          </w:tcPr>
          <w:p w14:paraId="11FF650C" w14:textId="6DAEEAAC"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-0,20</w:t>
            </w:r>
          </w:p>
        </w:tc>
        <w:tc>
          <w:tcPr>
            <w:tcW w:w="809" w:type="pct"/>
            <w:vAlign w:val="center"/>
          </w:tcPr>
          <w:p w14:paraId="0DD443CC" w14:textId="6A6DB8F3"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1,42</w:t>
            </w:r>
          </w:p>
        </w:tc>
      </w:tr>
      <w:tr w:rsidR="00272396" w:rsidRPr="00280F08" w14:paraId="1A1AB753"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2BD893B"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21.</w:t>
            </w:r>
          </w:p>
        </w:tc>
        <w:tc>
          <w:tcPr>
            <w:tcW w:w="1282" w:type="pct"/>
            <w:vAlign w:val="center"/>
            <w:hideMark/>
          </w:tcPr>
          <w:p w14:paraId="6C46A314"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Siewalka</w:t>
            </w:r>
          </w:p>
        </w:tc>
        <w:tc>
          <w:tcPr>
            <w:tcW w:w="811" w:type="pct"/>
            <w:vAlign w:val="center"/>
          </w:tcPr>
          <w:p w14:paraId="6CEB1FD6" w14:textId="0E5D34D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-0,42</w:t>
            </w:r>
          </w:p>
        </w:tc>
        <w:tc>
          <w:tcPr>
            <w:tcW w:w="947" w:type="pct"/>
            <w:vAlign w:val="center"/>
          </w:tcPr>
          <w:p w14:paraId="13315266" w14:textId="28C111E5"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811" w:type="pct"/>
            <w:vAlign w:val="center"/>
          </w:tcPr>
          <w:p w14:paraId="6632DE0E" w14:textId="11D8465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-0,20</w:t>
            </w:r>
          </w:p>
        </w:tc>
        <w:tc>
          <w:tcPr>
            <w:tcW w:w="809" w:type="pct"/>
            <w:vAlign w:val="center"/>
          </w:tcPr>
          <w:p w14:paraId="487DB878" w14:textId="310F9B1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-0,57</w:t>
            </w:r>
          </w:p>
        </w:tc>
      </w:tr>
      <w:tr w:rsidR="00272396" w:rsidRPr="00280F08" w14:paraId="6C3AD25C"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DF7BBEE"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22.</w:t>
            </w:r>
          </w:p>
        </w:tc>
        <w:tc>
          <w:tcPr>
            <w:tcW w:w="1282" w:type="pct"/>
            <w:vAlign w:val="center"/>
            <w:hideMark/>
          </w:tcPr>
          <w:p w14:paraId="73F14597"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Stasin</w:t>
            </w:r>
          </w:p>
        </w:tc>
        <w:tc>
          <w:tcPr>
            <w:tcW w:w="811" w:type="pct"/>
            <w:vAlign w:val="center"/>
          </w:tcPr>
          <w:p w14:paraId="0A07B189" w14:textId="3EBDF4F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-0,42</w:t>
            </w:r>
          </w:p>
        </w:tc>
        <w:tc>
          <w:tcPr>
            <w:tcW w:w="947" w:type="pct"/>
            <w:vAlign w:val="center"/>
          </w:tcPr>
          <w:p w14:paraId="64329C06" w14:textId="186B43E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811" w:type="pct"/>
            <w:vAlign w:val="center"/>
          </w:tcPr>
          <w:p w14:paraId="0498886C" w14:textId="6618DA2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-0,20</w:t>
            </w:r>
          </w:p>
        </w:tc>
        <w:tc>
          <w:tcPr>
            <w:tcW w:w="809" w:type="pct"/>
            <w:vAlign w:val="center"/>
          </w:tcPr>
          <w:p w14:paraId="6AB63C79" w14:textId="6275A67D"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0,23</w:t>
            </w:r>
          </w:p>
        </w:tc>
      </w:tr>
      <w:tr w:rsidR="00272396" w:rsidRPr="00280F08" w14:paraId="05521081"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7A4FC8C"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23.</w:t>
            </w:r>
          </w:p>
        </w:tc>
        <w:tc>
          <w:tcPr>
            <w:tcW w:w="1282" w:type="pct"/>
            <w:vAlign w:val="center"/>
            <w:hideMark/>
          </w:tcPr>
          <w:p w14:paraId="7F795AB3"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Świdno</w:t>
            </w:r>
          </w:p>
        </w:tc>
        <w:tc>
          <w:tcPr>
            <w:tcW w:w="811" w:type="pct"/>
            <w:vAlign w:val="center"/>
          </w:tcPr>
          <w:p w14:paraId="6D998F0B" w14:textId="5680FC93"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-0,16</w:t>
            </w:r>
          </w:p>
        </w:tc>
        <w:tc>
          <w:tcPr>
            <w:tcW w:w="947" w:type="pct"/>
            <w:vAlign w:val="center"/>
          </w:tcPr>
          <w:p w14:paraId="37118951" w14:textId="2D667436"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811" w:type="pct"/>
            <w:vAlign w:val="center"/>
          </w:tcPr>
          <w:p w14:paraId="36CDA6B1" w14:textId="4E85092B"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-0,20</w:t>
            </w:r>
          </w:p>
        </w:tc>
        <w:tc>
          <w:tcPr>
            <w:tcW w:w="809" w:type="pct"/>
            <w:vAlign w:val="center"/>
          </w:tcPr>
          <w:p w14:paraId="0A80ABF8" w14:textId="60BD906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-0,97</w:t>
            </w:r>
          </w:p>
        </w:tc>
      </w:tr>
      <w:tr w:rsidR="00272396" w:rsidRPr="00280F08" w14:paraId="2E2B0AD2"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384FDC50"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24.</w:t>
            </w:r>
          </w:p>
        </w:tc>
        <w:tc>
          <w:tcPr>
            <w:tcW w:w="1282" w:type="pct"/>
            <w:vAlign w:val="center"/>
            <w:hideMark/>
          </w:tcPr>
          <w:p w14:paraId="6AC3AC6C"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Trzciniec</w:t>
            </w:r>
          </w:p>
        </w:tc>
        <w:tc>
          <w:tcPr>
            <w:tcW w:w="811" w:type="pct"/>
            <w:vAlign w:val="center"/>
          </w:tcPr>
          <w:p w14:paraId="6FBA9063" w14:textId="6358F0AB"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-0,42</w:t>
            </w:r>
          </w:p>
        </w:tc>
        <w:tc>
          <w:tcPr>
            <w:tcW w:w="947" w:type="pct"/>
            <w:vAlign w:val="center"/>
          </w:tcPr>
          <w:p w14:paraId="6342080B" w14:textId="6615ADA1"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c>
          <w:tcPr>
            <w:tcW w:w="811" w:type="pct"/>
            <w:vAlign w:val="center"/>
          </w:tcPr>
          <w:p w14:paraId="773B855B" w14:textId="68B2EDB3"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-0,20</w:t>
            </w:r>
          </w:p>
        </w:tc>
        <w:tc>
          <w:tcPr>
            <w:tcW w:w="809" w:type="pct"/>
            <w:vAlign w:val="center"/>
          </w:tcPr>
          <w:p w14:paraId="4177DB76" w14:textId="3355E1AA"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-0,57</w:t>
            </w:r>
          </w:p>
        </w:tc>
      </w:tr>
      <w:tr w:rsidR="00272396" w:rsidRPr="00280F08" w14:paraId="58C78B3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tcPr>
          <w:p w14:paraId="444AE2AB" w14:textId="77777777" w:rsidR="00272396" w:rsidRPr="00280F08" w:rsidRDefault="00272396" w:rsidP="00272396">
            <w:pPr>
              <w:spacing w:before="0" w:after="0"/>
              <w:jc w:val="center"/>
              <w:rPr>
                <w:rFonts w:ascii="Calibri" w:eastAsia="Times New Roman" w:hAnsi="Calibri" w:cs="Calibri"/>
                <w:sz w:val="18"/>
                <w:szCs w:val="18"/>
                <w:lang w:eastAsia="pl-PL"/>
              </w:rPr>
            </w:pPr>
            <w:r>
              <w:rPr>
                <w:rFonts w:ascii="Calibri" w:eastAsia="Times New Roman" w:hAnsi="Calibri" w:cs="Calibri"/>
                <w:sz w:val="18"/>
                <w:szCs w:val="18"/>
                <w:lang w:eastAsia="pl-PL"/>
              </w:rPr>
              <w:t>25.</w:t>
            </w:r>
          </w:p>
        </w:tc>
        <w:tc>
          <w:tcPr>
            <w:tcW w:w="1282" w:type="pct"/>
            <w:vAlign w:val="center"/>
          </w:tcPr>
          <w:p w14:paraId="07E6A5CC"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Zosinek</w:t>
            </w:r>
          </w:p>
        </w:tc>
        <w:tc>
          <w:tcPr>
            <w:tcW w:w="811" w:type="pct"/>
            <w:vAlign w:val="center"/>
          </w:tcPr>
          <w:p w14:paraId="36733743" w14:textId="00BF1758"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-0,42</w:t>
            </w:r>
          </w:p>
        </w:tc>
        <w:tc>
          <w:tcPr>
            <w:tcW w:w="947" w:type="pct"/>
            <w:vAlign w:val="center"/>
          </w:tcPr>
          <w:p w14:paraId="7D1BC8FF" w14:textId="3DEF439D"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0,00</w:t>
            </w:r>
          </w:p>
        </w:tc>
        <w:tc>
          <w:tcPr>
            <w:tcW w:w="811" w:type="pct"/>
            <w:vAlign w:val="center"/>
          </w:tcPr>
          <w:p w14:paraId="2DFADFAA" w14:textId="1F01C42A"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-0,20</w:t>
            </w:r>
          </w:p>
        </w:tc>
        <w:tc>
          <w:tcPr>
            <w:tcW w:w="809" w:type="pct"/>
            <w:vAlign w:val="center"/>
          </w:tcPr>
          <w:p w14:paraId="0C634E82" w14:textId="21CF544E"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-0,97</w:t>
            </w:r>
          </w:p>
        </w:tc>
      </w:tr>
    </w:tbl>
    <w:p w14:paraId="6E5E5A51" w14:textId="7AEE9A7B" w:rsidR="00E43170" w:rsidRDefault="007F3540" w:rsidP="00C92AB3">
      <w:pPr>
        <w:pStyle w:val="Legenda"/>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r w:rsidR="00E43170" w:rsidRPr="009A1901">
        <w:br w:type="page"/>
      </w:r>
    </w:p>
    <w:p w14:paraId="4F0C37E9" w14:textId="491EDAFE" w:rsidR="00C83604" w:rsidRPr="009A1901" w:rsidRDefault="00C83604" w:rsidP="00C83604">
      <w:pPr>
        <w:pStyle w:val="Legenda"/>
      </w:pPr>
      <w:bookmarkStart w:id="53" w:name="_Toc180416572"/>
      <w:r w:rsidRPr="009A1901">
        <w:lastRenderedPageBreak/>
        <w:t xml:space="preserve">Tabela </w:t>
      </w:r>
      <w:fldSimple w:instr=" SEQ Tabela \* ARABIC ">
        <w:r w:rsidR="00B6223C">
          <w:rPr>
            <w:noProof/>
          </w:rPr>
          <w:t>33</w:t>
        </w:r>
      </w:fldSimple>
      <w:r w:rsidRPr="009A1901">
        <w:t>. Wskaźnik syntetyczny- zjawiska społeczne</w:t>
      </w:r>
      <w:r>
        <w:t xml:space="preserve"> (cz. 3 z </w:t>
      </w:r>
      <w:r w:rsidR="00272396">
        <w:t>9</w:t>
      </w:r>
      <w:r>
        <w:t>)</w:t>
      </w:r>
      <w:r w:rsidR="00FB020E">
        <w:t>.</w:t>
      </w:r>
      <w:bookmarkEnd w:id="53"/>
    </w:p>
    <w:tbl>
      <w:tblPr>
        <w:tblStyle w:val="Zwykatabela1"/>
        <w:tblW w:w="5000" w:type="pct"/>
        <w:tblLayout w:type="fixed"/>
        <w:tblLook w:val="04A0" w:firstRow="1" w:lastRow="0" w:firstColumn="1" w:lastColumn="0" w:noHBand="0" w:noVBand="1"/>
      </w:tblPr>
      <w:tblGrid>
        <w:gridCol w:w="617"/>
        <w:gridCol w:w="2323"/>
        <w:gridCol w:w="1470"/>
        <w:gridCol w:w="1716"/>
        <w:gridCol w:w="1470"/>
        <w:gridCol w:w="1466"/>
      </w:tblGrid>
      <w:tr w:rsidR="00272396" w:rsidRPr="002E13C9" w14:paraId="3FE99BEE" w14:textId="77777777" w:rsidTr="00EA202C">
        <w:trPr>
          <w:cnfStyle w:val="100000000000" w:firstRow="1" w:lastRow="0" w:firstColumn="0" w:lastColumn="0" w:oddVBand="0" w:evenVBand="0" w:oddHBand="0"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340" w:type="pct"/>
            <w:vAlign w:val="center"/>
            <w:hideMark/>
          </w:tcPr>
          <w:p w14:paraId="7A34D3CF" w14:textId="77777777" w:rsidR="00272396" w:rsidRPr="002E13C9" w:rsidRDefault="00272396" w:rsidP="00272396">
            <w:pPr>
              <w:spacing w:before="0" w:after="0"/>
              <w:jc w:val="center"/>
              <w:rPr>
                <w:rFonts w:ascii="Calibri" w:eastAsia="Times New Roman" w:hAnsi="Calibri" w:cs="Calibri"/>
                <w:b w:val="0"/>
                <w:bCs w:val="0"/>
                <w:sz w:val="18"/>
                <w:szCs w:val="18"/>
                <w:lang w:eastAsia="pl-PL"/>
              </w:rPr>
            </w:pPr>
            <w:r w:rsidRPr="002E13C9">
              <w:rPr>
                <w:rFonts w:ascii="Calibri" w:eastAsia="Times New Roman" w:hAnsi="Calibri" w:cs="Calibri"/>
                <w:b w:val="0"/>
                <w:bCs w:val="0"/>
                <w:sz w:val="18"/>
                <w:szCs w:val="18"/>
                <w:lang w:eastAsia="pl-PL"/>
              </w:rPr>
              <w:t>Lp.</w:t>
            </w:r>
          </w:p>
        </w:tc>
        <w:tc>
          <w:tcPr>
            <w:tcW w:w="1282" w:type="pct"/>
            <w:vAlign w:val="center"/>
            <w:hideMark/>
          </w:tcPr>
          <w:p w14:paraId="610AB4C1" w14:textId="67CC1429" w:rsidR="00272396" w:rsidRPr="004E3894" w:rsidRDefault="0027239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811" w:type="pct"/>
            <w:vAlign w:val="center"/>
          </w:tcPr>
          <w:p w14:paraId="72C542C0" w14:textId="65127D32"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sz w:val="20"/>
                <w:szCs w:val="20"/>
              </w:rPr>
              <w:t xml:space="preserve">Liczba osób pobierających zasiłek rodzinny </w:t>
            </w:r>
          </w:p>
        </w:tc>
        <w:tc>
          <w:tcPr>
            <w:tcW w:w="947" w:type="pct"/>
            <w:vAlign w:val="center"/>
          </w:tcPr>
          <w:p w14:paraId="149EBC82" w14:textId="1159DE01"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sz w:val="20"/>
                <w:szCs w:val="20"/>
              </w:rPr>
              <w:t>Kwota udzielonych świadczeń pomocy społecznej</w:t>
            </w:r>
          </w:p>
        </w:tc>
        <w:tc>
          <w:tcPr>
            <w:tcW w:w="811" w:type="pct"/>
            <w:vAlign w:val="center"/>
          </w:tcPr>
          <w:p w14:paraId="28B28B57" w14:textId="3FA682FD"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sz w:val="20"/>
                <w:szCs w:val="20"/>
              </w:rPr>
              <w:t xml:space="preserve">Liczba osób bezrobotnych </w:t>
            </w:r>
          </w:p>
        </w:tc>
        <w:tc>
          <w:tcPr>
            <w:tcW w:w="809" w:type="pct"/>
            <w:vAlign w:val="center"/>
          </w:tcPr>
          <w:p w14:paraId="6498405A" w14:textId="71FBE758"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sz w:val="20"/>
                <w:szCs w:val="20"/>
              </w:rPr>
              <w:t xml:space="preserve">Liczba osób długotrwale bezrobotnych </w:t>
            </w:r>
          </w:p>
        </w:tc>
      </w:tr>
      <w:tr w:rsidR="00272396" w:rsidRPr="00280F08" w14:paraId="4C967F4F"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00FCE22"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w:t>
            </w:r>
          </w:p>
        </w:tc>
        <w:tc>
          <w:tcPr>
            <w:tcW w:w="1282" w:type="pct"/>
            <w:vAlign w:val="center"/>
            <w:hideMark/>
          </w:tcPr>
          <w:p w14:paraId="7963AB91"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Adelina</w:t>
            </w:r>
          </w:p>
        </w:tc>
        <w:tc>
          <w:tcPr>
            <w:tcW w:w="811" w:type="pct"/>
            <w:vAlign w:val="center"/>
          </w:tcPr>
          <w:p w14:paraId="7FB9C2DF" w14:textId="67E7071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0,42</w:t>
            </w:r>
          </w:p>
        </w:tc>
        <w:tc>
          <w:tcPr>
            <w:tcW w:w="947" w:type="pct"/>
            <w:vAlign w:val="center"/>
          </w:tcPr>
          <w:p w14:paraId="1475F3E7" w14:textId="2507DB64"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1,60</w:t>
            </w:r>
          </w:p>
        </w:tc>
        <w:tc>
          <w:tcPr>
            <w:tcW w:w="811" w:type="pct"/>
            <w:vAlign w:val="center"/>
          </w:tcPr>
          <w:p w14:paraId="0C1AA762" w14:textId="39786398"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-0,65</w:t>
            </w:r>
          </w:p>
        </w:tc>
        <w:tc>
          <w:tcPr>
            <w:tcW w:w="809" w:type="pct"/>
            <w:vAlign w:val="center"/>
          </w:tcPr>
          <w:p w14:paraId="7594127F" w14:textId="5A91970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-0,65</w:t>
            </w:r>
          </w:p>
        </w:tc>
      </w:tr>
      <w:tr w:rsidR="00272396" w:rsidRPr="00280F08" w14:paraId="357A353B"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49EC633"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w:t>
            </w:r>
          </w:p>
        </w:tc>
        <w:tc>
          <w:tcPr>
            <w:tcW w:w="1282" w:type="pct"/>
            <w:vAlign w:val="center"/>
            <w:hideMark/>
          </w:tcPr>
          <w:p w14:paraId="1A267DD4"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Antonówka</w:t>
            </w:r>
          </w:p>
        </w:tc>
        <w:tc>
          <w:tcPr>
            <w:tcW w:w="811" w:type="pct"/>
            <w:vAlign w:val="center"/>
          </w:tcPr>
          <w:p w14:paraId="51B5E5B0" w14:textId="1E5B0AEF"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-1,21</w:t>
            </w:r>
          </w:p>
        </w:tc>
        <w:tc>
          <w:tcPr>
            <w:tcW w:w="947" w:type="pct"/>
            <w:vAlign w:val="center"/>
          </w:tcPr>
          <w:p w14:paraId="4A396934" w14:textId="25BF392F"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0,25</w:t>
            </w:r>
          </w:p>
        </w:tc>
        <w:tc>
          <w:tcPr>
            <w:tcW w:w="811" w:type="pct"/>
            <w:vAlign w:val="center"/>
          </w:tcPr>
          <w:p w14:paraId="1785C8AF" w14:textId="3401890E"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-1,24</w:t>
            </w:r>
          </w:p>
        </w:tc>
        <w:tc>
          <w:tcPr>
            <w:tcW w:w="809" w:type="pct"/>
            <w:vAlign w:val="center"/>
          </w:tcPr>
          <w:p w14:paraId="02709E6C" w14:textId="39F3B4C7"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-1,18</w:t>
            </w:r>
          </w:p>
        </w:tc>
      </w:tr>
      <w:tr w:rsidR="00272396" w:rsidRPr="00280F08" w14:paraId="111EF613"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C58E16B"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3.</w:t>
            </w:r>
          </w:p>
        </w:tc>
        <w:tc>
          <w:tcPr>
            <w:tcW w:w="1282" w:type="pct"/>
            <w:vAlign w:val="center"/>
            <w:hideMark/>
          </w:tcPr>
          <w:p w14:paraId="68CC8D33"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w:t>
            </w:r>
          </w:p>
        </w:tc>
        <w:tc>
          <w:tcPr>
            <w:tcW w:w="811" w:type="pct"/>
            <w:vAlign w:val="center"/>
          </w:tcPr>
          <w:p w14:paraId="0A51DABC" w14:textId="556B1633"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0,59</w:t>
            </w:r>
          </w:p>
        </w:tc>
        <w:tc>
          <w:tcPr>
            <w:tcW w:w="947" w:type="pct"/>
            <w:vAlign w:val="center"/>
          </w:tcPr>
          <w:p w14:paraId="014125C8" w14:textId="083F8F8D"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-0,74</w:t>
            </w:r>
          </w:p>
        </w:tc>
        <w:tc>
          <w:tcPr>
            <w:tcW w:w="811" w:type="pct"/>
            <w:vAlign w:val="center"/>
          </w:tcPr>
          <w:p w14:paraId="3B532812" w14:textId="0972D2B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0,02</w:t>
            </w:r>
          </w:p>
        </w:tc>
        <w:tc>
          <w:tcPr>
            <w:tcW w:w="809" w:type="pct"/>
            <w:vAlign w:val="center"/>
          </w:tcPr>
          <w:p w14:paraId="00352026" w14:textId="150A7CB1"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-0,61</w:t>
            </w:r>
          </w:p>
        </w:tc>
      </w:tr>
      <w:tr w:rsidR="00272396" w:rsidRPr="00280F08" w14:paraId="3D933F51"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BD2E715"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4.</w:t>
            </w:r>
          </w:p>
        </w:tc>
        <w:tc>
          <w:tcPr>
            <w:tcW w:w="1282" w:type="pct"/>
            <w:vAlign w:val="center"/>
            <w:hideMark/>
          </w:tcPr>
          <w:p w14:paraId="14F7F0F9"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 Kolonia</w:t>
            </w:r>
          </w:p>
        </w:tc>
        <w:tc>
          <w:tcPr>
            <w:tcW w:w="811" w:type="pct"/>
            <w:vAlign w:val="center"/>
          </w:tcPr>
          <w:p w14:paraId="06E42C25" w14:textId="4E5E4D5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1,93</w:t>
            </w:r>
          </w:p>
        </w:tc>
        <w:tc>
          <w:tcPr>
            <w:tcW w:w="947" w:type="pct"/>
            <w:vAlign w:val="center"/>
          </w:tcPr>
          <w:p w14:paraId="7A7E36F1" w14:textId="12CA07E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-0,01</w:t>
            </w:r>
          </w:p>
        </w:tc>
        <w:tc>
          <w:tcPr>
            <w:tcW w:w="811" w:type="pct"/>
            <w:vAlign w:val="center"/>
          </w:tcPr>
          <w:p w14:paraId="570EC1E5" w14:textId="6B9E0813"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0,99</w:t>
            </w:r>
          </w:p>
        </w:tc>
        <w:tc>
          <w:tcPr>
            <w:tcW w:w="809" w:type="pct"/>
            <w:vAlign w:val="center"/>
          </w:tcPr>
          <w:p w14:paraId="6C316241" w14:textId="28A8B4F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1,18</w:t>
            </w:r>
          </w:p>
        </w:tc>
      </w:tr>
      <w:tr w:rsidR="00272396" w:rsidRPr="00280F08" w14:paraId="5F99FEB2"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4F0C8E3"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5.</w:t>
            </w:r>
          </w:p>
        </w:tc>
        <w:tc>
          <w:tcPr>
            <w:tcW w:w="1282" w:type="pct"/>
            <w:vAlign w:val="center"/>
            <w:hideMark/>
          </w:tcPr>
          <w:p w14:paraId="34578ABA"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Budzyń</w:t>
            </w:r>
          </w:p>
        </w:tc>
        <w:tc>
          <w:tcPr>
            <w:tcW w:w="811" w:type="pct"/>
            <w:vAlign w:val="center"/>
          </w:tcPr>
          <w:p w14:paraId="1D71C861" w14:textId="6B334F81"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-0,50</w:t>
            </w:r>
          </w:p>
        </w:tc>
        <w:tc>
          <w:tcPr>
            <w:tcW w:w="947" w:type="pct"/>
            <w:vAlign w:val="center"/>
          </w:tcPr>
          <w:p w14:paraId="3120FDAB" w14:textId="2A7DF7A8"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3,50</w:t>
            </w:r>
          </w:p>
        </w:tc>
        <w:tc>
          <w:tcPr>
            <w:tcW w:w="811" w:type="pct"/>
            <w:vAlign w:val="center"/>
          </w:tcPr>
          <w:p w14:paraId="59B04716" w14:textId="3D92C22C"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2,34</w:t>
            </w:r>
          </w:p>
        </w:tc>
        <w:tc>
          <w:tcPr>
            <w:tcW w:w="809" w:type="pct"/>
            <w:vAlign w:val="center"/>
          </w:tcPr>
          <w:p w14:paraId="5AA3F926" w14:textId="422FD92B"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1,60</w:t>
            </w:r>
          </w:p>
        </w:tc>
      </w:tr>
      <w:tr w:rsidR="00272396" w:rsidRPr="00280F08" w14:paraId="45F3FFD5"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31CCCEFA"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6.</w:t>
            </w:r>
          </w:p>
        </w:tc>
        <w:tc>
          <w:tcPr>
            <w:tcW w:w="1282" w:type="pct"/>
            <w:vAlign w:val="center"/>
            <w:hideMark/>
          </w:tcPr>
          <w:p w14:paraId="192D1E45"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Chodel</w:t>
            </w:r>
          </w:p>
        </w:tc>
        <w:tc>
          <w:tcPr>
            <w:tcW w:w="811" w:type="pct"/>
            <w:vAlign w:val="center"/>
          </w:tcPr>
          <w:p w14:paraId="72EF018C" w14:textId="40AB0F87"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0,10</w:t>
            </w:r>
          </w:p>
        </w:tc>
        <w:tc>
          <w:tcPr>
            <w:tcW w:w="947" w:type="pct"/>
            <w:vAlign w:val="center"/>
          </w:tcPr>
          <w:p w14:paraId="561B58CF" w14:textId="7D7F7DC3"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0,37</w:t>
            </w:r>
          </w:p>
        </w:tc>
        <w:tc>
          <w:tcPr>
            <w:tcW w:w="811" w:type="pct"/>
            <w:vAlign w:val="center"/>
          </w:tcPr>
          <w:p w14:paraId="722AEE43" w14:textId="1F08AC3C"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0,01</w:t>
            </w:r>
          </w:p>
        </w:tc>
        <w:tc>
          <w:tcPr>
            <w:tcW w:w="809" w:type="pct"/>
            <w:vAlign w:val="center"/>
          </w:tcPr>
          <w:p w14:paraId="74038436" w14:textId="2AC4402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0,17</w:t>
            </w:r>
          </w:p>
        </w:tc>
      </w:tr>
      <w:tr w:rsidR="00272396" w:rsidRPr="00280F08" w14:paraId="062FF05F"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3CAA5DBA"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7.</w:t>
            </w:r>
          </w:p>
        </w:tc>
        <w:tc>
          <w:tcPr>
            <w:tcW w:w="1282" w:type="pct"/>
            <w:vAlign w:val="center"/>
            <w:hideMark/>
          </w:tcPr>
          <w:p w14:paraId="6EDA901E"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Godów</w:t>
            </w:r>
          </w:p>
        </w:tc>
        <w:tc>
          <w:tcPr>
            <w:tcW w:w="811" w:type="pct"/>
            <w:vAlign w:val="center"/>
          </w:tcPr>
          <w:p w14:paraId="51D7D026" w14:textId="45DE0783"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0,43</w:t>
            </w:r>
          </w:p>
        </w:tc>
        <w:tc>
          <w:tcPr>
            <w:tcW w:w="947" w:type="pct"/>
            <w:vAlign w:val="center"/>
          </w:tcPr>
          <w:p w14:paraId="5F592861" w14:textId="71D3034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-0,53</w:t>
            </w:r>
          </w:p>
        </w:tc>
        <w:tc>
          <w:tcPr>
            <w:tcW w:w="811" w:type="pct"/>
            <w:vAlign w:val="center"/>
          </w:tcPr>
          <w:p w14:paraId="7A6F04A0" w14:textId="4731C110"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-0,05</w:t>
            </w:r>
          </w:p>
        </w:tc>
        <w:tc>
          <w:tcPr>
            <w:tcW w:w="809" w:type="pct"/>
            <w:vAlign w:val="center"/>
          </w:tcPr>
          <w:p w14:paraId="101163D7" w14:textId="5AC86FD5"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0,39</w:t>
            </w:r>
          </w:p>
        </w:tc>
      </w:tr>
      <w:tr w:rsidR="00272396" w:rsidRPr="00280F08" w14:paraId="442EDFD9"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8252800"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8.</w:t>
            </w:r>
          </w:p>
        </w:tc>
        <w:tc>
          <w:tcPr>
            <w:tcW w:w="1282" w:type="pct"/>
            <w:vAlign w:val="center"/>
            <w:hideMark/>
          </w:tcPr>
          <w:p w14:paraId="447C90BF"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Granice</w:t>
            </w:r>
          </w:p>
        </w:tc>
        <w:tc>
          <w:tcPr>
            <w:tcW w:w="811" w:type="pct"/>
            <w:vAlign w:val="center"/>
          </w:tcPr>
          <w:p w14:paraId="79C9B5E4" w14:textId="5677233B"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-0,40</w:t>
            </w:r>
          </w:p>
        </w:tc>
        <w:tc>
          <w:tcPr>
            <w:tcW w:w="947" w:type="pct"/>
            <w:vAlign w:val="center"/>
          </w:tcPr>
          <w:p w14:paraId="4A53E91C" w14:textId="338F7B01"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0,16</w:t>
            </w:r>
          </w:p>
        </w:tc>
        <w:tc>
          <w:tcPr>
            <w:tcW w:w="811" w:type="pct"/>
            <w:vAlign w:val="center"/>
          </w:tcPr>
          <w:p w14:paraId="1022A5A0" w14:textId="226EB6C6"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-0,54</w:t>
            </w:r>
          </w:p>
        </w:tc>
        <w:tc>
          <w:tcPr>
            <w:tcW w:w="809" w:type="pct"/>
            <w:vAlign w:val="center"/>
          </w:tcPr>
          <w:p w14:paraId="1C38A56C" w14:textId="0C668281"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-0,33</w:t>
            </w:r>
          </w:p>
        </w:tc>
      </w:tr>
      <w:tr w:rsidR="00272396" w:rsidRPr="00280F08" w14:paraId="660822E0"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54E69D6"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9.</w:t>
            </w:r>
          </w:p>
        </w:tc>
        <w:tc>
          <w:tcPr>
            <w:tcW w:w="1282" w:type="pct"/>
            <w:vAlign w:val="center"/>
            <w:hideMark/>
          </w:tcPr>
          <w:p w14:paraId="3C3F270F"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Grądy</w:t>
            </w:r>
          </w:p>
        </w:tc>
        <w:tc>
          <w:tcPr>
            <w:tcW w:w="811" w:type="pct"/>
            <w:vAlign w:val="center"/>
          </w:tcPr>
          <w:p w14:paraId="5DCA4F00" w14:textId="53A947A8"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2,04</w:t>
            </w:r>
          </w:p>
        </w:tc>
        <w:tc>
          <w:tcPr>
            <w:tcW w:w="947" w:type="pct"/>
            <w:vAlign w:val="center"/>
          </w:tcPr>
          <w:p w14:paraId="3545AA10" w14:textId="202EEC1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1,33</w:t>
            </w:r>
          </w:p>
        </w:tc>
        <w:tc>
          <w:tcPr>
            <w:tcW w:w="811" w:type="pct"/>
            <w:vAlign w:val="center"/>
          </w:tcPr>
          <w:p w14:paraId="4C99F357" w14:textId="43243C6B"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0,73</w:t>
            </w:r>
          </w:p>
        </w:tc>
        <w:tc>
          <w:tcPr>
            <w:tcW w:w="809" w:type="pct"/>
            <w:vAlign w:val="center"/>
          </w:tcPr>
          <w:p w14:paraId="49192E0A" w14:textId="602EBDB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1,88</w:t>
            </w:r>
          </w:p>
        </w:tc>
      </w:tr>
      <w:tr w:rsidR="00272396" w:rsidRPr="00280F08" w14:paraId="43BBBC6A"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12EE522"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10.</w:t>
            </w:r>
          </w:p>
        </w:tc>
        <w:tc>
          <w:tcPr>
            <w:tcW w:w="1282" w:type="pct"/>
            <w:vAlign w:val="center"/>
            <w:hideMark/>
          </w:tcPr>
          <w:p w14:paraId="5F19298F"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Huta Borowska</w:t>
            </w:r>
          </w:p>
        </w:tc>
        <w:tc>
          <w:tcPr>
            <w:tcW w:w="811" w:type="pct"/>
            <w:vAlign w:val="center"/>
          </w:tcPr>
          <w:p w14:paraId="635C357A" w14:textId="7C3033EC"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-0,45</w:t>
            </w:r>
          </w:p>
        </w:tc>
        <w:tc>
          <w:tcPr>
            <w:tcW w:w="947" w:type="pct"/>
            <w:vAlign w:val="center"/>
          </w:tcPr>
          <w:p w14:paraId="637C840D" w14:textId="6044D1E7"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0,58</w:t>
            </w:r>
          </w:p>
        </w:tc>
        <w:tc>
          <w:tcPr>
            <w:tcW w:w="811" w:type="pct"/>
            <w:vAlign w:val="center"/>
          </w:tcPr>
          <w:p w14:paraId="3AE2D4CB" w14:textId="4B357DC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-1,24</w:t>
            </w:r>
          </w:p>
        </w:tc>
        <w:tc>
          <w:tcPr>
            <w:tcW w:w="809" w:type="pct"/>
            <w:vAlign w:val="center"/>
          </w:tcPr>
          <w:p w14:paraId="2B0A4311" w14:textId="5E274CF4"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-1,18</w:t>
            </w:r>
          </w:p>
        </w:tc>
      </w:tr>
      <w:tr w:rsidR="00272396" w:rsidRPr="00280F08" w14:paraId="252D835A"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438152A"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11.</w:t>
            </w:r>
          </w:p>
        </w:tc>
        <w:tc>
          <w:tcPr>
            <w:tcW w:w="1282" w:type="pct"/>
            <w:vAlign w:val="center"/>
            <w:hideMark/>
          </w:tcPr>
          <w:p w14:paraId="469099E4"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Jeżów</w:t>
            </w:r>
          </w:p>
        </w:tc>
        <w:tc>
          <w:tcPr>
            <w:tcW w:w="811" w:type="pct"/>
            <w:vAlign w:val="center"/>
          </w:tcPr>
          <w:p w14:paraId="346C8B0F" w14:textId="24C00AAD"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-0,84</w:t>
            </w:r>
          </w:p>
        </w:tc>
        <w:tc>
          <w:tcPr>
            <w:tcW w:w="947" w:type="pct"/>
            <w:vAlign w:val="center"/>
          </w:tcPr>
          <w:p w14:paraId="431F8003" w14:textId="7666671C"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-0,56</w:t>
            </w:r>
          </w:p>
        </w:tc>
        <w:tc>
          <w:tcPr>
            <w:tcW w:w="811" w:type="pct"/>
            <w:vAlign w:val="center"/>
          </w:tcPr>
          <w:p w14:paraId="2A7ECA75" w14:textId="518E9C53"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1,58</w:t>
            </w:r>
          </w:p>
        </w:tc>
        <w:tc>
          <w:tcPr>
            <w:tcW w:w="809" w:type="pct"/>
            <w:vAlign w:val="center"/>
          </w:tcPr>
          <w:p w14:paraId="5D29BC66" w14:textId="670FFF6E"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1,01</w:t>
            </w:r>
          </w:p>
        </w:tc>
      </w:tr>
      <w:tr w:rsidR="00272396" w:rsidRPr="00280F08" w14:paraId="171A5933"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E14D58E"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12.</w:t>
            </w:r>
          </w:p>
        </w:tc>
        <w:tc>
          <w:tcPr>
            <w:tcW w:w="1282" w:type="pct"/>
            <w:vAlign w:val="center"/>
            <w:hideMark/>
          </w:tcPr>
          <w:p w14:paraId="60519BD3"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Kawęczyn, Zastawki</w:t>
            </w:r>
          </w:p>
        </w:tc>
        <w:tc>
          <w:tcPr>
            <w:tcW w:w="811" w:type="pct"/>
            <w:vAlign w:val="center"/>
          </w:tcPr>
          <w:p w14:paraId="35D3D56E" w14:textId="6BC712A6"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1,30</w:t>
            </w:r>
          </w:p>
        </w:tc>
        <w:tc>
          <w:tcPr>
            <w:tcW w:w="947" w:type="pct"/>
            <w:vAlign w:val="center"/>
          </w:tcPr>
          <w:p w14:paraId="1AAFA665" w14:textId="4F235587"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-0,47</w:t>
            </w:r>
          </w:p>
        </w:tc>
        <w:tc>
          <w:tcPr>
            <w:tcW w:w="811" w:type="pct"/>
            <w:vAlign w:val="center"/>
          </w:tcPr>
          <w:p w14:paraId="5F8F2477" w14:textId="1994F330"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-0,07</w:t>
            </w:r>
          </w:p>
        </w:tc>
        <w:tc>
          <w:tcPr>
            <w:tcW w:w="809" w:type="pct"/>
            <w:vAlign w:val="center"/>
          </w:tcPr>
          <w:p w14:paraId="1176D6C7" w14:textId="0242356F"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0,41</w:t>
            </w:r>
          </w:p>
        </w:tc>
      </w:tr>
      <w:tr w:rsidR="00272396" w:rsidRPr="00280F08" w14:paraId="2B9D57FB"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8DCC940"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13.</w:t>
            </w:r>
          </w:p>
        </w:tc>
        <w:tc>
          <w:tcPr>
            <w:tcW w:w="1282" w:type="pct"/>
            <w:vAlign w:val="center"/>
            <w:hideMark/>
          </w:tcPr>
          <w:p w14:paraId="79218047"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Książ</w:t>
            </w:r>
          </w:p>
        </w:tc>
        <w:tc>
          <w:tcPr>
            <w:tcW w:w="811" w:type="pct"/>
            <w:vAlign w:val="center"/>
          </w:tcPr>
          <w:p w14:paraId="15431071" w14:textId="41089141"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0,66</w:t>
            </w:r>
          </w:p>
        </w:tc>
        <w:tc>
          <w:tcPr>
            <w:tcW w:w="947" w:type="pct"/>
            <w:vAlign w:val="center"/>
          </w:tcPr>
          <w:p w14:paraId="48DA8136" w14:textId="00B951B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-0,82</w:t>
            </w:r>
          </w:p>
        </w:tc>
        <w:tc>
          <w:tcPr>
            <w:tcW w:w="811" w:type="pct"/>
            <w:vAlign w:val="center"/>
          </w:tcPr>
          <w:p w14:paraId="019BDD5F" w14:textId="6080C7EC"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-1,24</w:t>
            </w:r>
          </w:p>
        </w:tc>
        <w:tc>
          <w:tcPr>
            <w:tcW w:w="809" w:type="pct"/>
            <w:vAlign w:val="center"/>
          </w:tcPr>
          <w:p w14:paraId="53883670" w14:textId="47829EE6"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-1,18</w:t>
            </w:r>
          </w:p>
        </w:tc>
      </w:tr>
      <w:tr w:rsidR="00272396" w:rsidRPr="00280F08" w14:paraId="1B17CFF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E450FB3"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14.</w:t>
            </w:r>
          </w:p>
        </w:tc>
        <w:tc>
          <w:tcPr>
            <w:tcW w:w="1282" w:type="pct"/>
            <w:vAlign w:val="center"/>
            <w:hideMark/>
          </w:tcPr>
          <w:p w14:paraId="4A7825DC"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Lipiny</w:t>
            </w:r>
          </w:p>
        </w:tc>
        <w:tc>
          <w:tcPr>
            <w:tcW w:w="811" w:type="pct"/>
            <w:vAlign w:val="center"/>
          </w:tcPr>
          <w:p w14:paraId="7E514EF9" w14:textId="7916ADA6"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-0,76</w:t>
            </w:r>
          </w:p>
        </w:tc>
        <w:tc>
          <w:tcPr>
            <w:tcW w:w="947" w:type="pct"/>
            <w:vAlign w:val="center"/>
          </w:tcPr>
          <w:p w14:paraId="104F8F6F" w14:textId="7610C02C"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-0,64</w:t>
            </w:r>
          </w:p>
        </w:tc>
        <w:tc>
          <w:tcPr>
            <w:tcW w:w="811" w:type="pct"/>
            <w:vAlign w:val="center"/>
          </w:tcPr>
          <w:p w14:paraId="573E5B3B" w14:textId="7BA95663"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2,18</w:t>
            </w:r>
          </w:p>
        </w:tc>
        <w:tc>
          <w:tcPr>
            <w:tcW w:w="809" w:type="pct"/>
            <w:vAlign w:val="center"/>
          </w:tcPr>
          <w:p w14:paraId="0E3ED255" w14:textId="2A63FE4A"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1,92</w:t>
            </w:r>
          </w:p>
        </w:tc>
      </w:tr>
      <w:tr w:rsidR="00272396" w:rsidRPr="00280F08" w14:paraId="52F7581A"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B90E17B"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15.</w:t>
            </w:r>
          </w:p>
        </w:tc>
        <w:tc>
          <w:tcPr>
            <w:tcW w:w="1282" w:type="pct"/>
            <w:vAlign w:val="center"/>
            <w:hideMark/>
          </w:tcPr>
          <w:p w14:paraId="00272DD7"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Majdan Borowski</w:t>
            </w:r>
          </w:p>
        </w:tc>
        <w:tc>
          <w:tcPr>
            <w:tcW w:w="811" w:type="pct"/>
            <w:vAlign w:val="center"/>
          </w:tcPr>
          <w:p w14:paraId="7A1631D9" w14:textId="591F2D21"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-0,85</w:t>
            </w:r>
          </w:p>
        </w:tc>
        <w:tc>
          <w:tcPr>
            <w:tcW w:w="947" w:type="pct"/>
            <w:vAlign w:val="center"/>
          </w:tcPr>
          <w:p w14:paraId="40833A22" w14:textId="1C13396F"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-0,65</w:t>
            </w:r>
          </w:p>
        </w:tc>
        <w:tc>
          <w:tcPr>
            <w:tcW w:w="811" w:type="pct"/>
            <w:vAlign w:val="center"/>
          </w:tcPr>
          <w:p w14:paraId="055A0C96" w14:textId="288F2720"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1,14</w:t>
            </w:r>
          </w:p>
        </w:tc>
        <w:tc>
          <w:tcPr>
            <w:tcW w:w="809" w:type="pct"/>
            <w:vAlign w:val="center"/>
          </w:tcPr>
          <w:p w14:paraId="6AA18EFC" w14:textId="16DCBB43"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1,70</w:t>
            </w:r>
          </w:p>
        </w:tc>
      </w:tr>
      <w:tr w:rsidR="00272396" w:rsidRPr="00280F08" w14:paraId="3034C538"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5FBAF44"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16.</w:t>
            </w:r>
          </w:p>
        </w:tc>
        <w:tc>
          <w:tcPr>
            <w:tcW w:w="1282" w:type="pct"/>
            <w:vAlign w:val="center"/>
            <w:hideMark/>
          </w:tcPr>
          <w:p w14:paraId="537FAB07"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Osiny</w:t>
            </w:r>
          </w:p>
        </w:tc>
        <w:tc>
          <w:tcPr>
            <w:tcW w:w="811" w:type="pct"/>
            <w:vAlign w:val="center"/>
          </w:tcPr>
          <w:p w14:paraId="63D117F6" w14:textId="2D08BB81"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-0,66</w:t>
            </w:r>
          </w:p>
        </w:tc>
        <w:tc>
          <w:tcPr>
            <w:tcW w:w="947" w:type="pct"/>
            <w:vAlign w:val="center"/>
          </w:tcPr>
          <w:p w14:paraId="67913233" w14:textId="430E0640"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-0,82</w:t>
            </w:r>
          </w:p>
        </w:tc>
        <w:tc>
          <w:tcPr>
            <w:tcW w:w="811" w:type="pct"/>
            <w:vAlign w:val="center"/>
          </w:tcPr>
          <w:p w14:paraId="483FB5B4" w14:textId="0C129C8C"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-0,78</w:t>
            </w:r>
          </w:p>
        </w:tc>
        <w:tc>
          <w:tcPr>
            <w:tcW w:w="809" w:type="pct"/>
            <w:vAlign w:val="center"/>
          </w:tcPr>
          <w:p w14:paraId="4F2A98CD" w14:textId="410C4B6D"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-0,76</w:t>
            </w:r>
          </w:p>
        </w:tc>
      </w:tr>
      <w:tr w:rsidR="00272396" w:rsidRPr="00280F08" w14:paraId="272A5E91"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37EB987"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17.</w:t>
            </w:r>
          </w:p>
        </w:tc>
        <w:tc>
          <w:tcPr>
            <w:tcW w:w="1282" w:type="pct"/>
            <w:vAlign w:val="center"/>
            <w:hideMark/>
          </w:tcPr>
          <w:p w14:paraId="5FA0551F"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Przytyki</w:t>
            </w:r>
          </w:p>
        </w:tc>
        <w:tc>
          <w:tcPr>
            <w:tcW w:w="811" w:type="pct"/>
            <w:vAlign w:val="center"/>
          </w:tcPr>
          <w:p w14:paraId="24EE6174" w14:textId="0FB660A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1,24</w:t>
            </w:r>
          </w:p>
        </w:tc>
        <w:tc>
          <w:tcPr>
            <w:tcW w:w="947" w:type="pct"/>
            <w:vAlign w:val="center"/>
          </w:tcPr>
          <w:p w14:paraId="681D54CA" w14:textId="62A6A82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0,15</w:t>
            </w:r>
          </w:p>
        </w:tc>
        <w:tc>
          <w:tcPr>
            <w:tcW w:w="811" w:type="pct"/>
            <w:vAlign w:val="center"/>
          </w:tcPr>
          <w:p w14:paraId="484AA552" w14:textId="2E8DD6EE"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0,38</w:t>
            </w:r>
          </w:p>
        </w:tc>
        <w:tc>
          <w:tcPr>
            <w:tcW w:w="809" w:type="pct"/>
            <w:vAlign w:val="center"/>
          </w:tcPr>
          <w:p w14:paraId="72B50FC1" w14:textId="127B3E7B"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-0,20</w:t>
            </w:r>
          </w:p>
        </w:tc>
      </w:tr>
      <w:tr w:rsidR="00272396" w:rsidRPr="00280F08" w14:paraId="51CBFCF9"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F7AB978"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18.</w:t>
            </w:r>
          </w:p>
        </w:tc>
        <w:tc>
          <w:tcPr>
            <w:tcW w:w="1282" w:type="pct"/>
            <w:vAlign w:val="center"/>
            <w:hideMark/>
          </w:tcPr>
          <w:p w14:paraId="4229ED70"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Radlin</w:t>
            </w:r>
          </w:p>
        </w:tc>
        <w:tc>
          <w:tcPr>
            <w:tcW w:w="811" w:type="pct"/>
            <w:vAlign w:val="center"/>
          </w:tcPr>
          <w:p w14:paraId="5D86A80B" w14:textId="1D18BC3E"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1,02</w:t>
            </w:r>
          </w:p>
        </w:tc>
        <w:tc>
          <w:tcPr>
            <w:tcW w:w="947" w:type="pct"/>
            <w:vAlign w:val="center"/>
          </w:tcPr>
          <w:p w14:paraId="11E99D58" w14:textId="58FA5BE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1,12</w:t>
            </w:r>
          </w:p>
        </w:tc>
        <w:tc>
          <w:tcPr>
            <w:tcW w:w="811" w:type="pct"/>
            <w:vAlign w:val="center"/>
          </w:tcPr>
          <w:p w14:paraId="4A45E94C" w14:textId="17A4B4C4"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0,15</w:t>
            </w:r>
          </w:p>
        </w:tc>
        <w:tc>
          <w:tcPr>
            <w:tcW w:w="809" w:type="pct"/>
            <w:vAlign w:val="center"/>
          </w:tcPr>
          <w:p w14:paraId="7713E884" w14:textId="24B782BF"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-0,17</w:t>
            </w:r>
          </w:p>
        </w:tc>
      </w:tr>
      <w:tr w:rsidR="00272396" w:rsidRPr="00280F08" w14:paraId="7011AC86"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9B4C163"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19.</w:t>
            </w:r>
          </w:p>
        </w:tc>
        <w:tc>
          <w:tcPr>
            <w:tcW w:w="1282" w:type="pct"/>
            <w:vAlign w:val="center"/>
            <w:hideMark/>
          </w:tcPr>
          <w:p w14:paraId="466BC024"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Pierwszy</w:t>
            </w:r>
          </w:p>
        </w:tc>
        <w:tc>
          <w:tcPr>
            <w:tcW w:w="811" w:type="pct"/>
            <w:vAlign w:val="center"/>
          </w:tcPr>
          <w:p w14:paraId="2EB7025D" w14:textId="2F1F8E10"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-0,27</w:t>
            </w:r>
          </w:p>
        </w:tc>
        <w:tc>
          <w:tcPr>
            <w:tcW w:w="947" w:type="pct"/>
            <w:vAlign w:val="center"/>
          </w:tcPr>
          <w:p w14:paraId="3DE28918" w14:textId="6899C9E3"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-0,50</w:t>
            </w:r>
          </w:p>
        </w:tc>
        <w:tc>
          <w:tcPr>
            <w:tcW w:w="811" w:type="pct"/>
            <w:vAlign w:val="center"/>
          </w:tcPr>
          <w:p w14:paraId="36B2395B" w14:textId="6EE2EDA4"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-0,07</w:t>
            </w:r>
          </w:p>
        </w:tc>
        <w:tc>
          <w:tcPr>
            <w:tcW w:w="809" w:type="pct"/>
            <w:vAlign w:val="center"/>
          </w:tcPr>
          <w:p w14:paraId="6E4F3784" w14:textId="12C3A72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-0,69</w:t>
            </w:r>
          </w:p>
        </w:tc>
      </w:tr>
      <w:tr w:rsidR="00272396" w:rsidRPr="00280F08" w14:paraId="403C6357"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1148E55"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20.</w:t>
            </w:r>
          </w:p>
        </w:tc>
        <w:tc>
          <w:tcPr>
            <w:tcW w:w="1282" w:type="pct"/>
            <w:vAlign w:val="center"/>
            <w:hideMark/>
          </w:tcPr>
          <w:p w14:paraId="3CA5443F"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Drugi</w:t>
            </w:r>
          </w:p>
        </w:tc>
        <w:tc>
          <w:tcPr>
            <w:tcW w:w="811" w:type="pct"/>
            <w:vAlign w:val="center"/>
          </w:tcPr>
          <w:p w14:paraId="2B37F7FC" w14:textId="76F0B006"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1,18</w:t>
            </w:r>
          </w:p>
        </w:tc>
        <w:tc>
          <w:tcPr>
            <w:tcW w:w="947" w:type="pct"/>
            <w:vAlign w:val="center"/>
          </w:tcPr>
          <w:p w14:paraId="1D3142E2" w14:textId="0A9DD81C"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0,34</w:t>
            </w:r>
          </w:p>
        </w:tc>
        <w:tc>
          <w:tcPr>
            <w:tcW w:w="811" w:type="pct"/>
            <w:vAlign w:val="center"/>
          </w:tcPr>
          <w:p w14:paraId="05DFA4C2" w14:textId="64785C72"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0,29</w:t>
            </w:r>
          </w:p>
        </w:tc>
        <w:tc>
          <w:tcPr>
            <w:tcW w:w="809" w:type="pct"/>
            <w:vAlign w:val="center"/>
          </w:tcPr>
          <w:p w14:paraId="6FC052FB" w14:textId="787F7D0B"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0,29</w:t>
            </w:r>
          </w:p>
        </w:tc>
      </w:tr>
      <w:tr w:rsidR="00272396" w:rsidRPr="00280F08" w14:paraId="75127BD5"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7BBD9B1"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21.</w:t>
            </w:r>
          </w:p>
        </w:tc>
        <w:tc>
          <w:tcPr>
            <w:tcW w:w="1282" w:type="pct"/>
            <w:vAlign w:val="center"/>
            <w:hideMark/>
          </w:tcPr>
          <w:p w14:paraId="2C9B5A61"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Siewalka</w:t>
            </w:r>
          </w:p>
        </w:tc>
        <w:tc>
          <w:tcPr>
            <w:tcW w:w="811" w:type="pct"/>
            <w:vAlign w:val="center"/>
          </w:tcPr>
          <w:p w14:paraId="5EE71779" w14:textId="4DED03F5"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-1,11</w:t>
            </w:r>
          </w:p>
        </w:tc>
        <w:tc>
          <w:tcPr>
            <w:tcW w:w="947" w:type="pct"/>
            <w:vAlign w:val="center"/>
          </w:tcPr>
          <w:p w14:paraId="627C6DCC" w14:textId="18BDBCAD"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-0,73</w:t>
            </w:r>
          </w:p>
        </w:tc>
        <w:tc>
          <w:tcPr>
            <w:tcW w:w="811" w:type="pct"/>
            <w:vAlign w:val="center"/>
          </w:tcPr>
          <w:p w14:paraId="5A8D1A14" w14:textId="41FBF730"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-0,79</w:t>
            </w:r>
          </w:p>
        </w:tc>
        <w:tc>
          <w:tcPr>
            <w:tcW w:w="809" w:type="pct"/>
            <w:vAlign w:val="center"/>
          </w:tcPr>
          <w:p w14:paraId="722E4B7A" w14:textId="7A46CB1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-0,85</w:t>
            </w:r>
          </w:p>
        </w:tc>
      </w:tr>
      <w:tr w:rsidR="00272396" w:rsidRPr="00280F08" w14:paraId="7385B512"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1258599"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22.</w:t>
            </w:r>
          </w:p>
        </w:tc>
        <w:tc>
          <w:tcPr>
            <w:tcW w:w="1282" w:type="pct"/>
            <w:vAlign w:val="center"/>
            <w:hideMark/>
          </w:tcPr>
          <w:p w14:paraId="77833C15"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Stasin</w:t>
            </w:r>
          </w:p>
        </w:tc>
        <w:tc>
          <w:tcPr>
            <w:tcW w:w="811" w:type="pct"/>
            <w:vAlign w:val="center"/>
          </w:tcPr>
          <w:p w14:paraId="00A4FB5A" w14:textId="08E95B31"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-1,45</w:t>
            </w:r>
          </w:p>
        </w:tc>
        <w:tc>
          <w:tcPr>
            <w:tcW w:w="947" w:type="pct"/>
            <w:vAlign w:val="center"/>
          </w:tcPr>
          <w:p w14:paraId="544B59C6" w14:textId="7B5C1EC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-0,81</w:t>
            </w:r>
          </w:p>
        </w:tc>
        <w:tc>
          <w:tcPr>
            <w:tcW w:w="811" w:type="pct"/>
            <w:vAlign w:val="center"/>
          </w:tcPr>
          <w:p w14:paraId="69BFF5F7" w14:textId="18155FB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-0,97</w:t>
            </w:r>
          </w:p>
        </w:tc>
        <w:tc>
          <w:tcPr>
            <w:tcW w:w="809" w:type="pct"/>
            <w:vAlign w:val="center"/>
          </w:tcPr>
          <w:p w14:paraId="044C05C3" w14:textId="07056B37"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-0,69</w:t>
            </w:r>
          </w:p>
        </w:tc>
      </w:tr>
      <w:tr w:rsidR="00272396" w:rsidRPr="00280F08" w14:paraId="5D4611A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B806C52"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23.</w:t>
            </w:r>
          </w:p>
        </w:tc>
        <w:tc>
          <w:tcPr>
            <w:tcW w:w="1282" w:type="pct"/>
            <w:vAlign w:val="center"/>
            <w:hideMark/>
          </w:tcPr>
          <w:p w14:paraId="38C87E80"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Świdno</w:t>
            </w:r>
          </w:p>
        </w:tc>
        <w:tc>
          <w:tcPr>
            <w:tcW w:w="811" w:type="pct"/>
            <w:vAlign w:val="center"/>
          </w:tcPr>
          <w:p w14:paraId="7EA9BFF3" w14:textId="75EEC2E4"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-0,48</w:t>
            </w:r>
          </w:p>
        </w:tc>
        <w:tc>
          <w:tcPr>
            <w:tcW w:w="947" w:type="pct"/>
            <w:vAlign w:val="center"/>
          </w:tcPr>
          <w:p w14:paraId="5135CA1B" w14:textId="63B7A195"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-0,71</w:t>
            </w:r>
          </w:p>
        </w:tc>
        <w:tc>
          <w:tcPr>
            <w:tcW w:w="811" w:type="pct"/>
            <w:vAlign w:val="center"/>
          </w:tcPr>
          <w:p w14:paraId="17975F54" w14:textId="16BEBB9B"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-0,70</w:t>
            </w:r>
          </w:p>
        </w:tc>
        <w:tc>
          <w:tcPr>
            <w:tcW w:w="809" w:type="pct"/>
            <w:vAlign w:val="center"/>
          </w:tcPr>
          <w:p w14:paraId="2530D41D" w14:textId="2E2FE10F"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-1,02</w:t>
            </w:r>
          </w:p>
        </w:tc>
      </w:tr>
      <w:tr w:rsidR="00272396" w:rsidRPr="00280F08" w14:paraId="0F7946F7"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42051EA"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24.</w:t>
            </w:r>
          </w:p>
        </w:tc>
        <w:tc>
          <w:tcPr>
            <w:tcW w:w="1282" w:type="pct"/>
            <w:vAlign w:val="center"/>
            <w:hideMark/>
          </w:tcPr>
          <w:p w14:paraId="46F36FD3"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Trzciniec</w:t>
            </w:r>
          </w:p>
        </w:tc>
        <w:tc>
          <w:tcPr>
            <w:tcW w:w="811" w:type="pct"/>
            <w:vAlign w:val="center"/>
          </w:tcPr>
          <w:p w14:paraId="0415C820" w14:textId="7DD9B551"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-0,62</w:t>
            </w:r>
          </w:p>
        </w:tc>
        <w:tc>
          <w:tcPr>
            <w:tcW w:w="947" w:type="pct"/>
            <w:vAlign w:val="center"/>
          </w:tcPr>
          <w:p w14:paraId="52AB1844" w14:textId="240DDF76"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-0,65</w:t>
            </w:r>
          </w:p>
        </w:tc>
        <w:tc>
          <w:tcPr>
            <w:tcW w:w="811" w:type="pct"/>
            <w:vAlign w:val="center"/>
          </w:tcPr>
          <w:p w14:paraId="08CEBBBA" w14:textId="43426F3C"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-0,97</w:t>
            </w:r>
          </w:p>
        </w:tc>
        <w:tc>
          <w:tcPr>
            <w:tcW w:w="809" w:type="pct"/>
            <w:vAlign w:val="center"/>
          </w:tcPr>
          <w:p w14:paraId="7E048BEF" w14:textId="66B22191"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-1,02</w:t>
            </w:r>
          </w:p>
        </w:tc>
      </w:tr>
      <w:tr w:rsidR="00272396" w:rsidRPr="00280F08" w14:paraId="2E8FE7B5"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tcPr>
          <w:p w14:paraId="3AA41E04" w14:textId="77777777" w:rsidR="00272396" w:rsidRPr="00280F08" w:rsidRDefault="00272396" w:rsidP="00272396">
            <w:pPr>
              <w:spacing w:before="0" w:after="0"/>
              <w:jc w:val="center"/>
              <w:rPr>
                <w:rFonts w:ascii="Calibri" w:eastAsia="Times New Roman" w:hAnsi="Calibri" w:cs="Calibri"/>
                <w:sz w:val="18"/>
                <w:szCs w:val="18"/>
                <w:lang w:eastAsia="pl-PL"/>
              </w:rPr>
            </w:pPr>
            <w:r>
              <w:rPr>
                <w:rFonts w:ascii="Calibri" w:eastAsia="Times New Roman" w:hAnsi="Calibri" w:cs="Calibri"/>
                <w:sz w:val="18"/>
                <w:szCs w:val="18"/>
                <w:lang w:eastAsia="pl-PL"/>
              </w:rPr>
              <w:t>25.</w:t>
            </w:r>
          </w:p>
        </w:tc>
        <w:tc>
          <w:tcPr>
            <w:tcW w:w="1282" w:type="pct"/>
            <w:vAlign w:val="center"/>
          </w:tcPr>
          <w:p w14:paraId="45204057"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Zosinek</w:t>
            </w:r>
          </w:p>
        </w:tc>
        <w:tc>
          <w:tcPr>
            <w:tcW w:w="811" w:type="pct"/>
            <w:vAlign w:val="center"/>
          </w:tcPr>
          <w:p w14:paraId="01512EFD" w14:textId="5ABEB089"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-1,31</w:t>
            </w:r>
          </w:p>
        </w:tc>
        <w:tc>
          <w:tcPr>
            <w:tcW w:w="947" w:type="pct"/>
            <w:vAlign w:val="center"/>
          </w:tcPr>
          <w:p w14:paraId="22844A2C" w14:textId="60875115"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-0,76</w:t>
            </w:r>
          </w:p>
        </w:tc>
        <w:tc>
          <w:tcPr>
            <w:tcW w:w="811" w:type="pct"/>
            <w:vAlign w:val="center"/>
          </w:tcPr>
          <w:p w14:paraId="481E3E8B" w14:textId="423E8040"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-0,52</w:t>
            </w:r>
          </w:p>
        </w:tc>
        <w:tc>
          <w:tcPr>
            <w:tcW w:w="809" w:type="pct"/>
            <w:vAlign w:val="center"/>
          </w:tcPr>
          <w:p w14:paraId="4B52478E" w14:textId="72CAE71F"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-0,04</w:t>
            </w:r>
          </w:p>
        </w:tc>
      </w:tr>
    </w:tbl>
    <w:p w14:paraId="5ED40376" w14:textId="3016D752" w:rsidR="007F3540" w:rsidRPr="009A1901" w:rsidRDefault="007F3540" w:rsidP="007F3540">
      <w:pPr>
        <w:pStyle w:val="Legenda"/>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p>
    <w:p w14:paraId="6E252DA8" w14:textId="113EBA73" w:rsidR="00E43170" w:rsidRDefault="00E43170">
      <w:pPr>
        <w:spacing w:before="0" w:after="160" w:line="259" w:lineRule="auto"/>
        <w:jc w:val="left"/>
      </w:pPr>
      <w:r w:rsidRPr="009A1901">
        <w:br w:type="page"/>
      </w:r>
    </w:p>
    <w:p w14:paraId="05272973" w14:textId="3F91EA12" w:rsidR="00C83604" w:rsidRPr="009A1901" w:rsidRDefault="00C83604" w:rsidP="00C83604">
      <w:pPr>
        <w:pStyle w:val="Legenda"/>
      </w:pPr>
      <w:bookmarkStart w:id="54" w:name="_Toc180416573"/>
      <w:r w:rsidRPr="009A1901">
        <w:lastRenderedPageBreak/>
        <w:t xml:space="preserve">Tabela </w:t>
      </w:r>
      <w:fldSimple w:instr=" SEQ Tabela \* ARABIC ">
        <w:r w:rsidR="00B6223C">
          <w:rPr>
            <w:noProof/>
          </w:rPr>
          <w:t>34</w:t>
        </w:r>
      </w:fldSimple>
      <w:r w:rsidRPr="009A1901">
        <w:t>. Wskaźnik syntetyczny- zjawiska społeczne</w:t>
      </w:r>
      <w:r>
        <w:t xml:space="preserve"> (cz. 4 z </w:t>
      </w:r>
      <w:r w:rsidR="00272396">
        <w:t>9</w:t>
      </w:r>
      <w:r>
        <w:t>)</w:t>
      </w:r>
      <w:r w:rsidR="00FB020E">
        <w:t>.</w:t>
      </w:r>
      <w:bookmarkEnd w:id="54"/>
    </w:p>
    <w:tbl>
      <w:tblPr>
        <w:tblStyle w:val="Zwykatabela1"/>
        <w:tblW w:w="5000" w:type="pct"/>
        <w:tblLayout w:type="fixed"/>
        <w:tblLook w:val="04A0" w:firstRow="1" w:lastRow="0" w:firstColumn="1" w:lastColumn="0" w:noHBand="0" w:noVBand="1"/>
      </w:tblPr>
      <w:tblGrid>
        <w:gridCol w:w="617"/>
        <w:gridCol w:w="2323"/>
        <w:gridCol w:w="1470"/>
        <w:gridCol w:w="1716"/>
        <w:gridCol w:w="1470"/>
        <w:gridCol w:w="1466"/>
      </w:tblGrid>
      <w:tr w:rsidR="00272396" w:rsidRPr="002E13C9" w14:paraId="0C12DFB7" w14:textId="77777777" w:rsidTr="00EA202C">
        <w:trPr>
          <w:cnfStyle w:val="100000000000" w:firstRow="1" w:lastRow="0" w:firstColumn="0" w:lastColumn="0" w:oddVBand="0" w:evenVBand="0" w:oddHBand="0"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340" w:type="pct"/>
            <w:vAlign w:val="center"/>
            <w:hideMark/>
          </w:tcPr>
          <w:p w14:paraId="61B8CB6A" w14:textId="77777777" w:rsidR="00272396" w:rsidRPr="002E13C9" w:rsidRDefault="00272396" w:rsidP="00272396">
            <w:pPr>
              <w:spacing w:before="0" w:after="0"/>
              <w:jc w:val="center"/>
              <w:rPr>
                <w:rFonts w:ascii="Calibri" w:eastAsia="Times New Roman" w:hAnsi="Calibri" w:cs="Calibri"/>
                <w:b w:val="0"/>
                <w:bCs w:val="0"/>
                <w:sz w:val="18"/>
                <w:szCs w:val="18"/>
                <w:lang w:eastAsia="pl-PL"/>
              </w:rPr>
            </w:pPr>
            <w:r w:rsidRPr="002E13C9">
              <w:rPr>
                <w:rFonts w:ascii="Calibri" w:eastAsia="Times New Roman" w:hAnsi="Calibri" w:cs="Calibri"/>
                <w:b w:val="0"/>
                <w:bCs w:val="0"/>
                <w:sz w:val="18"/>
                <w:szCs w:val="18"/>
                <w:lang w:eastAsia="pl-PL"/>
              </w:rPr>
              <w:t>Lp.</w:t>
            </w:r>
          </w:p>
        </w:tc>
        <w:tc>
          <w:tcPr>
            <w:tcW w:w="1282" w:type="pct"/>
            <w:vAlign w:val="center"/>
            <w:hideMark/>
          </w:tcPr>
          <w:p w14:paraId="59C144F4" w14:textId="1B2E56E4" w:rsidR="00272396" w:rsidRPr="004E3894" w:rsidRDefault="0027239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811" w:type="pct"/>
            <w:vAlign w:val="center"/>
          </w:tcPr>
          <w:p w14:paraId="667F2E70" w14:textId="4708A088"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sz w:val="20"/>
                <w:szCs w:val="20"/>
              </w:rPr>
              <w:t xml:space="preserve">Liczba bezrobotnych z wykształceniem gimnazjalnym i poniżej </w:t>
            </w:r>
          </w:p>
        </w:tc>
        <w:tc>
          <w:tcPr>
            <w:tcW w:w="947" w:type="pct"/>
            <w:vAlign w:val="center"/>
          </w:tcPr>
          <w:p w14:paraId="38256ACF" w14:textId="31036E6E"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sz w:val="20"/>
                <w:szCs w:val="20"/>
              </w:rPr>
              <w:t xml:space="preserve">Liczba bezrobotnych w wieku powyżej 50 roku życia </w:t>
            </w:r>
          </w:p>
        </w:tc>
        <w:tc>
          <w:tcPr>
            <w:tcW w:w="811" w:type="pct"/>
            <w:vAlign w:val="center"/>
          </w:tcPr>
          <w:p w14:paraId="0E7F652A" w14:textId="6BB03073"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sz w:val="20"/>
                <w:szCs w:val="20"/>
              </w:rPr>
              <w:t xml:space="preserve">Liczba bezrobotnych w wieku poniżej 30 roku życia </w:t>
            </w:r>
          </w:p>
        </w:tc>
        <w:tc>
          <w:tcPr>
            <w:tcW w:w="809" w:type="pct"/>
            <w:vAlign w:val="center"/>
          </w:tcPr>
          <w:p w14:paraId="4858A731" w14:textId="613F9859"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Liczba przestępstw</w:t>
            </w:r>
          </w:p>
        </w:tc>
      </w:tr>
      <w:tr w:rsidR="00272396" w:rsidRPr="00280F08" w14:paraId="451594B5"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B1D2BF2"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w:t>
            </w:r>
          </w:p>
        </w:tc>
        <w:tc>
          <w:tcPr>
            <w:tcW w:w="1282" w:type="pct"/>
            <w:vAlign w:val="center"/>
            <w:hideMark/>
          </w:tcPr>
          <w:p w14:paraId="392BD328"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Adelina</w:t>
            </w:r>
          </w:p>
        </w:tc>
        <w:tc>
          <w:tcPr>
            <w:tcW w:w="811" w:type="pct"/>
            <w:vAlign w:val="center"/>
          </w:tcPr>
          <w:p w14:paraId="6150831D" w14:textId="5FC46FD0"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-0,86</w:t>
            </w:r>
          </w:p>
        </w:tc>
        <w:tc>
          <w:tcPr>
            <w:tcW w:w="947" w:type="pct"/>
            <w:vAlign w:val="center"/>
          </w:tcPr>
          <w:p w14:paraId="68C2EAB7" w14:textId="0E026478"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-0,67</w:t>
            </w:r>
          </w:p>
        </w:tc>
        <w:tc>
          <w:tcPr>
            <w:tcW w:w="811" w:type="pct"/>
            <w:vAlign w:val="center"/>
          </w:tcPr>
          <w:p w14:paraId="18B36000" w14:textId="0CD50446"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-1,00</w:t>
            </w:r>
          </w:p>
        </w:tc>
        <w:tc>
          <w:tcPr>
            <w:tcW w:w="809" w:type="pct"/>
            <w:vAlign w:val="center"/>
          </w:tcPr>
          <w:p w14:paraId="34769A98" w14:textId="63119924"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0,46</w:t>
            </w:r>
          </w:p>
        </w:tc>
      </w:tr>
      <w:tr w:rsidR="00272396" w:rsidRPr="00280F08" w14:paraId="15885B5A"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7F6B546"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w:t>
            </w:r>
          </w:p>
        </w:tc>
        <w:tc>
          <w:tcPr>
            <w:tcW w:w="1282" w:type="pct"/>
            <w:vAlign w:val="center"/>
            <w:hideMark/>
          </w:tcPr>
          <w:p w14:paraId="7E95303E"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Antonówka</w:t>
            </w:r>
          </w:p>
        </w:tc>
        <w:tc>
          <w:tcPr>
            <w:tcW w:w="811" w:type="pct"/>
            <w:vAlign w:val="center"/>
          </w:tcPr>
          <w:p w14:paraId="3C68B75B" w14:textId="352CDE42"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-0,86</w:t>
            </w:r>
          </w:p>
        </w:tc>
        <w:tc>
          <w:tcPr>
            <w:tcW w:w="947" w:type="pct"/>
            <w:vAlign w:val="center"/>
          </w:tcPr>
          <w:p w14:paraId="184EE937" w14:textId="15575E33"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-0,67</w:t>
            </w:r>
          </w:p>
        </w:tc>
        <w:tc>
          <w:tcPr>
            <w:tcW w:w="811" w:type="pct"/>
            <w:vAlign w:val="center"/>
          </w:tcPr>
          <w:p w14:paraId="26559D94" w14:textId="53C5844C"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-1,00</w:t>
            </w:r>
          </w:p>
        </w:tc>
        <w:tc>
          <w:tcPr>
            <w:tcW w:w="809" w:type="pct"/>
            <w:vAlign w:val="center"/>
          </w:tcPr>
          <w:p w14:paraId="3D8AEBE4" w14:textId="5B71332C"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-0,95</w:t>
            </w:r>
          </w:p>
        </w:tc>
      </w:tr>
      <w:tr w:rsidR="00272396" w:rsidRPr="00280F08" w14:paraId="619624F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B255726"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3.</w:t>
            </w:r>
          </w:p>
        </w:tc>
        <w:tc>
          <w:tcPr>
            <w:tcW w:w="1282" w:type="pct"/>
            <w:vAlign w:val="center"/>
            <w:hideMark/>
          </w:tcPr>
          <w:p w14:paraId="528D2345"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w:t>
            </w:r>
          </w:p>
        </w:tc>
        <w:tc>
          <w:tcPr>
            <w:tcW w:w="811" w:type="pct"/>
            <w:vAlign w:val="center"/>
          </w:tcPr>
          <w:p w14:paraId="0B8EFF70" w14:textId="20C4F77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0,11</w:t>
            </w:r>
          </w:p>
        </w:tc>
        <w:tc>
          <w:tcPr>
            <w:tcW w:w="947" w:type="pct"/>
            <w:vAlign w:val="center"/>
          </w:tcPr>
          <w:p w14:paraId="07EA1859" w14:textId="3F56CAA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-0,67</w:t>
            </w:r>
          </w:p>
        </w:tc>
        <w:tc>
          <w:tcPr>
            <w:tcW w:w="811" w:type="pct"/>
            <w:vAlign w:val="center"/>
          </w:tcPr>
          <w:p w14:paraId="3AB4CBB3" w14:textId="7FA93F8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0,63</w:t>
            </w:r>
          </w:p>
        </w:tc>
        <w:tc>
          <w:tcPr>
            <w:tcW w:w="809" w:type="pct"/>
            <w:vAlign w:val="center"/>
          </w:tcPr>
          <w:p w14:paraId="44F762CD" w14:textId="1AF64C13"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2,07</w:t>
            </w:r>
          </w:p>
        </w:tc>
      </w:tr>
      <w:tr w:rsidR="00272396" w:rsidRPr="00280F08" w14:paraId="6EEE4D8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8151768"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4.</w:t>
            </w:r>
          </w:p>
        </w:tc>
        <w:tc>
          <w:tcPr>
            <w:tcW w:w="1282" w:type="pct"/>
            <w:vAlign w:val="center"/>
            <w:hideMark/>
          </w:tcPr>
          <w:p w14:paraId="3C2FDE67"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 Kolonia</w:t>
            </w:r>
          </w:p>
        </w:tc>
        <w:tc>
          <w:tcPr>
            <w:tcW w:w="811" w:type="pct"/>
            <w:vAlign w:val="center"/>
          </w:tcPr>
          <w:p w14:paraId="1373E54B" w14:textId="75D13377"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2,02</w:t>
            </w:r>
          </w:p>
        </w:tc>
        <w:tc>
          <w:tcPr>
            <w:tcW w:w="947" w:type="pct"/>
            <w:vAlign w:val="center"/>
          </w:tcPr>
          <w:p w14:paraId="603039D9" w14:textId="75B04FC4"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1,35</w:t>
            </w:r>
          </w:p>
        </w:tc>
        <w:tc>
          <w:tcPr>
            <w:tcW w:w="811" w:type="pct"/>
            <w:vAlign w:val="center"/>
          </w:tcPr>
          <w:p w14:paraId="35281E3D" w14:textId="07F11601"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0,92</w:t>
            </w:r>
          </w:p>
        </w:tc>
        <w:tc>
          <w:tcPr>
            <w:tcW w:w="809" w:type="pct"/>
            <w:vAlign w:val="center"/>
          </w:tcPr>
          <w:p w14:paraId="5F1CCCEB" w14:textId="46E5EB52"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-0,95</w:t>
            </w:r>
          </w:p>
        </w:tc>
      </w:tr>
      <w:tr w:rsidR="00272396" w:rsidRPr="00280F08" w14:paraId="4A813B5C"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7202A8D"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5.</w:t>
            </w:r>
          </w:p>
        </w:tc>
        <w:tc>
          <w:tcPr>
            <w:tcW w:w="1282" w:type="pct"/>
            <w:vAlign w:val="center"/>
            <w:hideMark/>
          </w:tcPr>
          <w:p w14:paraId="380D3139"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Budzyń</w:t>
            </w:r>
          </w:p>
        </w:tc>
        <w:tc>
          <w:tcPr>
            <w:tcW w:w="811" w:type="pct"/>
            <w:vAlign w:val="center"/>
          </w:tcPr>
          <w:p w14:paraId="6D2634EA" w14:textId="7D818326"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2,30</w:t>
            </w:r>
          </w:p>
        </w:tc>
        <w:tc>
          <w:tcPr>
            <w:tcW w:w="947" w:type="pct"/>
            <w:vAlign w:val="center"/>
          </w:tcPr>
          <w:p w14:paraId="6DC8F3B6" w14:textId="6C914B41"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0,72</w:t>
            </w:r>
          </w:p>
        </w:tc>
        <w:tc>
          <w:tcPr>
            <w:tcW w:w="811" w:type="pct"/>
            <w:vAlign w:val="center"/>
          </w:tcPr>
          <w:p w14:paraId="513A6CF3" w14:textId="1D00DF9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-1,00</w:t>
            </w:r>
          </w:p>
        </w:tc>
        <w:tc>
          <w:tcPr>
            <w:tcW w:w="809" w:type="pct"/>
            <w:vAlign w:val="center"/>
          </w:tcPr>
          <w:p w14:paraId="49728C68" w14:textId="458EA21C"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-0,95</w:t>
            </w:r>
          </w:p>
        </w:tc>
      </w:tr>
      <w:tr w:rsidR="00272396" w:rsidRPr="00280F08" w14:paraId="0317DE24"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ACF207F"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6.</w:t>
            </w:r>
          </w:p>
        </w:tc>
        <w:tc>
          <w:tcPr>
            <w:tcW w:w="1282" w:type="pct"/>
            <w:vAlign w:val="center"/>
            <w:hideMark/>
          </w:tcPr>
          <w:p w14:paraId="571E8D70"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Chodel</w:t>
            </w:r>
          </w:p>
        </w:tc>
        <w:tc>
          <w:tcPr>
            <w:tcW w:w="811" w:type="pct"/>
            <w:vAlign w:val="center"/>
          </w:tcPr>
          <w:p w14:paraId="4A24F1B4" w14:textId="0BEDE87D"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-0,24</w:t>
            </w:r>
          </w:p>
        </w:tc>
        <w:tc>
          <w:tcPr>
            <w:tcW w:w="947" w:type="pct"/>
            <w:vAlign w:val="center"/>
          </w:tcPr>
          <w:p w14:paraId="06597570" w14:textId="40FCAE7F"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-0,03</w:t>
            </w:r>
          </w:p>
        </w:tc>
        <w:tc>
          <w:tcPr>
            <w:tcW w:w="811" w:type="pct"/>
            <w:vAlign w:val="center"/>
          </w:tcPr>
          <w:p w14:paraId="30FB0482" w14:textId="38BF029F"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-0,13</w:t>
            </w:r>
          </w:p>
        </w:tc>
        <w:tc>
          <w:tcPr>
            <w:tcW w:w="809" w:type="pct"/>
            <w:vAlign w:val="center"/>
          </w:tcPr>
          <w:p w14:paraId="28E8B942" w14:textId="12D4685A"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0,67</w:t>
            </w:r>
          </w:p>
        </w:tc>
      </w:tr>
      <w:tr w:rsidR="00272396" w:rsidRPr="00280F08" w14:paraId="42DE59D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5B1B14B"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7.</w:t>
            </w:r>
          </w:p>
        </w:tc>
        <w:tc>
          <w:tcPr>
            <w:tcW w:w="1282" w:type="pct"/>
            <w:vAlign w:val="center"/>
            <w:hideMark/>
          </w:tcPr>
          <w:p w14:paraId="4CEB5626"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Godów</w:t>
            </w:r>
          </w:p>
        </w:tc>
        <w:tc>
          <w:tcPr>
            <w:tcW w:w="811" w:type="pct"/>
            <w:vAlign w:val="center"/>
          </w:tcPr>
          <w:p w14:paraId="7B54E0B8" w14:textId="79B40F5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-0,53</w:t>
            </w:r>
          </w:p>
        </w:tc>
        <w:tc>
          <w:tcPr>
            <w:tcW w:w="947" w:type="pct"/>
            <w:vAlign w:val="center"/>
          </w:tcPr>
          <w:p w14:paraId="023DE8C9" w14:textId="0BBCB9B3"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-0,38</w:t>
            </w:r>
          </w:p>
        </w:tc>
        <w:tc>
          <w:tcPr>
            <w:tcW w:w="811" w:type="pct"/>
            <w:vAlign w:val="center"/>
          </w:tcPr>
          <w:p w14:paraId="1C1816E7" w14:textId="622CB3B5"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0,40</w:t>
            </w:r>
          </w:p>
        </w:tc>
        <w:tc>
          <w:tcPr>
            <w:tcW w:w="809" w:type="pct"/>
            <w:vAlign w:val="center"/>
          </w:tcPr>
          <w:p w14:paraId="63335204" w14:textId="67F722FC"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-0,43</w:t>
            </w:r>
          </w:p>
        </w:tc>
      </w:tr>
      <w:tr w:rsidR="00272396" w:rsidRPr="00280F08" w14:paraId="49E9B569"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72966A5"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8.</w:t>
            </w:r>
          </w:p>
        </w:tc>
        <w:tc>
          <w:tcPr>
            <w:tcW w:w="1282" w:type="pct"/>
            <w:vAlign w:val="center"/>
            <w:hideMark/>
          </w:tcPr>
          <w:p w14:paraId="3A53A41B"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Granice</w:t>
            </w:r>
          </w:p>
        </w:tc>
        <w:tc>
          <w:tcPr>
            <w:tcW w:w="811" w:type="pct"/>
            <w:vAlign w:val="center"/>
          </w:tcPr>
          <w:p w14:paraId="35CB6352" w14:textId="0F05FD89"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-0,14</w:t>
            </w:r>
          </w:p>
        </w:tc>
        <w:tc>
          <w:tcPr>
            <w:tcW w:w="947" w:type="pct"/>
            <w:vAlign w:val="center"/>
          </w:tcPr>
          <w:p w14:paraId="56AE0D84" w14:textId="73DC1807"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-0,46</w:t>
            </w:r>
          </w:p>
        </w:tc>
        <w:tc>
          <w:tcPr>
            <w:tcW w:w="811" w:type="pct"/>
            <w:vAlign w:val="center"/>
          </w:tcPr>
          <w:p w14:paraId="6E495ACA" w14:textId="5D92CBA3"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-0,19</w:t>
            </w:r>
          </w:p>
        </w:tc>
        <w:tc>
          <w:tcPr>
            <w:tcW w:w="809" w:type="pct"/>
            <w:vAlign w:val="center"/>
          </w:tcPr>
          <w:p w14:paraId="0F2CEF6C" w14:textId="639B193C"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-0,39</w:t>
            </w:r>
          </w:p>
        </w:tc>
      </w:tr>
      <w:tr w:rsidR="00272396" w:rsidRPr="00280F08" w14:paraId="5DF08BA5"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5E1594F"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9.</w:t>
            </w:r>
          </w:p>
        </w:tc>
        <w:tc>
          <w:tcPr>
            <w:tcW w:w="1282" w:type="pct"/>
            <w:vAlign w:val="center"/>
            <w:hideMark/>
          </w:tcPr>
          <w:p w14:paraId="512BEF35"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Grądy</w:t>
            </w:r>
          </w:p>
        </w:tc>
        <w:tc>
          <w:tcPr>
            <w:tcW w:w="811" w:type="pct"/>
            <w:vAlign w:val="center"/>
          </w:tcPr>
          <w:p w14:paraId="1D84B759" w14:textId="5023F7A6"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0,01</w:t>
            </w:r>
          </w:p>
        </w:tc>
        <w:tc>
          <w:tcPr>
            <w:tcW w:w="947" w:type="pct"/>
            <w:vAlign w:val="center"/>
          </w:tcPr>
          <w:p w14:paraId="077A84D0" w14:textId="0EE087E1"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-0,67</w:t>
            </w:r>
          </w:p>
        </w:tc>
        <w:tc>
          <w:tcPr>
            <w:tcW w:w="811" w:type="pct"/>
            <w:vAlign w:val="center"/>
          </w:tcPr>
          <w:p w14:paraId="0245CAE0" w14:textId="56C97DC8"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1,18</w:t>
            </w:r>
          </w:p>
        </w:tc>
        <w:tc>
          <w:tcPr>
            <w:tcW w:w="809" w:type="pct"/>
            <w:vAlign w:val="center"/>
          </w:tcPr>
          <w:p w14:paraId="4A84A667" w14:textId="0AEB4098"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1,07</w:t>
            </w:r>
          </w:p>
        </w:tc>
      </w:tr>
      <w:tr w:rsidR="00272396" w:rsidRPr="00280F08" w14:paraId="2E5F8787"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02A1BB2"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10.</w:t>
            </w:r>
          </w:p>
        </w:tc>
        <w:tc>
          <w:tcPr>
            <w:tcW w:w="1282" w:type="pct"/>
            <w:vAlign w:val="center"/>
            <w:hideMark/>
          </w:tcPr>
          <w:p w14:paraId="1A7564F1"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Huta Borowska</w:t>
            </w:r>
          </w:p>
        </w:tc>
        <w:tc>
          <w:tcPr>
            <w:tcW w:w="811" w:type="pct"/>
            <w:vAlign w:val="center"/>
          </w:tcPr>
          <w:p w14:paraId="24AE2CF9" w14:textId="7E19C003"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-0,86</w:t>
            </w:r>
          </w:p>
        </w:tc>
        <w:tc>
          <w:tcPr>
            <w:tcW w:w="947" w:type="pct"/>
            <w:vAlign w:val="center"/>
          </w:tcPr>
          <w:p w14:paraId="49000182" w14:textId="3CE82727"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-0,67</w:t>
            </w:r>
          </w:p>
        </w:tc>
        <w:tc>
          <w:tcPr>
            <w:tcW w:w="811" w:type="pct"/>
            <w:vAlign w:val="center"/>
          </w:tcPr>
          <w:p w14:paraId="2046A2C8" w14:textId="3132EAF2"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-1,00</w:t>
            </w:r>
          </w:p>
        </w:tc>
        <w:tc>
          <w:tcPr>
            <w:tcW w:w="809" w:type="pct"/>
            <w:vAlign w:val="center"/>
          </w:tcPr>
          <w:p w14:paraId="50DFA23B" w14:textId="096C0F59"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-0,95</w:t>
            </w:r>
          </w:p>
        </w:tc>
      </w:tr>
      <w:tr w:rsidR="00272396" w:rsidRPr="00280F08" w14:paraId="53B16DFE"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1DF1492"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11.</w:t>
            </w:r>
          </w:p>
        </w:tc>
        <w:tc>
          <w:tcPr>
            <w:tcW w:w="1282" w:type="pct"/>
            <w:vAlign w:val="center"/>
            <w:hideMark/>
          </w:tcPr>
          <w:p w14:paraId="0624E64E"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Jeżów</w:t>
            </w:r>
          </w:p>
        </w:tc>
        <w:tc>
          <w:tcPr>
            <w:tcW w:w="811" w:type="pct"/>
            <w:vAlign w:val="center"/>
          </w:tcPr>
          <w:p w14:paraId="50A3F9D4" w14:textId="11957D1C"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-0,24</w:t>
            </w:r>
          </w:p>
        </w:tc>
        <w:tc>
          <w:tcPr>
            <w:tcW w:w="947" w:type="pct"/>
            <w:vAlign w:val="center"/>
          </w:tcPr>
          <w:p w14:paraId="3DB41C66" w14:textId="2EED625B"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-0,67</w:t>
            </w:r>
          </w:p>
        </w:tc>
        <w:tc>
          <w:tcPr>
            <w:tcW w:w="811" w:type="pct"/>
            <w:vAlign w:val="center"/>
          </w:tcPr>
          <w:p w14:paraId="41B23B7D" w14:textId="63E305F6"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0,56</w:t>
            </w:r>
          </w:p>
        </w:tc>
        <w:tc>
          <w:tcPr>
            <w:tcW w:w="809" w:type="pct"/>
            <w:vAlign w:val="center"/>
          </w:tcPr>
          <w:p w14:paraId="6DA0FA5B" w14:textId="1768A475"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0,49</w:t>
            </w:r>
          </w:p>
        </w:tc>
      </w:tr>
      <w:tr w:rsidR="00272396" w:rsidRPr="00280F08" w14:paraId="5FD9EC0A"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8D589B4"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12.</w:t>
            </w:r>
          </w:p>
        </w:tc>
        <w:tc>
          <w:tcPr>
            <w:tcW w:w="1282" w:type="pct"/>
            <w:vAlign w:val="center"/>
            <w:hideMark/>
          </w:tcPr>
          <w:p w14:paraId="1310B5D4"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Kawęczyn, Zastawki</w:t>
            </w:r>
          </w:p>
        </w:tc>
        <w:tc>
          <w:tcPr>
            <w:tcW w:w="811" w:type="pct"/>
            <w:vAlign w:val="center"/>
          </w:tcPr>
          <w:p w14:paraId="031C4E07" w14:textId="2479DA2C"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-0,86</w:t>
            </w:r>
          </w:p>
        </w:tc>
        <w:tc>
          <w:tcPr>
            <w:tcW w:w="947" w:type="pct"/>
            <w:vAlign w:val="center"/>
          </w:tcPr>
          <w:p w14:paraId="6FEA0502" w14:textId="71B39044"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0,12</w:t>
            </w:r>
          </w:p>
        </w:tc>
        <w:tc>
          <w:tcPr>
            <w:tcW w:w="811" w:type="pct"/>
            <w:vAlign w:val="center"/>
          </w:tcPr>
          <w:p w14:paraId="7FCF0CD8" w14:textId="10B2691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-0,24</w:t>
            </w:r>
          </w:p>
        </w:tc>
        <w:tc>
          <w:tcPr>
            <w:tcW w:w="809" w:type="pct"/>
            <w:vAlign w:val="center"/>
          </w:tcPr>
          <w:p w14:paraId="452CB99F" w14:textId="2775FF2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-0,95</w:t>
            </w:r>
          </w:p>
        </w:tc>
      </w:tr>
      <w:tr w:rsidR="00272396" w:rsidRPr="00280F08" w14:paraId="5C746659"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6412F52"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13.</w:t>
            </w:r>
          </w:p>
        </w:tc>
        <w:tc>
          <w:tcPr>
            <w:tcW w:w="1282" w:type="pct"/>
            <w:vAlign w:val="center"/>
            <w:hideMark/>
          </w:tcPr>
          <w:p w14:paraId="4DC14803"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Książ</w:t>
            </w:r>
          </w:p>
        </w:tc>
        <w:tc>
          <w:tcPr>
            <w:tcW w:w="811" w:type="pct"/>
            <w:vAlign w:val="center"/>
          </w:tcPr>
          <w:p w14:paraId="0AF47229" w14:textId="74CA61AB"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-0,86</w:t>
            </w:r>
          </w:p>
        </w:tc>
        <w:tc>
          <w:tcPr>
            <w:tcW w:w="947" w:type="pct"/>
            <w:vAlign w:val="center"/>
          </w:tcPr>
          <w:p w14:paraId="5ECC44EB" w14:textId="1311C98C"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-0,67</w:t>
            </w:r>
          </w:p>
        </w:tc>
        <w:tc>
          <w:tcPr>
            <w:tcW w:w="811" w:type="pct"/>
            <w:vAlign w:val="center"/>
          </w:tcPr>
          <w:p w14:paraId="5D7CC3C9" w14:textId="2C6DAD0B"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-1,00</w:t>
            </w:r>
          </w:p>
        </w:tc>
        <w:tc>
          <w:tcPr>
            <w:tcW w:w="809" w:type="pct"/>
            <w:vAlign w:val="center"/>
          </w:tcPr>
          <w:p w14:paraId="166FDCC0" w14:textId="069446C8"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-0,95</w:t>
            </w:r>
          </w:p>
        </w:tc>
      </w:tr>
      <w:tr w:rsidR="00272396" w:rsidRPr="00280F08" w14:paraId="19373D1B"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88751CD"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14.</w:t>
            </w:r>
          </w:p>
        </w:tc>
        <w:tc>
          <w:tcPr>
            <w:tcW w:w="1282" w:type="pct"/>
            <w:vAlign w:val="center"/>
            <w:hideMark/>
          </w:tcPr>
          <w:p w14:paraId="7A5A0DC5"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Lipiny</w:t>
            </w:r>
          </w:p>
        </w:tc>
        <w:tc>
          <w:tcPr>
            <w:tcW w:w="811" w:type="pct"/>
            <w:vAlign w:val="center"/>
          </w:tcPr>
          <w:p w14:paraId="6BCF38C6" w14:textId="016C1A96"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2,32</w:t>
            </w:r>
          </w:p>
        </w:tc>
        <w:tc>
          <w:tcPr>
            <w:tcW w:w="947" w:type="pct"/>
            <w:vAlign w:val="center"/>
          </w:tcPr>
          <w:p w14:paraId="07C1E7AA" w14:textId="2B449B40"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1,19</w:t>
            </w:r>
          </w:p>
        </w:tc>
        <w:tc>
          <w:tcPr>
            <w:tcW w:w="811" w:type="pct"/>
            <w:vAlign w:val="center"/>
          </w:tcPr>
          <w:p w14:paraId="34E10F3E" w14:textId="0204A6EB"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2,54</w:t>
            </w:r>
          </w:p>
        </w:tc>
        <w:tc>
          <w:tcPr>
            <w:tcW w:w="809" w:type="pct"/>
            <w:vAlign w:val="center"/>
          </w:tcPr>
          <w:p w14:paraId="391296FD" w14:textId="07843AFC"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1,51</w:t>
            </w:r>
          </w:p>
        </w:tc>
      </w:tr>
      <w:tr w:rsidR="00272396" w:rsidRPr="00280F08" w14:paraId="719AA829"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72FFC70"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15.</w:t>
            </w:r>
          </w:p>
        </w:tc>
        <w:tc>
          <w:tcPr>
            <w:tcW w:w="1282" w:type="pct"/>
            <w:vAlign w:val="center"/>
            <w:hideMark/>
          </w:tcPr>
          <w:p w14:paraId="06F44768"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Majdan Borowski</w:t>
            </w:r>
          </w:p>
        </w:tc>
        <w:tc>
          <w:tcPr>
            <w:tcW w:w="811" w:type="pct"/>
            <w:vAlign w:val="center"/>
          </w:tcPr>
          <w:p w14:paraId="646417DA" w14:textId="76D79AD1"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1,60</w:t>
            </w:r>
          </w:p>
        </w:tc>
        <w:tc>
          <w:tcPr>
            <w:tcW w:w="947" w:type="pct"/>
            <w:vAlign w:val="center"/>
          </w:tcPr>
          <w:p w14:paraId="6EF3F370" w14:textId="485B4521"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3,64</w:t>
            </w:r>
          </w:p>
        </w:tc>
        <w:tc>
          <w:tcPr>
            <w:tcW w:w="811" w:type="pct"/>
            <w:vAlign w:val="center"/>
          </w:tcPr>
          <w:p w14:paraId="1FCF0973" w14:textId="7077EA03"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-1,00</w:t>
            </w:r>
          </w:p>
        </w:tc>
        <w:tc>
          <w:tcPr>
            <w:tcW w:w="809" w:type="pct"/>
            <w:vAlign w:val="center"/>
          </w:tcPr>
          <w:p w14:paraId="64AA3AB2" w14:textId="43596BED"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-0,95</w:t>
            </w:r>
          </w:p>
        </w:tc>
      </w:tr>
      <w:tr w:rsidR="00272396" w:rsidRPr="00280F08" w14:paraId="60F98F3A"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5322381"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16.</w:t>
            </w:r>
          </w:p>
        </w:tc>
        <w:tc>
          <w:tcPr>
            <w:tcW w:w="1282" w:type="pct"/>
            <w:vAlign w:val="center"/>
            <w:hideMark/>
          </w:tcPr>
          <w:p w14:paraId="7F88FA61"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Osiny</w:t>
            </w:r>
          </w:p>
        </w:tc>
        <w:tc>
          <w:tcPr>
            <w:tcW w:w="811" w:type="pct"/>
            <w:vAlign w:val="center"/>
          </w:tcPr>
          <w:p w14:paraId="44FA585E" w14:textId="588E403B"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-0,86</w:t>
            </w:r>
          </w:p>
        </w:tc>
        <w:tc>
          <w:tcPr>
            <w:tcW w:w="947" w:type="pct"/>
            <w:vAlign w:val="center"/>
          </w:tcPr>
          <w:p w14:paraId="531CF52D" w14:textId="64430F2B"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-0,67</w:t>
            </w:r>
          </w:p>
        </w:tc>
        <w:tc>
          <w:tcPr>
            <w:tcW w:w="811" w:type="pct"/>
            <w:vAlign w:val="center"/>
          </w:tcPr>
          <w:p w14:paraId="18F68FD3" w14:textId="7BA9C87F"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-1,00</w:t>
            </w:r>
          </w:p>
        </w:tc>
        <w:tc>
          <w:tcPr>
            <w:tcW w:w="809" w:type="pct"/>
            <w:vAlign w:val="center"/>
          </w:tcPr>
          <w:p w14:paraId="45F84846" w14:textId="3B7DB536"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-0,40</w:t>
            </w:r>
          </w:p>
        </w:tc>
      </w:tr>
      <w:tr w:rsidR="00272396" w:rsidRPr="00280F08" w14:paraId="7038C9AF"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0F89031"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17.</w:t>
            </w:r>
          </w:p>
        </w:tc>
        <w:tc>
          <w:tcPr>
            <w:tcW w:w="1282" w:type="pct"/>
            <w:vAlign w:val="center"/>
            <w:hideMark/>
          </w:tcPr>
          <w:p w14:paraId="3AC085C3"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Przytyki</w:t>
            </w:r>
          </w:p>
        </w:tc>
        <w:tc>
          <w:tcPr>
            <w:tcW w:w="811" w:type="pct"/>
            <w:vAlign w:val="center"/>
          </w:tcPr>
          <w:p w14:paraId="06D85B24" w14:textId="609DA2DF"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0,81</w:t>
            </w:r>
          </w:p>
        </w:tc>
        <w:tc>
          <w:tcPr>
            <w:tcW w:w="947" w:type="pct"/>
            <w:vAlign w:val="center"/>
          </w:tcPr>
          <w:p w14:paraId="352D2AA0" w14:textId="1A7E1F14"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1,52</w:t>
            </w:r>
          </w:p>
        </w:tc>
        <w:tc>
          <w:tcPr>
            <w:tcW w:w="811" w:type="pct"/>
            <w:vAlign w:val="center"/>
          </w:tcPr>
          <w:p w14:paraId="20C91EF5" w14:textId="737B027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0,39</w:t>
            </w:r>
          </w:p>
        </w:tc>
        <w:tc>
          <w:tcPr>
            <w:tcW w:w="809" w:type="pct"/>
            <w:vAlign w:val="center"/>
          </w:tcPr>
          <w:p w14:paraId="5EB566E2" w14:textId="511AF5B6"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0,99</w:t>
            </w:r>
          </w:p>
        </w:tc>
      </w:tr>
      <w:tr w:rsidR="00272396" w:rsidRPr="00280F08" w14:paraId="3C83F939"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D9E39C1"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18.</w:t>
            </w:r>
          </w:p>
        </w:tc>
        <w:tc>
          <w:tcPr>
            <w:tcW w:w="1282" w:type="pct"/>
            <w:vAlign w:val="center"/>
            <w:hideMark/>
          </w:tcPr>
          <w:p w14:paraId="4A1A92A1"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Radlin</w:t>
            </w:r>
          </w:p>
        </w:tc>
        <w:tc>
          <w:tcPr>
            <w:tcW w:w="811" w:type="pct"/>
            <w:vAlign w:val="center"/>
          </w:tcPr>
          <w:p w14:paraId="78780B71" w14:textId="1251167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-0,43</w:t>
            </w:r>
          </w:p>
        </w:tc>
        <w:tc>
          <w:tcPr>
            <w:tcW w:w="947" w:type="pct"/>
            <w:vAlign w:val="center"/>
          </w:tcPr>
          <w:p w14:paraId="305BEFE7" w14:textId="4BD7BAC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-0,29</w:t>
            </w:r>
          </w:p>
        </w:tc>
        <w:tc>
          <w:tcPr>
            <w:tcW w:w="811" w:type="pct"/>
            <w:vAlign w:val="center"/>
          </w:tcPr>
          <w:p w14:paraId="520F4284" w14:textId="2E25658C"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1,87</w:t>
            </w:r>
          </w:p>
        </w:tc>
        <w:tc>
          <w:tcPr>
            <w:tcW w:w="809" w:type="pct"/>
            <w:vAlign w:val="center"/>
          </w:tcPr>
          <w:p w14:paraId="2E779460" w14:textId="6BB56BFF"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0,38</w:t>
            </w:r>
          </w:p>
        </w:tc>
      </w:tr>
      <w:tr w:rsidR="00272396" w:rsidRPr="00280F08" w14:paraId="655D292E"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DFCCB16"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19.</w:t>
            </w:r>
          </w:p>
        </w:tc>
        <w:tc>
          <w:tcPr>
            <w:tcW w:w="1282" w:type="pct"/>
            <w:vAlign w:val="center"/>
            <w:hideMark/>
          </w:tcPr>
          <w:p w14:paraId="5607DA7D"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Pierwszy</w:t>
            </w:r>
          </w:p>
        </w:tc>
        <w:tc>
          <w:tcPr>
            <w:tcW w:w="811" w:type="pct"/>
            <w:vAlign w:val="center"/>
          </w:tcPr>
          <w:p w14:paraId="0655E2E7" w14:textId="29FD020F"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-0,03</w:t>
            </w:r>
          </w:p>
        </w:tc>
        <w:tc>
          <w:tcPr>
            <w:tcW w:w="947" w:type="pct"/>
            <w:vAlign w:val="center"/>
          </w:tcPr>
          <w:p w14:paraId="27EE6434" w14:textId="6A44CCFE"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-0,43</w:t>
            </w:r>
          </w:p>
        </w:tc>
        <w:tc>
          <w:tcPr>
            <w:tcW w:w="811" w:type="pct"/>
            <w:vAlign w:val="center"/>
          </w:tcPr>
          <w:p w14:paraId="7F86DFC6" w14:textId="6C791A6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1,10</w:t>
            </w:r>
          </w:p>
        </w:tc>
        <w:tc>
          <w:tcPr>
            <w:tcW w:w="809" w:type="pct"/>
            <w:vAlign w:val="center"/>
          </w:tcPr>
          <w:p w14:paraId="7443BAAB" w14:textId="7CF75528"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0,99</w:t>
            </w:r>
          </w:p>
        </w:tc>
      </w:tr>
      <w:tr w:rsidR="00272396" w:rsidRPr="00280F08" w14:paraId="173C22B3"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201BBAD"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20.</w:t>
            </w:r>
          </w:p>
        </w:tc>
        <w:tc>
          <w:tcPr>
            <w:tcW w:w="1282" w:type="pct"/>
            <w:vAlign w:val="center"/>
            <w:hideMark/>
          </w:tcPr>
          <w:p w14:paraId="5789C040"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Drugi</w:t>
            </w:r>
          </w:p>
        </w:tc>
        <w:tc>
          <w:tcPr>
            <w:tcW w:w="811" w:type="pct"/>
            <w:vAlign w:val="center"/>
          </w:tcPr>
          <w:p w14:paraId="5AA14060" w14:textId="378ADB17"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0,25</w:t>
            </w:r>
          </w:p>
        </w:tc>
        <w:tc>
          <w:tcPr>
            <w:tcW w:w="947" w:type="pct"/>
            <w:vAlign w:val="center"/>
          </w:tcPr>
          <w:p w14:paraId="772F76A4" w14:textId="6503C90F"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0,31</w:t>
            </w:r>
          </w:p>
        </w:tc>
        <w:tc>
          <w:tcPr>
            <w:tcW w:w="811" w:type="pct"/>
            <w:vAlign w:val="center"/>
          </w:tcPr>
          <w:p w14:paraId="72E774A0" w14:textId="5D453E22"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0,86</w:t>
            </w:r>
          </w:p>
        </w:tc>
        <w:tc>
          <w:tcPr>
            <w:tcW w:w="809" w:type="pct"/>
            <w:vAlign w:val="center"/>
          </w:tcPr>
          <w:p w14:paraId="3472127D" w14:textId="446D7797"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2,28</w:t>
            </w:r>
          </w:p>
        </w:tc>
      </w:tr>
      <w:tr w:rsidR="00272396" w:rsidRPr="00280F08" w14:paraId="32F57E91"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90BE5F8"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21.</w:t>
            </w:r>
          </w:p>
        </w:tc>
        <w:tc>
          <w:tcPr>
            <w:tcW w:w="1282" w:type="pct"/>
            <w:vAlign w:val="center"/>
            <w:hideMark/>
          </w:tcPr>
          <w:p w14:paraId="58825D18"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Siewalka</w:t>
            </w:r>
          </w:p>
        </w:tc>
        <w:tc>
          <w:tcPr>
            <w:tcW w:w="811" w:type="pct"/>
            <w:vAlign w:val="center"/>
          </w:tcPr>
          <w:p w14:paraId="1C3A4141" w14:textId="3691C28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-0,31</w:t>
            </w:r>
          </w:p>
        </w:tc>
        <w:tc>
          <w:tcPr>
            <w:tcW w:w="947" w:type="pct"/>
            <w:vAlign w:val="center"/>
          </w:tcPr>
          <w:p w14:paraId="01E624CC" w14:textId="10DFC93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0,06</w:t>
            </w:r>
          </w:p>
        </w:tc>
        <w:tc>
          <w:tcPr>
            <w:tcW w:w="811" w:type="pct"/>
            <w:vAlign w:val="center"/>
          </w:tcPr>
          <w:p w14:paraId="751E52D7" w14:textId="74375AEF"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-0,77</w:t>
            </w:r>
          </w:p>
        </w:tc>
        <w:tc>
          <w:tcPr>
            <w:tcW w:w="809" w:type="pct"/>
            <w:vAlign w:val="center"/>
          </w:tcPr>
          <w:p w14:paraId="275CECCF" w14:textId="0AA86AC1"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-0,30</w:t>
            </w:r>
          </w:p>
        </w:tc>
      </w:tr>
      <w:tr w:rsidR="00272396" w:rsidRPr="00280F08" w14:paraId="06A94C73"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F055174"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22.</w:t>
            </w:r>
          </w:p>
        </w:tc>
        <w:tc>
          <w:tcPr>
            <w:tcW w:w="1282" w:type="pct"/>
            <w:vAlign w:val="center"/>
            <w:hideMark/>
          </w:tcPr>
          <w:p w14:paraId="5A127B46"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Stasin</w:t>
            </w:r>
          </w:p>
        </w:tc>
        <w:tc>
          <w:tcPr>
            <w:tcW w:w="811" w:type="pct"/>
            <w:vAlign w:val="center"/>
          </w:tcPr>
          <w:p w14:paraId="121005BF" w14:textId="7A141F30"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-0,86</w:t>
            </w:r>
          </w:p>
        </w:tc>
        <w:tc>
          <w:tcPr>
            <w:tcW w:w="947" w:type="pct"/>
            <w:vAlign w:val="center"/>
          </w:tcPr>
          <w:p w14:paraId="0BB937A6" w14:textId="70FD73AA"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-0,67</w:t>
            </w:r>
          </w:p>
        </w:tc>
        <w:tc>
          <w:tcPr>
            <w:tcW w:w="811" w:type="pct"/>
            <w:vAlign w:val="center"/>
          </w:tcPr>
          <w:p w14:paraId="5B9884D0" w14:textId="464B2B1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-1,00</w:t>
            </w:r>
          </w:p>
        </w:tc>
        <w:tc>
          <w:tcPr>
            <w:tcW w:w="809" w:type="pct"/>
            <w:vAlign w:val="center"/>
          </w:tcPr>
          <w:p w14:paraId="052C1188" w14:textId="4CC094E0"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-0,95</w:t>
            </w:r>
          </w:p>
        </w:tc>
      </w:tr>
      <w:tr w:rsidR="00272396" w:rsidRPr="00280F08" w14:paraId="1BC9911B"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7E69A8A"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23.</w:t>
            </w:r>
          </w:p>
        </w:tc>
        <w:tc>
          <w:tcPr>
            <w:tcW w:w="1282" w:type="pct"/>
            <w:vAlign w:val="center"/>
            <w:hideMark/>
          </w:tcPr>
          <w:p w14:paraId="54C373E7"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Świdno</w:t>
            </w:r>
          </w:p>
        </w:tc>
        <w:tc>
          <w:tcPr>
            <w:tcW w:w="811" w:type="pct"/>
            <w:vAlign w:val="center"/>
          </w:tcPr>
          <w:p w14:paraId="6942419A" w14:textId="131C43D3"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-0,58</w:t>
            </w:r>
          </w:p>
        </w:tc>
        <w:tc>
          <w:tcPr>
            <w:tcW w:w="947" w:type="pct"/>
            <w:vAlign w:val="center"/>
          </w:tcPr>
          <w:p w14:paraId="2DDBA53C" w14:textId="3E629F1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-0,67</w:t>
            </w:r>
          </w:p>
        </w:tc>
        <w:tc>
          <w:tcPr>
            <w:tcW w:w="811" w:type="pct"/>
            <w:vAlign w:val="center"/>
          </w:tcPr>
          <w:p w14:paraId="5E5EC50A" w14:textId="687DF9FD"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0,16</w:t>
            </w:r>
          </w:p>
        </w:tc>
        <w:tc>
          <w:tcPr>
            <w:tcW w:w="809" w:type="pct"/>
            <w:vAlign w:val="center"/>
          </w:tcPr>
          <w:p w14:paraId="74B9ED17" w14:textId="43EC476F"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-0,52</w:t>
            </w:r>
          </w:p>
        </w:tc>
      </w:tr>
      <w:tr w:rsidR="00272396" w:rsidRPr="00280F08" w14:paraId="0C363142"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ED07521"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24.</w:t>
            </w:r>
          </w:p>
        </w:tc>
        <w:tc>
          <w:tcPr>
            <w:tcW w:w="1282" w:type="pct"/>
            <w:vAlign w:val="center"/>
            <w:hideMark/>
          </w:tcPr>
          <w:p w14:paraId="3E2A2EEE"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Trzciniec</w:t>
            </w:r>
          </w:p>
        </w:tc>
        <w:tc>
          <w:tcPr>
            <w:tcW w:w="811" w:type="pct"/>
            <w:vAlign w:val="center"/>
          </w:tcPr>
          <w:p w14:paraId="73574649" w14:textId="5A7D5613"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-0,86</w:t>
            </w:r>
          </w:p>
        </w:tc>
        <w:tc>
          <w:tcPr>
            <w:tcW w:w="947" w:type="pct"/>
            <w:vAlign w:val="center"/>
          </w:tcPr>
          <w:p w14:paraId="763058F3" w14:textId="155BEE32"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-0,67</w:t>
            </w:r>
          </w:p>
        </w:tc>
        <w:tc>
          <w:tcPr>
            <w:tcW w:w="811" w:type="pct"/>
            <w:vAlign w:val="center"/>
          </w:tcPr>
          <w:p w14:paraId="37D15AFD" w14:textId="02CDBF19"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-0,30</w:t>
            </w:r>
          </w:p>
        </w:tc>
        <w:tc>
          <w:tcPr>
            <w:tcW w:w="809" w:type="pct"/>
            <w:vAlign w:val="center"/>
          </w:tcPr>
          <w:p w14:paraId="759C675C" w14:textId="2A28C7C6"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-0,30</w:t>
            </w:r>
          </w:p>
        </w:tc>
      </w:tr>
      <w:tr w:rsidR="00272396" w:rsidRPr="00280F08" w14:paraId="4C544981"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tcPr>
          <w:p w14:paraId="160C55C5" w14:textId="77777777" w:rsidR="00272396" w:rsidRPr="00280F08" w:rsidRDefault="00272396" w:rsidP="00272396">
            <w:pPr>
              <w:spacing w:before="0" w:after="0"/>
              <w:jc w:val="center"/>
              <w:rPr>
                <w:rFonts w:ascii="Calibri" w:eastAsia="Times New Roman" w:hAnsi="Calibri" w:cs="Calibri"/>
                <w:sz w:val="18"/>
                <w:szCs w:val="18"/>
                <w:lang w:eastAsia="pl-PL"/>
              </w:rPr>
            </w:pPr>
            <w:r>
              <w:rPr>
                <w:rFonts w:ascii="Calibri" w:eastAsia="Times New Roman" w:hAnsi="Calibri" w:cs="Calibri"/>
                <w:sz w:val="18"/>
                <w:szCs w:val="18"/>
                <w:lang w:eastAsia="pl-PL"/>
              </w:rPr>
              <w:t>25.</w:t>
            </w:r>
          </w:p>
        </w:tc>
        <w:tc>
          <w:tcPr>
            <w:tcW w:w="1282" w:type="pct"/>
            <w:vAlign w:val="center"/>
          </w:tcPr>
          <w:p w14:paraId="72432128"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Zosinek</w:t>
            </w:r>
          </w:p>
        </w:tc>
        <w:tc>
          <w:tcPr>
            <w:tcW w:w="811" w:type="pct"/>
            <w:vAlign w:val="center"/>
          </w:tcPr>
          <w:p w14:paraId="145BFD63" w14:textId="7984B86B"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-0,03</w:t>
            </w:r>
          </w:p>
        </w:tc>
        <w:tc>
          <w:tcPr>
            <w:tcW w:w="947" w:type="pct"/>
            <w:vAlign w:val="center"/>
          </w:tcPr>
          <w:p w14:paraId="28146A33" w14:textId="73A3C845"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0,06</w:t>
            </w:r>
          </w:p>
        </w:tc>
        <w:tc>
          <w:tcPr>
            <w:tcW w:w="811" w:type="pct"/>
            <w:vAlign w:val="center"/>
          </w:tcPr>
          <w:p w14:paraId="323AF8F3" w14:textId="6D46F261"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-1,00</w:t>
            </w:r>
          </w:p>
        </w:tc>
        <w:tc>
          <w:tcPr>
            <w:tcW w:w="809" w:type="pct"/>
            <w:vAlign w:val="center"/>
          </w:tcPr>
          <w:p w14:paraId="1B6D54A0" w14:textId="55CD620E"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-0,95</w:t>
            </w:r>
          </w:p>
        </w:tc>
      </w:tr>
    </w:tbl>
    <w:p w14:paraId="0695A2EF" w14:textId="33021124" w:rsidR="00272396" w:rsidRDefault="007F3540" w:rsidP="007F3540">
      <w:pPr>
        <w:pStyle w:val="Legenda"/>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p>
    <w:p w14:paraId="71585CB4" w14:textId="426F6F93" w:rsidR="00272396" w:rsidRPr="009A1901" w:rsidRDefault="00272396" w:rsidP="00272396">
      <w:pPr>
        <w:pStyle w:val="Legenda"/>
      </w:pPr>
      <w:r>
        <w:br w:type="column"/>
      </w:r>
      <w:bookmarkStart w:id="55" w:name="_Toc180416574"/>
      <w:r w:rsidRPr="009A1901">
        <w:lastRenderedPageBreak/>
        <w:t xml:space="preserve">Tabela </w:t>
      </w:r>
      <w:fldSimple w:instr=" SEQ Tabela \* ARABIC ">
        <w:r w:rsidR="00B6223C">
          <w:rPr>
            <w:noProof/>
          </w:rPr>
          <w:t>35</w:t>
        </w:r>
      </w:fldSimple>
      <w:r w:rsidRPr="009A1901">
        <w:t>. Wskaźnik syntetyczny- zjawiska społeczne</w:t>
      </w:r>
      <w:r>
        <w:t xml:space="preserve"> (cz. 5 z 9).</w:t>
      </w:r>
      <w:bookmarkEnd w:id="55"/>
    </w:p>
    <w:tbl>
      <w:tblPr>
        <w:tblStyle w:val="Zwykatabela1"/>
        <w:tblW w:w="5000" w:type="pct"/>
        <w:tblLayout w:type="fixed"/>
        <w:tblLook w:val="04A0" w:firstRow="1" w:lastRow="0" w:firstColumn="1" w:lastColumn="0" w:noHBand="0" w:noVBand="1"/>
      </w:tblPr>
      <w:tblGrid>
        <w:gridCol w:w="617"/>
        <w:gridCol w:w="2323"/>
        <w:gridCol w:w="1470"/>
        <w:gridCol w:w="1716"/>
        <w:gridCol w:w="1470"/>
        <w:gridCol w:w="1466"/>
      </w:tblGrid>
      <w:tr w:rsidR="00272396" w:rsidRPr="002E13C9" w14:paraId="781EC29D" w14:textId="77777777" w:rsidTr="00EA202C">
        <w:trPr>
          <w:cnfStyle w:val="100000000000" w:firstRow="1" w:lastRow="0" w:firstColumn="0" w:lastColumn="0" w:oddVBand="0" w:evenVBand="0" w:oddHBand="0"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340" w:type="pct"/>
            <w:vAlign w:val="center"/>
            <w:hideMark/>
          </w:tcPr>
          <w:p w14:paraId="65E9624B" w14:textId="77777777" w:rsidR="00272396" w:rsidRPr="002E13C9" w:rsidRDefault="00272396" w:rsidP="00272396">
            <w:pPr>
              <w:spacing w:before="0" w:after="0"/>
              <w:jc w:val="center"/>
              <w:rPr>
                <w:rFonts w:ascii="Calibri" w:eastAsia="Times New Roman" w:hAnsi="Calibri" w:cs="Calibri"/>
                <w:b w:val="0"/>
                <w:bCs w:val="0"/>
                <w:sz w:val="18"/>
                <w:szCs w:val="18"/>
                <w:lang w:eastAsia="pl-PL"/>
              </w:rPr>
            </w:pPr>
            <w:r w:rsidRPr="002E13C9">
              <w:rPr>
                <w:rFonts w:ascii="Calibri" w:eastAsia="Times New Roman" w:hAnsi="Calibri" w:cs="Calibri"/>
                <w:b w:val="0"/>
                <w:bCs w:val="0"/>
                <w:sz w:val="18"/>
                <w:szCs w:val="18"/>
                <w:lang w:eastAsia="pl-PL"/>
              </w:rPr>
              <w:t>Lp.</w:t>
            </w:r>
          </w:p>
        </w:tc>
        <w:tc>
          <w:tcPr>
            <w:tcW w:w="1282" w:type="pct"/>
            <w:vAlign w:val="center"/>
            <w:hideMark/>
          </w:tcPr>
          <w:p w14:paraId="7A6735E5" w14:textId="5BC8352E" w:rsidR="00272396" w:rsidRPr="004E3894" w:rsidRDefault="0027239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811" w:type="pct"/>
            <w:vAlign w:val="center"/>
          </w:tcPr>
          <w:p w14:paraId="648B9889" w14:textId="4DA1CC5F"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 xml:space="preserve">Liczba wykroczeń </w:t>
            </w:r>
          </w:p>
        </w:tc>
        <w:tc>
          <w:tcPr>
            <w:tcW w:w="947" w:type="pct"/>
            <w:vAlign w:val="center"/>
          </w:tcPr>
          <w:p w14:paraId="5A67B3D5" w14:textId="532A39C5"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 xml:space="preserve">Liczba interwencji domowych </w:t>
            </w:r>
          </w:p>
        </w:tc>
        <w:tc>
          <w:tcPr>
            <w:tcW w:w="811" w:type="pct"/>
            <w:vAlign w:val="center"/>
          </w:tcPr>
          <w:p w14:paraId="576ADA14" w14:textId="15F70B91"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 xml:space="preserve">Przestępstwa kryminalne </w:t>
            </w:r>
          </w:p>
        </w:tc>
        <w:tc>
          <w:tcPr>
            <w:tcW w:w="809" w:type="pct"/>
            <w:vAlign w:val="center"/>
          </w:tcPr>
          <w:p w14:paraId="393D1A17" w14:textId="41837AB7"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 xml:space="preserve">Liczba założonych niebieskich kart </w:t>
            </w:r>
          </w:p>
        </w:tc>
      </w:tr>
      <w:tr w:rsidR="00272396" w:rsidRPr="00280F08" w14:paraId="612A52E0"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F1CEE35"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w:t>
            </w:r>
          </w:p>
        </w:tc>
        <w:tc>
          <w:tcPr>
            <w:tcW w:w="1282" w:type="pct"/>
            <w:vAlign w:val="center"/>
            <w:hideMark/>
          </w:tcPr>
          <w:p w14:paraId="23EB33C2"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Adelina</w:t>
            </w:r>
          </w:p>
        </w:tc>
        <w:tc>
          <w:tcPr>
            <w:tcW w:w="811" w:type="pct"/>
            <w:vAlign w:val="center"/>
          </w:tcPr>
          <w:p w14:paraId="112D5E6A" w14:textId="6C078B6E"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1,06</w:t>
            </w:r>
          </w:p>
        </w:tc>
        <w:tc>
          <w:tcPr>
            <w:tcW w:w="947" w:type="pct"/>
            <w:vAlign w:val="center"/>
          </w:tcPr>
          <w:p w14:paraId="148BC02F" w14:textId="787CE9B4"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2,05</w:t>
            </w:r>
          </w:p>
        </w:tc>
        <w:tc>
          <w:tcPr>
            <w:tcW w:w="811" w:type="pct"/>
            <w:vAlign w:val="center"/>
          </w:tcPr>
          <w:p w14:paraId="50587CFA" w14:textId="6B1E8A36"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0,46</w:t>
            </w:r>
          </w:p>
        </w:tc>
        <w:tc>
          <w:tcPr>
            <w:tcW w:w="809" w:type="pct"/>
            <w:vAlign w:val="center"/>
          </w:tcPr>
          <w:p w14:paraId="6DBF5B9C" w14:textId="0DA92225"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-0,50</w:t>
            </w:r>
          </w:p>
        </w:tc>
      </w:tr>
      <w:tr w:rsidR="00272396" w:rsidRPr="00280F08" w14:paraId="4241F17C"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FBA4819"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w:t>
            </w:r>
          </w:p>
        </w:tc>
        <w:tc>
          <w:tcPr>
            <w:tcW w:w="1282" w:type="pct"/>
            <w:vAlign w:val="center"/>
            <w:hideMark/>
          </w:tcPr>
          <w:p w14:paraId="186CB011"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Antonówka</w:t>
            </w:r>
          </w:p>
        </w:tc>
        <w:tc>
          <w:tcPr>
            <w:tcW w:w="811" w:type="pct"/>
            <w:vAlign w:val="center"/>
          </w:tcPr>
          <w:p w14:paraId="1CAB2C82" w14:textId="2C8FA7E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-0,19</w:t>
            </w:r>
          </w:p>
        </w:tc>
        <w:tc>
          <w:tcPr>
            <w:tcW w:w="947" w:type="pct"/>
            <w:vAlign w:val="center"/>
          </w:tcPr>
          <w:p w14:paraId="6DD730C5" w14:textId="1E29272E"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0,17</w:t>
            </w:r>
          </w:p>
        </w:tc>
        <w:tc>
          <w:tcPr>
            <w:tcW w:w="811" w:type="pct"/>
            <w:vAlign w:val="center"/>
          </w:tcPr>
          <w:p w14:paraId="7376E296" w14:textId="2BD0D68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-0,95</w:t>
            </w:r>
          </w:p>
        </w:tc>
        <w:tc>
          <w:tcPr>
            <w:tcW w:w="809" w:type="pct"/>
            <w:vAlign w:val="center"/>
          </w:tcPr>
          <w:p w14:paraId="32DF796C" w14:textId="05C278BF"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3,71</w:t>
            </w:r>
          </w:p>
        </w:tc>
      </w:tr>
      <w:tr w:rsidR="00272396" w:rsidRPr="00280F08" w14:paraId="7F9C1E1F"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6DA064C"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3.</w:t>
            </w:r>
          </w:p>
        </w:tc>
        <w:tc>
          <w:tcPr>
            <w:tcW w:w="1282" w:type="pct"/>
            <w:vAlign w:val="center"/>
            <w:hideMark/>
          </w:tcPr>
          <w:p w14:paraId="2530932A"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w:t>
            </w:r>
          </w:p>
        </w:tc>
        <w:tc>
          <w:tcPr>
            <w:tcW w:w="811" w:type="pct"/>
            <w:vAlign w:val="center"/>
          </w:tcPr>
          <w:p w14:paraId="538A67FB" w14:textId="109EF55B"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-0,69</w:t>
            </w:r>
          </w:p>
        </w:tc>
        <w:tc>
          <w:tcPr>
            <w:tcW w:w="947" w:type="pct"/>
            <w:vAlign w:val="center"/>
          </w:tcPr>
          <w:p w14:paraId="7FC3EB16" w14:textId="3D375FD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-0,99</w:t>
            </w:r>
          </w:p>
        </w:tc>
        <w:tc>
          <w:tcPr>
            <w:tcW w:w="811" w:type="pct"/>
            <w:vAlign w:val="center"/>
          </w:tcPr>
          <w:p w14:paraId="1A1EA235" w14:textId="1065061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2,07</w:t>
            </w:r>
          </w:p>
        </w:tc>
        <w:tc>
          <w:tcPr>
            <w:tcW w:w="809" w:type="pct"/>
            <w:vAlign w:val="center"/>
          </w:tcPr>
          <w:p w14:paraId="24417E6F" w14:textId="0EA7564F"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-0,50</w:t>
            </w:r>
          </w:p>
        </w:tc>
      </w:tr>
      <w:tr w:rsidR="00272396" w:rsidRPr="00280F08" w14:paraId="1924AB7D"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33C7523"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4.</w:t>
            </w:r>
          </w:p>
        </w:tc>
        <w:tc>
          <w:tcPr>
            <w:tcW w:w="1282" w:type="pct"/>
            <w:vAlign w:val="center"/>
            <w:hideMark/>
          </w:tcPr>
          <w:p w14:paraId="61668C84"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 Kolonia</w:t>
            </w:r>
          </w:p>
        </w:tc>
        <w:tc>
          <w:tcPr>
            <w:tcW w:w="811" w:type="pct"/>
            <w:vAlign w:val="center"/>
          </w:tcPr>
          <w:p w14:paraId="362984C3" w14:textId="44A6BFC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-0,20</w:t>
            </w:r>
          </w:p>
        </w:tc>
        <w:tc>
          <w:tcPr>
            <w:tcW w:w="947" w:type="pct"/>
            <w:vAlign w:val="center"/>
          </w:tcPr>
          <w:p w14:paraId="71D6FA63" w14:textId="4C184681"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-0,99</w:t>
            </w:r>
          </w:p>
        </w:tc>
        <w:tc>
          <w:tcPr>
            <w:tcW w:w="811" w:type="pct"/>
            <w:vAlign w:val="center"/>
          </w:tcPr>
          <w:p w14:paraId="5F50A817" w14:textId="5A559D73"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-0,95</w:t>
            </w:r>
          </w:p>
        </w:tc>
        <w:tc>
          <w:tcPr>
            <w:tcW w:w="809" w:type="pct"/>
            <w:vAlign w:val="center"/>
          </w:tcPr>
          <w:p w14:paraId="344D6B93" w14:textId="218635C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-0,50</w:t>
            </w:r>
          </w:p>
        </w:tc>
      </w:tr>
      <w:tr w:rsidR="00272396" w:rsidRPr="00280F08" w14:paraId="1650F8CC"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ED3A005"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5.</w:t>
            </w:r>
          </w:p>
        </w:tc>
        <w:tc>
          <w:tcPr>
            <w:tcW w:w="1282" w:type="pct"/>
            <w:vAlign w:val="center"/>
            <w:hideMark/>
          </w:tcPr>
          <w:p w14:paraId="07AEAFD8"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Budzyń</w:t>
            </w:r>
          </w:p>
        </w:tc>
        <w:tc>
          <w:tcPr>
            <w:tcW w:w="811" w:type="pct"/>
            <w:vAlign w:val="center"/>
          </w:tcPr>
          <w:p w14:paraId="539CA4A5" w14:textId="34C99D1C"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-0,29</w:t>
            </w:r>
          </w:p>
        </w:tc>
        <w:tc>
          <w:tcPr>
            <w:tcW w:w="947" w:type="pct"/>
            <w:vAlign w:val="center"/>
          </w:tcPr>
          <w:p w14:paraId="3B652A1B" w14:textId="359D0D25"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0,06</w:t>
            </w:r>
          </w:p>
        </w:tc>
        <w:tc>
          <w:tcPr>
            <w:tcW w:w="811" w:type="pct"/>
            <w:vAlign w:val="center"/>
          </w:tcPr>
          <w:p w14:paraId="330D1152" w14:textId="650E135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-0,95</w:t>
            </w:r>
          </w:p>
        </w:tc>
        <w:tc>
          <w:tcPr>
            <w:tcW w:w="809" w:type="pct"/>
            <w:vAlign w:val="center"/>
          </w:tcPr>
          <w:p w14:paraId="175E4385" w14:textId="6808D4B5"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-0,50</w:t>
            </w:r>
          </w:p>
        </w:tc>
      </w:tr>
      <w:tr w:rsidR="00272396" w:rsidRPr="00280F08" w14:paraId="13E0FACD"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3B65556B"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6.</w:t>
            </w:r>
          </w:p>
        </w:tc>
        <w:tc>
          <w:tcPr>
            <w:tcW w:w="1282" w:type="pct"/>
            <w:vAlign w:val="center"/>
            <w:hideMark/>
          </w:tcPr>
          <w:p w14:paraId="398AC343"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Chodel</w:t>
            </w:r>
          </w:p>
        </w:tc>
        <w:tc>
          <w:tcPr>
            <w:tcW w:w="811" w:type="pct"/>
            <w:vAlign w:val="center"/>
          </w:tcPr>
          <w:p w14:paraId="1B71AF91" w14:textId="35D5175F"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2,10</w:t>
            </w:r>
          </w:p>
        </w:tc>
        <w:tc>
          <w:tcPr>
            <w:tcW w:w="947" w:type="pct"/>
            <w:vAlign w:val="center"/>
          </w:tcPr>
          <w:p w14:paraId="7369196D" w14:textId="4AEE5567"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0,33</w:t>
            </w:r>
          </w:p>
        </w:tc>
        <w:tc>
          <w:tcPr>
            <w:tcW w:w="811" w:type="pct"/>
            <w:vAlign w:val="center"/>
          </w:tcPr>
          <w:p w14:paraId="22015CF1" w14:textId="344F2B9B"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0,67</w:t>
            </w:r>
          </w:p>
        </w:tc>
        <w:tc>
          <w:tcPr>
            <w:tcW w:w="809" w:type="pct"/>
            <w:vAlign w:val="center"/>
          </w:tcPr>
          <w:p w14:paraId="29574439" w14:textId="5C48B552"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0,76</w:t>
            </w:r>
          </w:p>
        </w:tc>
      </w:tr>
      <w:tr w:rsidR="00272396" w:rsidRPr="00280F08" w14:paraId="3CAB3A6B"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390257E0"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7.</w:t>
            </w:r>
          </w:p>
        </w:tc>
        <w:tc>
          <w:tcPr>
            <w:tcW w:w="1282" w:type="pct"/>
            <w:vAlign w:val="center"/>
            <w:hideMark/>
          </w:tcPr>
          <w:p w14:paraId="29F1F834"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Godów</w:t>
            </w:r>
          </w:p>
        </w:tc>
        <w:tc>
          <w:tcPr>
            <w:tcW w:w="811" w:type="pct"/>
            <w:vAlign w:val="center"/>
          </w:tcPr>
          <w:p w14:paraId="42CBB5D6" w14:textId="6C60E6B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1,09</w:t>
            </w:r>
          </w:p>
        </w:tc>
        <w:tc>
          <w:tcPr>
            <w:tcW w:w="947" w:type="pct"/>
            <w:vAlign w:val="center"/>
          </w:tcPr>
          <w:p w14:paraId="1C0BAF82" w14:textId="5C80428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0,80</w:t>
            </w:r>
          </w:p>
        </w:tc>
        <w:tc>
          <w:tcPr>
            <w:tcW w:w="811" w:type="pct"/>
            <w:vAlign w:val="center"/>
          </w:tcPr>
          <w:p w14:paraId="0758BCC3" w14:textId="3F85815F"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-0,43</w:t>
            </w:r>
          </w:p>
        </w:tc>
        <w:tc>
          <w:tcPr>
            <w:tcW w:w="809" w:type="pct"/>
            <w:vAlign w:val="center"/>
          </w:tcPr>
          <w:p w14:paraId="724E3098" w14:textId="7FC1002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0,31</w:t>
            </w:r>
          </w:p>
        </w:tc>
      </w:tr>
      <w:tr w:rsidR="00272396" w:rsidRPr="00280F08" w14:paraId="619DD258"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FECF6D0"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8.</w:t>
            </w:r>
          </w:p>
        </w:tc>
        <w:tc>
          <w:tcPr>
            <w:tcW w:w="1282" w:type="pct"/>
            <w:vAlign w:val="center"/>
            <w:hideMark/>
          </w:tcPr>
          <w:p w14:paraId="10C5382C"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Granice</w:t>
            </w:r>
          </w:p>
        </w:tc>
        <w:tc>
          <w:tcPr>
            <w:tcW w:w="811" w:type="pct"/>
            <w:vAlign w:val="center"/>
          </w:tcPr>
          <w:p w14:paraId="7908A2B5" w14:textId="2A301F41"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0,25</w:t>
            </w:r>
          </w:p>
        </w:tc>
        <w:tc>
          <w:tcPr>
            <w:tcW w:w="947" w:type="pct"/>
            <w:vAlign w:val="center"/>
          </w:tcPr>
          <w:p w14:paraId="5B56F8D5" w14:textId="132BCBEB"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-0,19</w:t>
            </w:r>
          </w:p>
        </w:tc>
        <w:tc>
          <w:tcPr>
            <w:tcW w:w="811" w:type="pct"/>
            <w:vAlign w:val="center"/>
          </w:tcPr>
          <w:p w14:paraId="3294DF9E" w14:textId="123ABEE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-0,39</w:t>
            </w:r>
          </w:p>
        </w:tc>
        <w:tc>
          <w:tcPr>
            <w:tcW w:w="809" w:type="pct"/>
            <w:vAlign w:val="center"/>
          </w:tcPr>
          <w:p w14:paraId="14537AE1" w14:textId="72BA7729"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-0,50</w:t>
            </w:r>
          </w:p>
        </w:tc>
      </w:tr>
      <w:tr w:rsidR="00272396" w:rsidRPr="00280F08" w14:paraId="29AA0B11"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E9B542E"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9.</w:t>
            </w:r>
          </w:p>
        </w:tc>
        <w:tc>
          <w:tcPr>
            <w:tcW w:w="1282" w:type="pct"/>
            <w:vAlign w:val="center"/>
            <w:hideMark/>
          </w:tcPr>
          <w:p w14:paraId="27F95D3A"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Grądy</w:t>
            </w:r>
          </w:p>
        </w:tc>
        <w:tc>
          <w:tcPr>
            <w:tcW w:w="811" w:type="pct"/>
            <w:vAlign w:val="center"/>
          </w:tcPr>
          <w:p w14:paraId="247A3EEE" w14:textId="767A588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0,96</w:t>
            </w:r>
          </w:p>
        </w:tc>
        <w:tc>
          <w:tcPr>
            <w:tcW w:w="947" w:type="pct"/>
            <w:vAlign w:val="center"/>
          </w:tcPr>
          <w:p w14:paraId="00CD0788" w14:textId="4EA31DF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1,33</w:t>
            </w:r>
          </w:p>
        </w:tc>
        <w:tc>
          <w:tcPr>
            <w:tcW w:w="811" w:type="pct"/>
            <w:vAlign w:val="center"/>
          </w:tcPr>
          <w:p w14:paraId="54A6A26E" w14:textId="62C16E5C"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1,07</w:t>
            </w:r>
          </w:p>
        </w:tc>
        <w:tc>
          <w:tcPr>
            <w:tcW w:w="809" w:type="pct"/>
            <w:vAlign w:val="center"/>
          </w:tcPr>
          <w:p w14:paraId="17B22E61" w14:textId="31B3B343"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-0,50</w:t>
            </w:r>
          </w:p>
        </w:tc>
      </w:tr>
      <w:tr w:rsidR="00272396" w:rsidRPr="00280F08" w14:paraId="396FC62A"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B775E1E"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10.</w:t>
            </w:r>
          </w:p>
        </w:tc>
        <w:tc>
          <w:tcPr>
            <w:tcW w:w="1282" w:type="pct"/>
            <w:vAlign w:val="center"/>
            <w:hideMark/>
          </w:tcPr>
          <w:p w14:paraId="2D62A806"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Huta Borowska</w:t>
            </w:r>
          </w:p>
        </w:tc>
        <w:tc>
          <w:tcPr>
            <w:tcW w:w="811" w:type="pct"/>
            <w:vAlign w:val="center"/>
          </w:tcPr>
          <w:p w14:paraId="3CD4C339" w14:textId="55F0E422"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-1,33</w:t>
            </w:r>
          </w:p>
        </w:tc>
        <w:tc>
          <w:tcPr>
            <w:tcW w:w="947" w:type="pct"/>
            <w:vAlign w:val="center"/>
          </w:tcPr>
          <w:p w14:paraId="495241C4" w14:textId="156CE18B"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-0,99</w:t>
            </w:r>
          </w:p>
        </w:tc>
        <w:tc>
          <w:tcPr>
            <w:tcW w:w="811" w:type="pct"/>
            <w:vAlign w:val="center"/>
          </w:tcPr>
          <w:p w14:paraId="73B1D0CB" w14:textId="0D154846"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-0,95</w:t>
            </w:r>
          </w:p>
        </w:tc>
        <w:tc>
          <w:tcPr>
            <w:tcW w:w="809" w:type="pct"/>
            <w:vAlign w:val="center"/>
          </w:tcPr>
          <w:p w14:paraId="07A3FEB9" w14:textId="04825071"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-0,50</w:t>
            </w:r>
          </w:p>
        </w:tc>
      </w:tr>
      <w:tr w:rsidR="00272396" w:rsidRPr="00280F08" w14:paraId="22A976D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01213A0"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11.</w:t>
            </w:r>
          </w:p>
        </w:tc>
        <w:tc>
          <w:tcPr>
            <w:tcW w:w="1282" w:type="pct"/>
            <w:vAlign w:val="center"/>
            <w:hideMark/>
          </w:tcPr>
          <w:p w14:paraId="208796DA"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Jeżów</w:t>
            </w:r>
          </w:p>
        </w:tc>
        <w:tc>
          <w:tcPr>
            <w:tcW w:w="811" w:type="pct"/>
            <w:vAlign w:val="center"/>
          </w:tcPr>
          <w:p w14:paraId="0CB2E5BE" w14:textId="1654BC9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-0,92</w:t>
            </w:r>
          </w:p>
        </w:tc>
        <w:tc>
          <w:tcPr>
            <w:tcW w:w="947" w:type="pct"/>
            <w:vAlign w:val="center"/>
          </w:tcPr>
          <w:p w14:paraId="46245482" w14:textId="4BD2E56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-0,16</w:t>
            </w:r>
          </w:p>
        </w:tc>
        <w:tc>
          <w:tcPr>
            <w:tcW w:w="811" w:type="pct"/>
            <w:vAlign w:val="center"/>
          </w:tcPr>
          <w:p w14:paraId="7ACAD8B0" w14:textId="74B6D13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0,49</w:t>
            </w:r>
          </w:p>
        </w:tc>
        <w:tc>
          <w:tcPr>
            <w:tcW w:w="809" w:type="pct"/>
            <w:vAlign w:val="center"/>
          </w:tcPr>
          <w:p w14:paraId="52E7D37E" w14:textId="24852B6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-0,50</w:t>
            </w:r>
          </w:p>
        </w:tc>
      </w:tr>
      <w:tr w:rsidR="00272396" w:rsidRPr="00280F08" w14:paraId="0395624A"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A410FCA"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12.</w:t>
            </w:r>
          </w:p>
        </w:tc>
        <w:tc>
          <w:tcPr>
            <w:tcW w:w="1282" w:type="pct"/>
            <w:vAlign w:val="center"/>
            <w:hideMark/>
          </w:tcPr>
          <w:p w14:paraId="0D0791A0"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Kawęczyn, Zastawki</w:t>
            </w:r>
          </w:p>
        </w:tc>
        <w:tc>
          <w:tcPr>
            <w:tcW w:w="811" w:type="pct"/>
            <w:vAlign w:val="center"/>
          </w:tcPr>
          <w:p w14:paraId="766A6769" w14:textId="23DF1B83"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-0,73</w:t>
            </w:r>
          </w:p>
        </w:tc>
        <w:tc>
          <w:tcPr>
            <w:tcW w:w="947" w:type="pct"/>
            <w:vAlign w:val="center"/>
          </w:tcPr>
          <w:p w14:paraId="6B0E2180" w14:textId="412F2531"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0,82</w:t>
            </w:r>
          </w:p>
        </w:tc>
        <w:tc>
          <w:tcPr>
            <w:tcW w:w="811" w:type="pct"/>
            <w:vAlign w:val="center"/>
          </w:tcPr>
          <w:p w14:paraId="18281D2B" w14:textId="48B28FE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-0,95</w:t>
            </w:r>
          </w:p>
        </w:tc>
        <w:tc>
          <w:tcPr>
            <w:tcW w:w="809" w:type="pct"/>
            <w:vAlign w:val="center"/>
          </w:tcPr>
          <w:p w14:paraId="55F3C33A" w14:textId="05479F96"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1,68</w:t>
            </w:r>
          </w:p>
        </w:tc>
      </w:tr>
      <w:tr w:rsidR="00272396" w:rsidRPr="00280F08" w14:paraId="7B367D22"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4E858AC"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13.</w:t>
            </w:r>
          </w:p>
        </w:tc>
        <w:tc>
          <w:tcPr>
            <w:tcW w:w="1282" w:type="pct"/>
            <w:vAlign w:val="center"/>
            <w:hideMark/>
          </w:tcPr>
          <w:p w14:paraId="309E8345"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Książ</w:t>
            </w:r>
          </w:p>
        </w:tc>
        <w:tc>
          <w:tcPr>
            <w:tcW w:w="811" w:type="pct"/>
            <w:vAlign w:val="center"/>
          </w:tcPr>
          <w:p w14:paraId="4C1EBE2A" w14:textId="27C1EAF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-1,33</w:t>
            </w:r>
          </w:p>
        </w:tc>
        <w:tc>
          <w:tcPr>
            <w:tcW w:w="947" w:type="pct"/>
            <w:vAlign w:val="center"/>
          </w:tcPr>
          <w:p w14:paraId="527231C4" w14:textId="5560361C"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2,68</w:t>
            </w:r>
          </w:p>
        </w:tc>
        <w:tc>
          <w:tcPr>
            <w:tcW w:w="811" w:type="pct"/>
            <w:vAlign w:val="center"/>
          </w:tcPr>
          <w:p w14:paraId="01EC043F" w14:textId="6708C056"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-0,95</w:t>
            </w:r>
          </w:p>
        </w:tc>
        <w:tc>
          <w:tcPr>
            <w:tcW w:w="809" w:type="pct"/>
            <w:vAlign w:val="center"/>
          </w:tcPr>
          <w:p w14:paraId="566BA8C5" w14:textId="55C7A03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-0,50</w:t>
            </w:r>
          </w:p>
        </w:tc>
      </w:tr>
      <w:tr w:rsidR="00272396" w:rsidRPr="00280F08" w14:paraId="0BFB2E56"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46B83F3"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14.</w:t>
            </w:r>
          </w:p>
        </w:tc>
        <w:tc>
          <w:tcPr>
            <w:tcW w:w="1282" w:type="pct"/>
            <w:vAlign w:val="center"/>
            <w:hideMark/>
          </w:tcPr>
          <w:p w14:paraId="5BB1F231"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Lipiny</w:t>
            </w:r>
          </w:p>
        </w:tc>
        <w:tc>
          <w:tcPr>
            <w:tcW w:w="811" w:type="pct"/>
            <w:vAlign w:val="center"/>
          </w:tcPr>
          <w:p w14:paraId="54A537D0" w14:textId="665A83A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0,76</w:t>
            </w:r>
          </w:p>
        </w:tc>
        <w:tc>
          <w:tcPr>
            <w:tcW w:w="947" w:type="pct"/>
            <w:vAlign w:val="center"/>
          </w:tcPr>
          <w:p w14:paraId="615B039F" w14:textId="3979421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-0,28</w:t>
            </w:r>
          </w:p>
        </w:tc>
        <w:tc>
          <w:tcPr>
            <w:tcW w:w="811" w:type="pct"/>
            <w:vAlign w:val="center"/>
          </w:tcPr>
          <w:p w14:paraId="7BA6DB87" w14:textId="7BE9041B"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1,51</w:t>
            </w:r>
          </w:p>
        </w:tc>
        <w:tc>
          <w:tcPr>
            <w:tcW w:w="809" w:type="pct"/>
            <w:vAlign w:val="center"/>
          </w:tcPr>
          <w:p w14:paraId="4B40B20B" w14:textId="354F6FE7"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-0,50</w:t>
            </w:r>
          </w:p>
        </w:tc>
      </w:tr>
      <w:tr w:rsidR="00272396" w:rsidRPr="00280F08" w14:paraId="20202D59"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3E2D40A8"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15.</w:t>
            </w:r>
          </w:p>
        </w:tc>
        <w:tc>
          <w:tcPr>
            <w:tcW w:w="1282" w:type="pct"/>
            <w:vAlign w:val="center"/>
            <w:hideMark/>
          </w:tcPr>
          <w:p w14:paraId="69163556"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Majdan Borowski</w:t>
            </w:r>
          </w:p>
        </w:tc>
        <w:tc>
          <w:tcPr>
            <w:tcW w:w="811" w:type="pct"/>
            <w:vAlign w:val="center"/>
          </w:tcPr>
          <w:p w14:paraId="140908F3" w14:textId="4384C091"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0,28</w:t>
            </w:r>
          </w:p>
        </w:tc>
        <w:tc>
          <w:tcPr>
            <w:tcW w:w="947" w:type="pct"/>
            <w:vAlign w:val="center"/>
          </w:tcPr>
          <w:p w14:paraId="39A90A8D" w14:textId="56DC57BC"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0,65</w:t>
            </w:r>
          </w:p>
        </w:tc>
        <w:tc>
          <w:tcPr>
            <w:tcW w:w="811" w:type="pct"/>
            <w:vAlign w:val="center"/>
          </w:tcPr>
          <w:p w14:paraId="25068683" w14:textId="5E1EB810"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-0,95</w:t>
            </w:r>
          </w:p>
        </w:tc>
        <w:tc>
          <w:tcPr>
            <w:tcW w:w="809" w:type="pct"/>
            <w:vAlign w:val="center"/>
          </w:tcPr>
          <w:p w14:paraId="0663076A" w14:textId="5B8825D0"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-0,50</w:t>
            </w:r>
          </w:p>
        </w:tc>
      </w:tr>
      <w:tr w:rsidR="00272396" w:rsidRPr="00280F08" w14:paraId="21DB1A64"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D787FE2"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16.</w:t>
            </w:r>
          </w:p>
        </w:tc>
        <w:tc>
          <w:tcPr>
            <w:tcW w:w="1282" w:type="pct"/>
            <w:vAlign w:val="center"/>
            <w:hideMark/>
          </w:tcPr>
          <w:p w14:paraId="62CEBEB1"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Osiny</w:t>
            </w:r>
          </w:p>
        </w:tc>
        <w:tc>
          <w:tcPr>
            <w:tcW w:w="811" w:type="pct"/>
            <w:vAlign w:val="center"/>
          </w:tcPr>
          <w:p w14:paraId="307671FB" w14:textId="111F7AE7"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1,00</w:t>
            </w:r>
          </w:p>
        </w:tc>
        <w:tc>
          <w:tcPr>
            <w:tcW w:w="947" w:type="pct"/>
            <w:vAlign w:val="center"/>
          </w:tcPr>
          <w:p w14:paraId="4AFF7051" w14:textId="7FBA9754"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-0,99</w:t>
            </w:r>
          </w:p>
        </w:tc>
        <w:tc>
          <w:tcPr>
            <w:tcW w:w="811" w:type="pct"/>
            <w:vAlign w:val="center"/>
          </w:tcPr>
          <w:p w14:paraId="4484ADDD" w14:textId="344C6030"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-0,40</w:t>
            </w:r>
          </w:p>
        </w:tc>
        <w:tc>
          <w:tcPr>
            <w:tcW w:w="809" w:type="pct"/>
            <w:vAlign w:val="center"/>
          </w:tcPr>
          <w:p w14:paraId="310EDA57" w14:textId="7112CFDA"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-0,50</w:t>
            </w:r>
          </w:p>
        </w:tc>
      </w:tr>
      <w:tr w:rsidR="00272396" w:rsidRPr="00280F08" w14:paraId="18328A0E"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D903F8C"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17.</w:t>
            </w:r>
          </w:p>
        </w:tc>
        <w:tc>
          <w:tcPr>
            <w:tcW w:w="1282" w:type="pct"/>
            <w:vAlign w:val="center"/>
            <w:hideMark/>
          </w:tcPr>
          <w:p w14:paraId="51E2DA2A"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Przytyki</w:t>
            </w:r>
          </w:p>
        </w:tc>
        <w:tc>
          <w:tcPr>
            <w:tcW w:w="811" w:type="pct"/>
            <w:vAlign w:val="center"/>
          </w:tcPr>
          <w:p w14:paraId="06D8644A" w14:textId="79BCC3CB"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0,86</w:t>
            </w:r>
          </w:p>
        </w:tc>
        <w:tc>
          <w:tcPr>
            <w:tcW w:w="947" w:type="pct"/>
            <w:vAlign w:val="center"/>
          </w:tcPr>
          <w:p w14:paraId="368C14FE" w14:textId="59B04EA3"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-0,43</w:t>
            </w:r>
          </w:p>
        </w:tc>
        <w:tc>
          <w:tcPr>
            <w:tcW w:w="811" w:type="pct"/>
            <w:vAlign w:val="center"/>
          </w:tcPr>
          <w:p w14:paraId="370E3143" w14:textId="5BC5A1D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0,99</w:t>
            </w:r>
          </w:p>
        </w:tc>
        <w:tc>
          <w:tcPr>
            <w:tcW w:w="809" w:type="pct"/>
            <w:vAlign w:val="center"/>
          </w:tcPr>
          <w:p w14:paraId="36849AC7" w14:textId="47DEEB7B"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-0,50</w:t>
            </w:r>
          </w:p>
        </w:tc>
      </w:tr>
      <w:tr w:rsidR="00272396" w:rsidRPr="00280F08" w14:paraId="637A9CCD"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5E6F2AE"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18.</w:t>
            </w:r>
          </w:p>
        </w:tc>
        <w:tc>
          <w:tcPr>
            <w:tcW w:w="1282" w:type="pct"/>
            <w:vAlign w:val="center"/>
            <w:hideMark/>
          </w:tcPr>
          <w:p w14:paraId="67F8F4DF"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Radlin</w:t>
            </w:r>
          </w:p>
        </w:tc>
        <w:tc>
          <w:tcPr>
            <w:tcW w:w="811" w:type="pct"/>
            <w:vAlign w:val="center"/>
          </w:tcPr>
          <w:p w14:paraId="54D6EBEC" w14:textId="4DFCABDE"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1,49</w:t>
            </w:r>
          </w:p>
        </w:tc>
        <w:tc>
          <w:tcPr>
            <w:tcW w:w="947" w:type="pct"/>
            <w:vAlign w:val="center"/>
          </w:tcPr>
          <w:p w14:paraId="54259F90" w14:textId="715A49D9"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1,02</w:t>
            </w:r>
          </w:p>
        </w:tc>
        <w:tc>
          <w:tcPr>
            <w:tcW w:w="811" w:type="pct"/>
            <w:vAlign w:val="center"/>
          </w:tcPr>
          <w:p w14:paraId="4267478E" w14:textId="2FD000BF"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0,38</w:t>
            </w:r>
          </w:p>
        </w:tc>
        <w:tc>
          <w:tcPr>
            <w:tcW w:w="809" w:type="pct"/>
            <w:vAlign w:val="center"/>
          </w:tcPr>
          <w:p w14:paraId="0F30F02D" w14:textId="59B95D0D"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1,57</w:t>
            </w:r>
          </w:p>
        </w:tc>
      </w:tr>
      <w:tr w:rsidR="00272396" w:rsidRPr="00280F08" w14:paraId="6929B7D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1DE55FC"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19.</w:t>
            </w:r>
          </w:p>
        </w:tc>
        <w:tc>
          <w:tcPr>
            <w:tcW w:w="1282" w:type="pct"/>
            <w:vAlign w:val="center"/>
            <w:hideMark/>
          </w:tcPr>
          <w:p w14:paraId="7995ABDD"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Pierwszy</w:t>
            </w:r>
          </w:p>
        </w:tc>
        <w:tc>
          <w:tcPr>
            <w:tcW w:w="811" w:type="pct"/>
            <w:vAlign w:val="center"/>
          </w:tcPr>
          <w:p w14:paraId="7DEF3F48" w14:textId="3733A85F"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1,05</w:t>
            </w:r>
          </w:p>
        </w:tc>
        <w:tc>
          <w:tcPr>
            <w:tcW w:w="947" w:type="pct"/>
            <w:vAlign w:val="center"/>
          </w:tcPr>
          <w:p w14:paraId="5E5BB30D" w14:textId="53CF0686"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-0,25</w:t>
            </w:r>
          </w:p>
        </w:tc>
        <w:tc>
          <w:tcPr>
            <w:tcW w:w="811" w:type="pct"/>
            <w:vAlign w:val="center"/>
          </w:tcPr>
          <w:p w14:paraId="7EF0EA56" w14:textId="483A1D7E"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0,99</w:t>
            </w:r>
          </w:p>
        </w:tc>
        <w:tc>
          <w:tcPr>
            <w:tcW w:w="809" w:type="pct"/>
            <w:vAlign w:val="center"/>
          </w:tcPr>
          <w:p w14:paraId="7B5AE5AA" w14:textId="788A4A4E"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-0,50</w:t>
            </w:r>
          </w:p>
        </w:tc>
      </w:tr>
      <w:tr w:rsidR="00272396" w:rsidRPr="00280F08" w14:paraId="5AFC23A3"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07EDAE0"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20.</w:t>
            </w:r>
          </w:p>
        </w:tc>
        <w:tc>
          <w:tcPr>
            <w:tcW w:w="1282" w:type="pct"/>
            <w:vAlign w:val="center"/>
            <w:hideMark/>
          </w:tcPr>
          <w:p w14:paraId="1D9F6B17"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Drugi</w:t>
            </w:r>
          </w:p>
        </w:tc>
        <w:tc>
          <w:tcPr>
            <w:tcW w:w="811" w:type="pct"/>
            <w:vAlign w:val="center"/>
          </w:tcPr>
          <w:p w14:paraId="07DC0F2D" w14:textId="6C5182E0"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-0,05</w:t>
            </w:r>
          </w:p>
        </w:tc>
        <w:tc>
          <w:tcPr>
            <w:tcW w:w="947" w:type="pct"/>
            <w:vAlign w:val="center"/>
          </w:tcPr>
          <w:p w14:paraId="203EEAB5" w14:textId="0E16C4FD"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0,12</w:t>
            </w:r>
          </w:p>
        </w:tc>
        <w:tc>
          <w:tcPr>
            <w:tcW w:w="811" w:type="pct"/>
            <w:vAlign w:val="center"/>
          </w:tcPr>
          <w:p w14:paraId="28BEEA2D" w14:textId="1A8FC9E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2,28</w:t>
            </w:r>
          </w:p>
        </w:tc>
        <w:tc>
          <w:tcPr>
            <w:tcW w:w="809" w:type="pct"/>
            <w:vAlign w:val="center"/>
          </w:tcPr>
          <w:p w14:paraId="3F2A75F6" w14:textId="19412192"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0,84</w:t>
            </w:r>
          </w:p>
        </w:tc>
      </w:tr>
      <w:tr w:rsidR="00272396" w:rsidRPr="00280F08" w14:paraId="3EB49970"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5F00E77"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21.</w:t>
            </w:r>
          </w:p>
        </w:tc>
        <w:tc>
          <w:tcPr>
            <w:tcW w:w="1282" w:type="pct"/>
            <w:vAlign w:val="center"/>
            <w:hideMark/>
          </w:tcPr>
          <w:p w14:paraId="3567B470"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Siewalka</w:t>
            </w:r>
          </w:p>
        </w:tc>
        <w:tc>
          <w:tcPr>
            <w:tcW w:w="811" w:type="pct"/>
            <w:vAlign w:val="center"/>
          </w:tcPr>
          <w:p w14:paraId="6681F1EB" w14:textId="72B1AD8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-0,60</w:t>
            </w:r>
          </w:p>
        </w:tc>
        <w:tc>
          <w:tcPr>
            <w:tcW w:w="947" w:type="pct"/>
            <w:vAlign w:val="center"/>
          </w:tcPr>
          <w:p w14:paraId="222ABE48" w14:textId="255B564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-0,99</w:t>
            </w:r>
          </w:p>
        </w:tc>
        <w:tc>
          <w:tcPr>
            <w:tcW w:w="811" w:type="pct"/>
            <w:vAlign w:val="center"/>
          </w:tcPr>
          <w:p w14:paraId="5CD297F0" w14:textId="3C08F49F"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-0,30</w:t>
            </w:r>
          </w:p>
        </w:tc>
        <w:tc>
          <w:tcPr>
            <w:tcW w:w="809" w:type="pct"/>
            <w:vAlign w:val="center"/>
          </w:tcPr>
          <w:p w14:paraId="161BAC7B" w14:textId="3E9D5F03"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-0,50</w:t>
            </w:r>
          </w:p>
        </w:tc>
      </w:tr>
      <w:tr w:rsidR="00272396" w:rsidRPr="00280F08" w14:paraId="68343F9D"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316F44B7"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22.</w:t>
            </w:r>
          </w:p>
        </w:tc>
        <w:tc>
          <w:tcPr>
            <w:tcW w:w="1282" w:type="pct"/>
            <w:vAlign w:val="center"/>
            <w:hideMark/>
          </w:tcPr>
          <w:p w14:paraId="14ABF0F5"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Stasin</w:t>
            </w:r>
          </w:p>
        </w:tc>
        <w:tc>
          <w:tcPr>
            <w:tcW w:w="811" w:type="pct"/>
            <w:vAlign w:val="center"/>
          </w:tcPr>
          <w:p w14:paraId="23479DA1" w14:textId="3652DB7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-1,33</w:t>
            </w:r>
          </w:p>
        </w:tc>
        <w:tc>
          <w:tcPr>
            <w:tcW w:w="947" w:type="pct"/>
            <w:vAlign w:val="center"/>
          </w:tcPr>
          <w:p w14:paraId="0D76ECED" w14:textId="23BA5B3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-0,99</w:t>
            </w:r>
          </w:p>
        </w:tc>
        <w:tc>
          <w:tcPr>
            <w:tcW w:w="811" w:type="pct"/>
            <w:vAlign w:val="center"/>
          </w:tcPr>
          <w:p w14:paraId="266C05DC" w14:textId="3F4A37E7"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-0,95</w:t>
            </w:r>
          </w:p>
        </w:tc>
        <w:tc>
          <w:tcPr>
            <w:tcW w:w="809" w:type="pct"/>
            <w:vAlign w:val="center"/>
          </w:tcPr>
          <w:p w14:paraId="19298085" w14:textId="1D4F7A7A"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-0,50</w:t>
            </w:r>
          </w:p>
        </w:tc>
      </w:tr>
      <w:tr w:rsidR="00272396" w:rsidRPr="00280F08" w14:paraId="17836F75"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377946F2"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23.</w:t>
            </w:r>
          </w:p>
        </w:tc>
        <w:tc>
          <w:tcPr>
            <w:tcW w:w="1282" w:type="pct"/>
            <w:vAlign w:val="center"/>
            <w:hideMark/>
          </w:tcPr>
          <w:p w14:paraId="42A394BF"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Świdno</w:t>
            </w:r>
          </w:p>
        </w:tc>
        <w:tc>
          <w:tcPr>
            <w:tcW w:w="811" w:type="pct"/>
            <w:vAlign w:val="center"/>
          </w:tcPr>
          <w:p w14:paraId="188E2D45" w14:textId="0D1A60D5"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-1,33</w:t>
            </w:r>
          </w:p>
        </w:tc>
        <w:tc>
          <w:tcPr>
            <w:tcW w:w="947" w:type="pct"/>
            <w:vAlign w:val="center"/>
          </w:tcPr>
          <w:p w14:paraId="216B674A" w14:textId="48017BEF"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-0,99</w:t>
            </w:r>
          </w:p>
        </w:tc>
        <w:tc>
          <w:tcPr>
            <w:tcW w:w="811" w:type="pct"/>
            <w:vAlign w:val="center"/>
          </w:tcPr>
          <w:p w14:paraId="306656B4" w14:textId="7BFC4E45"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-0,52</w:t>
            </w:r>
          </w:p>
        </w:tc>
        <w:tc>
          <w:tcPr>
            <w:tcW w:w="809" w:type="pct"/>
            <w:vAlign w:val="center"/>
          </w:tcPr>
          <w:p w14:paraId="6119028B" w14:textId="1953B41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-0,50</w:t>
            </w:r>
          </w:p>
        </w:tc>
      </w:tr>
      <w:tr w:rsidR="00272396" w:rsidRPr="00280F08" w14:paraId="20BE5207"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85790A1"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24.</w:t>
            </w:r>
          </w:p>
        </w:tc>
        <w:tc>
          <w:tcPr>
            <w:tcW w:w="1282" w:type="pct"/>
            <w:vAlign w:val="center"/>
            <w:hideMark/>
          </w:tcPr>
          <w:p w14:paraId="42544203"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Trzciniec</w:t>
            </w:r>
          </w:p>
        </w:tc>
        <w:tc>
          <w:tcPr>
            <w:tcW w:w="811" w:type="pct"/>
            <w:vAlign w:val="center"/>
          </w:tcPr>
          <w:p w14:paraId="3575388B" w14:textId="3B30961F"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-0,60</w:t>
            </w:r>
          </w:p>
        </w:tc>
        <w:tc>
          <w:tcPr>
            <w:tcW w:w="947" w:type="pct"/>
            <w:vAlign w:val="center"/>
          </w:tcPr>
          <w:p w14:paraId="6D0702F6" w14:textId="51FBECD7"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-0,99</w:t>
            </w:r>
          </w:p>
        </w:tc>
        <w:tc>
          <w:tcPr>
            <w:tcW w:w="811" w:type="pct"/>
            <w:vAlign w:val="center"/>
          </w:tcPr>
          <w:p w14:paraId="410988BC" w14:textId="48B9DC2E"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-0,30</w:t>
            </w:r>
          </w:p>
        </w:tc>
        <w:tc>
          <w:tcPr>
            <w:tcW w:w="809" w:type="pct"/>
            <w:vAlign w:val="center"/>
          </w:tcPr>
          <w:p w14:paraId="25CF6765" w14:textId="1D40B604"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0,17</w:t>
            </w:r>
          </w:p>
        </w:tc>
      </w:tr>
      <w:tr w:rsidR="00272396" w:rsidRPr="00280F08" w14:paraId="30F1A681"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tcPr>
          <w:p w14:paraId="405DA332" w14:textId="77777777" w:rsidR="00272396" w:rsidRPr="00280F08" w:rsidRDefault="00272396" w:rsidP="00272396">
            <w:pPr>
              <w:spacing w:before="0" w:after="0"/>
              <w:jc w:val="center"/>
              <w:rPr>
                <w:rFonts w:ascii="Calibri" w:eastAsia="Times New Roman" w:hAnsi="Calibri" w:cs="Calibri"/>
                <w:sz w:val="18"/>
                <w:szCs w:val="18"/>
                <w:lang w:eastAsia="pl-PL"/>
              </w:rPr>
            </w:pPr>
            <w:r>
              <w:rPr>
                <w:rFonts w:ascii="Calibri" w:eastAsia="Times New Roman" w:hAnsi="Calibri" w:cs="Calibri"/>
                <w:sz w:val="18"/>
                <w:szCs w:val="18"/>
                <w:lang w:eastAsia="pl-PL"/>
              </w:rPr>
              <w:t>25.</w:t>
            </w:r>
          </w:p>
        </w:tc>
        <w:tc>
          <w:tcPr>
            <w:tcW w:w="1282" w:type="pct"/>
            <w:vAlign w:val="center"/>
          </w:tcPr>
          <w:p w14:paraId="634A8808"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Zosinek</w:t>
            </w:r>
          </w:p>
        </w:tc>
        <w:tc>
          <w:tcPr>
            <w:tcW w:w="811" w:type="pct"/>
            <w:vAlign w:val="center"/>
          </w:tcPr>
          <w:p w14:paraId="3D519710" w14:textId="5693811B"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-1,33</w:t>
            </w:r>
          </w:p>
        </w:tc>
        <w:tc>
          <w:tcPr>
            <w:tcW w:w="947" w:type="pct"/>
            <w:vAlign w:val="center"/>
          </w:tcPr>
          <w:p w14:paraId="7E1D19D3" w14:textId="73CCD7D9"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-0,81</w:t>
            </w:r>
          </w:p>
        </w:tc>
        <w:tc>
          <w:tcPr>
            <w:tcW w:w="811" w:type="pct"/>
            <w:vAlign w:val="center"/>
          </w:tcPr>
          <w:p w14:paraId="3D74ABC3" w14:textId="1481A761"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-0,95</w:t>
            </w:r>
          </w:p>
        </w:tc>
        <w:tc>
          <w:tcPr>
            <w:tcW w:w="809" w:type="pct"/>
            <w:vAlign w:val="center"/>
          </w:tcPr>
          <w:p w14:paraId="3FEE3846" w14:textId="4CFEFE58"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-0,50</w:t>
            </w:r>
          </w:p>
        </w:tc>
      </w:tr>
    </w:tbl>
    <w:p w14:paraId="418D6ADF" w14:textId="77777777" w:rsidR="00272396" w:rsidRDefault="00272396" w:rsidP="00272396">
      <w:pPr>
        <w:pStyle w:val="Legenda"/>
      </w:pPr>
      <w:r w:rsidRPr="009A1901">
        <w:t xml:space="preserve">Źródło: </w:t>
      </w:r>
      <w:r>
        <w:t>Opracowanie własne na podstawie danych zebranych i udostępnionych przez Urząd Gminy Chodel.</w:t>
      </w:r>
    </w:p>
    <w:p w14:paraId="1C3263EA" w14:textId="4C7ADA81" w:rsidR="00272396" w:rsidRPr="009A1901" w:rsidRDefault="00272396" w:rsidP="00272396">
      <w:pPr>
        <w:pStyle w:val="Legenda"/>
      </w:pPr>
      <w:r>
        <w:br w:type="column"/>
      </w:r>
      <w:bookmarkStart w:id="56" w:name="_Toc180416575"/>
      <w:r w:rsidRPr="009A1901">
        <w:lastRenderedPageBreak/>
        <w:t xml:space="preserve">Tabela </w:t>
      </w:r>
      <w:fldSimple w:instr=" SEQ Tabela \* ARABIC ">
        <w:r w:rsidR="00B6223C">
          <w:rPr>
            <w:noProof/>
          </w:rPr>
          <w:t>36</w:t>
        </w:r>
      </w:fldSimple>
      <w:r w:rsidRPr="009A1901">
        <w:t>. Wskaźnik syntetyczny- zjawiska społeczne</w:t>
      </w:r>
      <w:r>
        <w:t xml:space="preserve"> (cz. 6 z 9).</w:t>
      </w:r>
      <w:bookmarkEnd w:id="56"/>
    </w:p>
    <w:tbl>
      <w:tblPr>
        <w:tblStyle w:val="Zwykatabela1"/>
        <w:tblW w:w="5000" w:type="pct"/>
        <w:tblLayout w:type="fixed"/>
        <w:tblLook w:val="04A0" w:firstRow="1" w:lastRow="0" w:firstColumn="1" w:lastColumn="0" w:noHBand="0" w:noVBand="1"/>
      </w:tblPr>
      <w:tblGrid>
        <w:gridCol w:w="617"/>
        <w:gridCol w:w="2323"/>
        <w:gridCol w:w="1470"/>
        <w:gridCol w:w="1716"/>
        <w:gridCol w:w="1470"/>
        <w:gridCol w:w="1466"/>
      </w:tblGrid>
      <w:tr w:rsidR="00272396" w:rsidRPr="002E13C9" w14:paraId="08585C6F" w14:textId="77777777" w:rsidTr="00EA202C">
        <w:trPr>
          <w:cnfStyle w:val="100000000000" w:firstRow="1" w:lastRow="0" w:firstColumn="0" w:lastColumn="0" w:oddVBand="0" w:evenVBand="0" w:oddHBand="0"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340" w:type="pct"/>
            <w:vAlign w:val="center"/>
            <w:hideMark/>
          </w:tcPr>
          <w:p w14:paraId="542FD110" w14:textId="77777777" w:rsidR="00272396" w:rsidRPr="002E13C9" w:rsidRDefault="00272396" w:rsidP="00272396">
            <w:pPr>
              <w:spacing w:before="0" w:after="0"/>
              <w:jc w:val="center"/>
              <w:rPr>
                <w:rFonts w:ascii="Calibri" w:eastAsia="Times New Roman" w:hAnsi="Calibri" w:cs="Calibri"/>
                <w:b w:val="0"/>
                <w:bCs w:val="0"/>
                <w:sz w:val="18"/>
                <w:szCs w:val="18"/>
                <w:lang w:eastAsia="pl-PL"/>
              </w:rPr>
            </w:pPr>
            <w:r w:rsidRPr="002E13C9">
              <w:rPr>
                <w:rFonts w:ascii="Calibri" w:eastAsia="Times New Roman" w:hAnsi="Calibri" w:cs="Calibri"/>
                <w:b w:val="0"/>
                <w:bCs w:val="0"/>
                <w:sz w:val="18"/>
                <w:szCs w:val="18"/>
                <w:lang w:eastAsia="pl-PL"/>
              </w:rPr>
              <w:t>Lp.</w:t>
            </w:r>
          </w:p>
        </w:tc>
        <w:tc>
          <w:tcPr>
            <w:tcW w:w="1282" w:type="pct"/>
            <w:vAlign w:val="center"/>
            <w:hideMark/>
          </w:tcPr>
          <w:p w14:paraId="09746DBF" w14:textId="2AAD0313" w:rsidR="00272396" w:rsidRPr="004E3894" w:rsidRDefault="0027239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811" w:type="pct"/>
            <w:vAlign w:val="center"/>
          </w:tcPr>
          <w:p w14:paraId="52A2FF6B" w14:textId="4CEA44A8"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sz w:val="20"/>
                <w:szCs w:val="20"/>
              </w:rPr>
              <w:t>Liczba mieszkańców będących osobami ze szczególnymi potrzebami/ 1 000 mieszkańców</w:t>
            </w:r>
          </w:p>
        </w:tc>
        <w:tc>
          <w:tcPr>
            <w:tcW w:w="947" w:type="pct"/>
            <w:vAlign w:val="center"/>
          </w:tcPr>
          <w:p w14:paraId="522D8D34" w14:textId="5258C8F5"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 xml:space="preserve">Frekwencja w wyborach parlamentarnych 2024- </w:t>
            </w:r>
            <w:r w:rsidRPr="00364A47">
              <w:rPr>
                <w:rFonts w:ascii="Calibri" w:hAnsi="Calibri" w:cs="Calibri"/>
                <w:b w:val="0"/>
                <w:bCs w:val="0"/>
                <w:caps/>
                <w:color w:val="ED0000"/>
                <w:sz w:val="20"/>
                <w:szCs w:val="20"/>
              </w:rPr>
              <w:t>Stymulanta</w:t>
            </w:r>
          </w:p>
        </w:tc>
        <w:tc>
          <w:tcPr>
            <w:tcW w:w="811" w:type="pct"/>
            <w:vAlign w:val="center"/>
          </w:tcPr>
          <w:p w14:paraId="388EDBDB" w14:textId="0D04A61C"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Frekwencja w wyborach samorządowych</w:t>
            </w:r>
            <w:r>
              <w:rPr>
                <w:rFonts w:ascii="Calibri" w:hAnsi="Calibri" w:cs="Calibri"/>
                <w:b w:val="0"/>
                <w:bCs w:val="0"/>
                <w:color w:val="000000"/>
                <w:sz w:val="20"/>
                <w:szCs w:val="20"/>
              </w:rPr>
              <w:br/>
              <w:t xml:space="preserve">2024- I tura- </w:t>
            </w:r>
            <w:r w:rsidR="00DF4917" w:rsidRPr="00364A47">
              <w:rPr>
                <w:rFonts w:ascii="Calibri" w:hAnsi="Calibri" w:cs="Calibri"/>
                <w:b w:val="0"/>
                <w:bCs w:val="0"/>
                <w:caps/>
                <w:color w:val="ED0000"/>
                <w:sz w:val="20"/>
                <w:szCs w:val="20"/>
              </w:rPr>
              <w:t>Stymulanta</w:t>
            </w:r>
          </w:p>
        </w:tc>
        <w:tc>
          <w:tcPr>
            <w:tcW w:w="809" w:type="pct"/>
            <w:vAlign w:val="center"/>
          </w:tcPr>
          <w:p w14:paraId="5B9543D6" w14:textId="76E511A9"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Frekwencja w wyborach samorządowych</w:t>
            </w:r>
            <w:r>
              <w:rPr>
                <w:rFonts w:ascii="Calibri" w:hAnsi="Calibri" w:cs="Calibri"/>
                <w:b w:val="0"/>
                <w:bCs w:val="0"/>
                <w:color w:val="000000"/>
                <w:sz w:val="20"/>
                <w:szCs w:val="20"/>
              </w:rPr>
              <w:br/>
              <w:t xml:space="preserve">2024- II tura- </w:t>
            </w:r>
            <w:r w:rsidR="00DF4917" w:rsidRPr="00364A47">
              <w:rPr>
                <w:rFonts w:ascii="Calibri" w:hAnsi="Calibri" w:cs="Calibri"/>
                <w:b w:val="0"/>
                <w:bCs w:val="0"/>
                <w:caps/>
                <w:color w:val="ED0000"/>
                <w:sz w:val="20"/>
                <w:szCs w:val="20"/>
              </w:rPr>
              <w:t>Stymulanta</w:t>
            </w:r>
          </w:p>
        </w:tc>
      </w:tr>
      <w:tr w:rsidR="00272396" w:rsidRPr="00280F08" w14:paraId="155C88F9"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0DED32F"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w:t>
            </w:r>
          </w:p>
        </w:tc>
        <w:tc>
          <w:tcPr>
            <w:tcW w:w="1282" w:type="pct"/>
            <w:vAlign w:val="center"/>
            <w:hideMark/>
          </w:tcPr>
          <w:p w14:paraId="3F588924"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Adelina</w:t>
            </w:r>
          </w:p>
        </w:tc>
        <w:tc>
          <w:tcPr>
            <w:tcW w:w="811" w:type="pct"/>
            <w:vAlign w:val="center"/>
          </w:tcPr>
          <w:p w14:paraId="42920677" w14:textId="29BF0014"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0,61</w:t>
            </w:r>
          </w:p>
        </w:tc>
        <w:tc>
          <w:tcPr>
            <w:tcW w:w="947" w:type="pct"/>
            <w:vAlign w:val="center"/>
          </w:tcPr>
          <w:p w14:paraId="770EDBA5" w14:textId="1F72C121"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0,88</w:t>
            </w:r>
          </w:p>
        </w:tc>
        <w:tc>
          <w:tcPr>
            <w:tcW w:w="811" w:type="pct"/>
            <w:vAlign w:val="center"/>
          </w:tcPr>
          <w:p w14:paraId="100D2FAC" w14:textId="1067DBDE"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0,99</w:t>
            </w:r>
          </w:p>
        </w:tc>
        <w:tc>
          <w:tcPr>
            <w:tcW w:w="809" w:type="pct"/>
            <w:vAlign w:val="center"/>
          </w:tcPr>
          <w:p w14:paraId="64EA8E28" w14:textId="7B6A950F"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1,12</w:t>
            </w:r>
          </w:p>
        </w:tc>
      </w:tr>
      <w:tr w:rsidR="00272396" w:rsidRPr="00280F08" w14:paraId="0F6411FF"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9FF7647"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w:t>
            </w:r>
          </w:p>
        </w:tc>
        <w:tc>
          <w:tcPr>
            <w:tcW w:w="1282" w:type="pct"/>
            <w:vAlign w:val="center"/>
            <w:hideMark/>
          </w:tcPr>
          <w:p w14:paraId="78692FA5"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Antonówka</w:t>
            </w:r>
          </w:p>
        </w:tc>
        <w:tc>
          <w:tcPr>
            <w:tcW w:w="811" w:type="pct"/>
            <w:vAlign w:val="center"/>
          </w:tcPr>
          <w:p w14:paraId="7655D36F" w14:textId="42E5503E"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0,16</w:t>
            </w:r>
          </w:p>
        </w:tc>
        <w:tc>
          <w:tcPr>
            <w:tcW w:w="947" w:type="pct"/>
            <w:vAlign w:val="center"/>
          </w:tcPr>
          <w:p w14:paraId="559D4B53" w14:textId="724434A9"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-1,67</w:t>
            </w:r>
          </w:p>
        </w:tc>
        <w:tc>
          <w:tcPr>
            <w:tcW w:w="811" w:type="pct"/>
            <w:vAlign w:val="center"/>
          </w:tcPr>
          <w:p w14:paraId="0E5F8EB0" w14:textId="3DA524F1"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-1,35</w:t>
            </w:r>
          </w:p>
        </w:tc>
        <w:tc>
          <w:tcPr>
            <w:tcW w:w="809" w:type="pct"/>
            <w:vAlign w:val="center"/>
          </w:tcPr>
          <w:p w14:paraId="02F1C01F" w14:textId="0386FA9C"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-1,77</w:t>
            </w:r>
          </w:p>
        </w:tc>
      </w:tr>
      <w:tr w:rsidR="00272396" w:rsidRPr="00280F08" w14:paraId="1367F943"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D1327FA"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3.</w:t>
            </w:r>
          </w:p>
        </w:tc>
        <w:tc>
          <w:tcPr>
            <w:tcW w:w="1282" w:type="pct"/>
            <w:vAlign w:val="center"/>
            <w:hideMark/>
          </w:tcPr>
          <w:p w14:paraId="32F15F1D"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w:t>
            </w:r>
          </w:p>
        </w:tc>
        <w:tc>
          <w:tcPr>
            <w:tcW w:w="811" w:type="pct"/>
            <w:vAlign w:val="center"/>
          </w:tcPr>
          <w:p w14:paraId="70DAA556" w14:textId="6C48E9F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0,03</w:t>
            </w:r>
          </w:p>
        </w:tc>
        <w:tc>
          <w:tcPr>
            <w:tcW w:w="947" w:type="pct"/>
            <w:vAlign w:val="center"/>
          </w:tcPr>
          <w:p w14:paraId="0F05D13A" w14:textId="4444AAE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0,88</w:t>
            </w:r>
          </w:p>
        </w:tc>
        <w:tc>
          <w:tcPr>
            <w:tcW w:w="811" w:type="pct"/>
            <w:vAlign w:val="center"/>
          </w:tcPr>
          <w:p w14:paraId="6D3850A5" w14:textId="195C6736"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0,99</w:t>
            </w:r>
          </w:p>
        </w:tc>
        <w:tc>
          <w:tcPr>
            <w:tcW w:w="809" w:type="pct"/>
            <w:vAlign w:val="center"/>
          </w:tcPr>
          <w:p w14:paraId="247ABB16" w14:textId="08F0448F"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1,12</w:t>
            </w:r>
          </w:p>
        </w:tc>
      </w:tr>
      <w:tr w:rsidR="00272396" w:rsidRPr="00280F08" w14:paraId="1F257438"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6D230A5"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4.</w:t>
            </w:r>
          </w:p>
        </w:tc>
        <w:tc>
          <w:tcPr>
            <w:tcW w:w="1282" w:type="pct"/>
            <w:vAlign w:val="center"/>
            <w:hideMark/>
          </w:tcPr>
          <w:p w14:paraId="18A0F15A"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 Kolonia</w:t>
            </w:r>
          </w:p>
        </w:tc>
        <w:tc>
          <w:tcPr>
            <w:tcW w:w="811" w:type="pct"/>
            <w:vAlign w:val="center"/>
          </w:tcPr>
          <w:p w14:paraId="7157C124" w14:textId="0482CF6F"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-0,30</w:t>
            </w:r>
          </w:p>
        </w:tc>
        <w:tc>
          <w:tcPr>
            <w:tcW w:w="947" w:type="pct"/>
            <w:vAlign w:val="center"/>
          </w:tcPr>
          <w:p w14:paraId="4E996BCD" w14:textId="295C929E"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0,88</w:t>
            </w:r>
          </w:p>
        </w:tc>
        <w:tc>
          <w:tcPr>
            <w:tcW w:w="811" w:type="pct"/>
            <w:vAlign w:val="center"/>
          </w:tcPr>
          <w:p w14:paraId="6EC97CB3" w14:textId="5F718134"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0,99</w:t>
            </w:r>
          </w:p>
        </w:tc>
        <w:tc>
          <w:tcPr>
            <w:tcW w:w="809" w:type="pct"/>
            <w:vAlign w:val="center"/>
          </w:tcPr>
          <w:p w14:paraId="42C1C814" w14:textId="20767E83"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1,12</w:t>
            </w:r>
          </w:p>
        </w:tc>
      </w:tr>
      <w:tr w:rsidR="00272396" w:rsidRPr="00280F08" w14:paraId="7373C23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AE850B9"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5.</w:t>
            </w:r>
          </w:p>
        </w:tc>
        <w:tc>
          <w:tcPr>
            <w:tcW w:w="1282" w:type="pct"/>
            <w:vAlign w:val="center"/>
            <w:hideMark/>
          </w:tcPr>
          <w:p w14:paraId="3D6DB4E1"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Budzyń</w:t>
            </w:r>
          </w:p>
        </w:tc>
        <w:tc>
          <w:tcPr>
            <w:tcW w:w="811" w:type="pct"/>
            <w:vAlign w:val="center"/>
          </w:tcPr>
          <w:p w14:paraId="34C0F654" w14:textId="7CE01A2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-0,64</w:t>
            </w:r>
          </w:p>
        </w:tc>
        <w:tc>
          <w:tcPr>
            <w:tcW w:w="947" w:type="pct"/>
            <w:vAlign w:val="center"/>
          </w:tcPr>
          <w:p w14:paraId="69B6BF24" w14:textId="3C58AE66"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0,88</w:t>
            </w:r>
          </w:p>
        </w:tc>
        <w:tc>
          <w:tcPr>
            <w:tcW w:w="811" w:type="pct"/>
            <w:vAlign w:val="center"/>
          </w:tcPr>
          <w:p w14:paraId="22CFC4FC" w14:textId="312763AF"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0,99</w:t>
            </w:r>
          </w:p>
        </w:tc>
        <w:tc>
          <w:tcPr>
            <w:tcW w:w="809" w:type="pct"/>
            <w:vAlign w:val="center"/>
          </w:tcPr>
          <w:p w14:paraId="17C4C985" w14:textId="4F28083D"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1,12</w:t>
            </w:r>
          </w:p>
        </w:tc>
      </w:tr>
      <w:tr w:rsidR="00272396" w:rsidRPr="00280F08" w14:paraId="42675B52"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3AEE9C16"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6.</w:t>
            </w:r>
          </w:p>
        </w:tc>
        <w:tc>
          <w:tcPr>
            <w:tcW w:w="1282" w:type="pct"/>
            <w:vAlign w:val="center"/>
            <w:hideMark/>
          </w:tcPr>
          <w:p w14:paraId="6EE6C53E"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Chodel</w:t>
            </w:r>
          </w:p>
        </w:tc>
        <w:tc>
          <w:tcPr>
            <w:tcW w:w="811" w:type="pct"/>
            <w:vAlign w:val="center"/>
          </w:tcPr>
          <w:p w14:paraId="2629BFC8" w14:textId="4DD0F9EE"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0,16</w:t>
            </w:r>
          </w:p>
        </w:tc>
        <w:tc>
          <w:tcPr>
            <w:tcW w:w="947" w:type="pct"/>
            <w:vAlign w:val="center"/>
          </w:tcPr>
          <w:p w14:paraId="2AAF10A2" w14:textId="6510FD4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-1,24</w:t>
            </w:r>
          </w:p>
        </w:tc>
        <w:tc>
          <w:tcPr>
            <w:tcW w:w="811" w:type="pct"/>
            <w:vAlign w:val="center"/>
          </w:tcPr>
          <w:p w14:paraId="191DDA71" w14:textId="57D129CA"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-0,75</w:t>
            </w:r>
          </w:p>
        </w:tc>
        <w:tc>
          <w:tcPr>
            <w:tcW w:w="809" w:type="pct"/>
            <w:vAlign w:val="center"/>
          </w:tcPr>
          <w:p w14:paraId="2951CE62" w14:textId="0E3D0F8A"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0,06</w:t>
            </w:r>
          </w:p>
        </w:tc>
      </w:tr>
      <w:tr w:rsidR="00272396" w:rsidRPr="00280F08" w14:paraId="6400B9E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2272AD7"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7.</w:t>
            </w:r>
          </w:p>
        </w:tc>
        <w:tc>
          <w:tcPr>
            <w:tcW w:w="1282" w:type="pct"/>
            <w:vAlign w:val="center"/>
            <w:hideMark/>
          </w:tcPr>
          <w:p w14:paraId="03A3299D"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Godów</w:t>
            </w:r>
          </w:p>
        </w:tc>
        <w:tc>
          <w:tcPr>
            <w:tcW w:w="811" w:type="pct"/>
            <w:vAlign w:val="center"/>
          </w:tcPr>
          <w:p w14:paraId="258025A8" w14:textId="5789DCD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0,35</w:t>
            </w:r>
          </w:p>
        </w:tc>
        <w:tc>
          <w:tcPr>
            <w:tcW w:w="947" w:type="pct"/>
            <w:vAlign w:val="center"/>
          </w:tcPr>
          <w:p w14:paraId="40316BA8" w14:textId="5EEA681E"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-1,67</w:t>
            </w:r>
          </w:p>
        </w:tc>
        <w:tc>
          <w:tcPr>
            <w:tcW w:w="811" w:type="pct"/>
            <w:vAlign w:val="center"/>
          </w:tcPr>
          <w:p w14:paraId="42FBECC4" w14:textId="61A92754"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-1,35</w:t>
            </w:r>
          </w:p>
        </w:tc>
        <w:tc>
          <w:tcPr>
            <w:tcW w:w="809" w:type="pct"/>
            <w:vAlign w:val="center"/>
          </w:tcPr>
          <w:p w14:paraId="55B6E1C9" w14:textId="3156B8F4"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-1,77</w:t>
            </w:r>
          </w:p>
        </w:tc>
      </w:tr>
      <w:tr w:rsidR="00272396" w:rsidRPr="00280F08" w14:paraId="456C764D"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AE8C39D"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8.</w:t>
            </w:r>
          </w:p>
        </w:tc>
        <w:tc>
          <w:tcPr>
            <w:tcW w:w="1282" w:type="pct"/>
            <w:vAlign w:val="center"/>
            <w:hideMark/>
          </w:tcPr>
          <w:p w14:paraId="1EA518B5"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Granice</w:t>
            </w:r>
          </w:p>
        </w:tc>
        <w:tc>
          <w:tcPr>
            <w:tcW w:w="811" w:type="pct"/>
            <w:vAlign w:val="center"/>
          </w:tcPr>
          <w:p w14:paraId="3EB193D9" w14:textId="670230A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-0,74</w:t>
            </w:r>
          </w:p>
        </w:tc>
        <w:tc>
          <w:tcPr>
            <w:tcW w:w="947" w:type="pct"/>
            <w:vAlign w:val="center"/>
          </w:tcPr>
          <w:p w14:paraId="3D81B93C" w14:textId="5A111922"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-1,64</w:t>
            </w:r>
          </w:p>
        </w:tc>
        <w:tc>
          <w:tcPr>
            <w:tcW w:w="811" w:type="pct"/>
            <w:vAlign w:val="center"/>
          </w:tcPr>
          <w:p w14:paraId="34ABFEA0" w14:textId="5CFE1C7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-1,22</w:t>
            </w:r>
          </w:p>
        </w:tc>
        <w:tc>
          <w:tcPr>
            <w:tcW w:w="809" w:type="pct"/>
            <w:vAlign w:val="center"/>
          </w:tcPr>
          <w:p w14:paraId="45541312" w14:textId="1B970FBF"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-0,61</w:t>
            </w:r>
          </w:p>
        </w:tc>
      </w:tr>
      <w:tr w:rsidR="00272396" w:rsidRPr="00280F08" w14:paraId="2C53EB5E"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D033CDD"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9.</w:t>
            </w:r>
          </w:p>
        </w:tc>
        <w:tc>
          <w:tcPr>
            <w:tcW w:w="1282" w:type="pct"/>
            <w:vAlign w:val="center"/>
            <w:hideMark/>
          </w:tcPr>
          <w:p w14:paraId="3042E2C5"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Grądy</w:t>
            </w:r>
          </w:p>
        </w:tc>
        <w:tc>
          <w:tcPr>
            <w:tcW w:w="811" w:type="pct"/>
            <w:vAlign w:val="center"/>
          </w:tcPr>
          <w:p w14:paraId="11027C68" w14:textId="0D43D84C"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3,87</w:t>
            </w:r>
          </w:p>
        </w:tc>
        <w:tc>
          <w:tcPr>
            <w:tcW w:w="947" w:type="pct"/>
            <w:vAlign w:val="center"/>
          </w:tcPr>
          <w:p w14:paraId="276B5748" w14:textId="7ECDA124"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0,67</w:t>
            </w:r>
          </w:p>
        </w:tc>
        <w:tc>
          <w:tcPr>
            <w:tcW w:w="811" w:type="pct"/>
            <w:vAlign w:val="center"/>
          </w:tcPr>
          <w:p w14:paraId="5C003328" w14:textId="31ABD17F"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-0,41</w:t>
            </w:r>
          </w:p>
        </w:tc>
        <w:tc>
          <w:tcPr>
            <w:tcW w:w="809" w:type="pct"/>
            <w:vAlign w:val="center"/>
          </w:tcPr>
          <w:p w14:paraId="0EB762BF" w14:textId="2790D2E0"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-0,60</w:t>
            </w:r>
          </w:p>
        </w:tc>
      </w:tr>
      <w:tr w:rsidR="00272396" w:rsidRPr="00280F08" w14:paraId="59314C25"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A792E8C"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10.</w:t>
            </w:r>
          </w:p>
        </w:tc>
        <w:tc>
          <w:tcPr>
            <w:tcW w:w="1282" w:type="pct"/>
            <w:vAlign w:val="center"/>
            <w:hideMark/>
          </w:tcPr>
          <w:p w14:paraId="05FB6995"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Huta Borowska</w:t>
            </w:r>
          </w:p>
        </w:tc>
        <w:tc>
          <w:tcPr>
            <w:tcW w:w="811" w:type="pct"/>
            <w:vAlign w:val="center"/>
          </w:tcPr>
          <w:p w14:paraId="190E3FDD" w14:textId="79F697C4"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947" w:type="pct"/>
            <w:vAlign w:val="center"/>
          </w:tcPr>
          <w:p w14:paraId="52B4C6BE" w14:textId="0429237B"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-0,72</w:t>
            </w:r>
          </w:p>
        </w:tc>
        <w:tc>
          <w:tcPr>
            <w:tcW w:w="811" w:type="pct"/>
            <w:vAlign w:val="center"/>
          </w:tcPr>
          <w:p w14:paraId="7C394F78" w14:textId="3942E11A"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0,26</w:t>
            </w:r>
          </w:p>
        </w:tc>
        <w:tc>
          <w:tcPr>
            <w:tcW w:w="809" w:type="pct"/>
            <w:vAlign w:val="center"/>
          </w:tcPr>
          <w:p w14:paraId="3DAAB6BD" w14:textId="55C27DDB"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-0,65</w:t>
            </w:r>
          </w:p>
        </w:tc>
      </w:tr>
      <w:tr w:rsidR="00272396" w:rsidRPr="00280F08" w14:paraId="1451A64B"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3431F53"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11.</w:t>
            </w:r>
          </w:p>
        </w:tc>
        <w:tc>
          <w:tcPr>
            <w:tcW w:w="1282" w:type="pct"/>
            <w:vAlign w:val="center"/>
            <w:hideMark/>
          </w:tcPr>
          <w:p w14:paraId="5115A4F8"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Jeżów</w:t>
            </w:r>
          </w:p>
        </w:tc>
        <w:tc>
          <w:tcPr>
            <w:tcW w:w="811" w:type="pct"/>
            <w:vAlign w:val="center"/>
          </w:tcPr>
          <w:p w14:paraId="46669490" w14:textId="21632B7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0,07</w:t>
            </w:r>
          </w:p>
        </w:tc>
        <w:tc>
          <w:tcPr>
            <w:tcW w:w="947" w:type="pct"/>
            <w:vAlign w:val="center"/>
          </w:tcPr>
          <w:p w14:paraId="685E2350" w14:textId="7487B6E4"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0,88</w:t>
            </w:r>
          </w:p>
        </w:tc>
        <w:tc>
          <w:tcPr>
            <w:tcW w:w="811" w:type="pct"/>
            <w:vAlign w:val="center"/>
          </w:tcPr>
          <w:p w14:paraId="7E7DAD71" w14:textId="1580454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0,99</w:t>
            </w:r>
          </w:p>
        </w:tc>
        <w:tc>
          <w:tcPr>
            <w:tcW w:w="809" w:type="pct"/>
            <w:vAlign w:val="center"/>
          </w:tcPr>
          <w:p w14:paraId="3673D225" w14:textId="74EED01E"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1,12</w:t>
            </w:r>
          </w:p>
        </w:tc>
      </w:tr>
      <w:tr w:rsidR="00272396" w:rsidRPr="00280F08" w14:paraId="3661B78A"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B653E5A"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12.</w:t>
            </w:r>
          </w:p>
        </w:tc>
        <w:tc>
          <w:tcPr>
            <w:tcW w:w="1282" w:type="pct"/>
            <w:vAlign w:val="center"/>
            <w:hideMark/>
          </w:tcPr>
          <w:p w14:paraId="1615B187"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Kawęczyn, Zastawki</w:t>
            </w:r>
          </w:p>
        </w:tc>
        <w:tc>
          <w:tcPr>
            <w:tcW w:w="811" w:type="pct"/>
            <w:vAlign w:val="center"/>
          </w:tcPr>
          <w:p w14:paraId="59484FAC" w14:textId="08B2FD7F"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0,59</w:t>
            </w:r>
          </w:p>
        </w:tc>
        <w:tc>
          <w:tcPr>
            <w:tcW w:w="947" w:type="pct"/>
            <w:vAlign w:val="center"/>
          </w:tcPr>
          <w:p w14:paraId="46256C33" w14:textId="55B3A882"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0,88</w:t>
            </w:r>
          </w:p>
        </w:tc>
        <w:tc>
          <w:tcPr>
            <w:tcW w:w="811" w:type="pct"/>
            <w:vAlign w:val="center"/>
          </w:tcPr>
          <w:p w14:paraId="24B4BDE4" w14:textId="685465FB"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0,99</w:t>
            </w:r>
          </w:p>
        </w:tc>
        <w:tc>
          <w:tcPr>
            <w:tcW w:w="809" w:type="pct"/>
            <w:vAlign w:val="center"/>
          </w:tcPr>
          <w:p w14:paraId="44E593BE" w14:textId="08D93776"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1,12</w:t>
            </w:r>
          </w:p>
        </w:tc>
      </w:tr>
      <w:tr w:rsidR="00272396" w:rsidRPr="00280F08" w14:paraId="34EC8ECA"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DCB08F7"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13.</w:t>
            </w:r>
          </w:p>
        </w:tc>
        <w:tc>
          <w:tcPr>
            <w:tcW w:w="1282" w:type="pct"/>
            <w:vAlign w:val="center"/>
            <w:hideMark/>
          </w:tcPr>
          <w:p w14:paraId="5123D1C8"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Książ</w:t>
            </w:r>
          </w:p>
        </w:tc>
        <w:tc>
          <w:tcPr>
            <w:tcW w:w="811" w:type="pct"/>
            <w:vAlign w:val="center"/>
          </w:tcPr>
          <w:p w14:paraId="6633CEA1" w14:textId="1031653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0,27</w:t>
            </w:r>
          </w:p>
        </w:tc>
        <w:tc>
          <w:tcPr>
            <w:tcW w:w="947" w:type="pct"/>
            <w:vAlign w:val="center"/>
          </w:tcPr>
          <w:p w14:paraId="6C8AE2AF" w14:textId="52049D10"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-0,72</w:t>
            </w:r>
          </w:p>
        </w:tc>
        <w:tc>
          <w:tcPr>
            <w:tcW w:w="811" w:type="pct"/>
            <w:vAlign w:val="center"/>
          </w:tcPr>
          <w:p w14:paraId="27273881" w14:textId="160A3D7D"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0,26</w:t>
            </w:r>
          </w:p>
        </w:tc>
        <w:tc>
          <w:tcPr>
            <w:tcW w:w="809" w:type="pct"/>
            <w:vAlign w:val="center"/>
          </w:tcPr>
          <w:p w14:paraId="26AF7A1E" w14:textId="21E5B39D"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-0,65</w:t>
            </w:r>
          </w:p>
        </w:tc>
      </w:tr>
      <w:tr w:rsidR="00272396" w:rsidRPr="00280F08" w14:paraId="7FB38D97"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22EB691"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14.</w:t>
            </w:r>
          </w:p>
        </w:tc>
        <w:tc>
          <w:tcPr>
            <w:tcW w:w="1282" w:type="pct"/>
            <w:vAlign w:val="center"/>
            <w:hideMark/>
          </w:tcPr>
          <w:p w14:paraId="051EDB0E"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Lipiny</w:t>
            </w:r>
          </w:p>
        </w:tc>
        <w:tc>
          <w:tcPr>
            <w:tcW w:w="811" w:type="pct"/>
            <w:vAlign w:val="center"/>
          </w:tcPr>
          <w:p w14:paraId="0BC65DAA" w14:textId="0428414A"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-0,22</w:t>
            </w:r>
          </w:p>
        </w:tc>
        <w:tc>
          <w:tcPr>
            <w:tcW w:w="947" w:type="pct"/>
            <w:vAlign w:val="center"/>
          </w:tcPr>
          <w:p w14:paraId="5403F15D" w14:textId="175D70A7"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0,88</w:t>
            </w:r>
          </w:p>
        </w:tc>
        <w:tc>
          <w:tcPr>
            <w:tcW w:w="811" w:type="pct"/>
            <w:vAlign w:val="center"/>
          </w:tcPr>
          <w:p w14:paraId="364F55E0" w14:textId="76B7760E"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0,99</w:t>
            </w:r>
          </w:p>
        </w:tc>
        <w:tc>
          <w:tcPr>
            <w:tcW w:w="809" w:type="pct"/>
            <w:vAlign w:val="center"/>
          </w:tcPr>
          <w:p w14:paraId="1C9E4B18" w14:textId="7738EA8C"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1,12</w:t>
            </w:r>
          </w:p>
        </w:tc>
      </w:tr>
      <w:tr w:rsidR="00272396" w:rsidRPr="00280F08" w14:paraId="496129DC"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64BCAB3"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15.</w:t>
            </w:r>
          </w:p>
        </w:tc>
        <w:tc>
          <w:tcPr>
            <w:tcW w:w="1282" w:type="pct"/>
            <w:vAlign w:val="center"/>
            <w:hideMark/>
          </w:tcPr>
          <w:p w14:paraId="44ABFDC8"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Majdan Borowski</w:t>
            </w:r>
          </w:p>
        </w:tc>
        <w:tc>
          <w:tcPr>
            <w:tcW w:w="811" w:type="pct"/>
            <w:vAlign w:val="center"/>
          </w:tcPr>
          <w:p w14:paraId="1533C9CF" w14:textId="5D8AF99D"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0,04</w:t>
            </w:r>
          </w:p>
        </w:tc>
        <w:tc>
          <w:tcPr>
            <w:tcW w:w="947" w:type="pct"/>
            <w:vAlign w:val="center"/>
          </w:tcPr>
          <w:p w14:paraId="7ED1D01B" w14:textId="3796E68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0,88</w:t>
            </w:r>
          </w:p>
        </w:tc>
        <w:tc>
          <w:tcPr>
            <w:tcW w:w="811" w:type="pct"/>
            <w:vAlign w:val="center"/>
          </w:tcPr>
          <w:p w14:paraId="522987B4" w14:textId="3315E756"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0,99</w:t>
            </w:r>
          </w:p>
        </w:tc>
        <w:tc>
          <w:tcPr>
            <w:tcW w:w="809" w:type="pct"/>
            <w:vAlign w:val="center"/>
          </w:tcPr>
          <w:p w14:paraId="1E47F3D0" w14:textId="6A58AD7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1,12</w:t>
            </w:r>
          </w:p>
        </w:tc>
      </w:tr>
      <w:tr w:rsidR="00272396" w:rsidRPr="00280F08" w14:paraId="6CC4D54D"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F8FB8B6"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16.</w:t>
            </w:r>
          </w:p>
        </w:tc>
        <w:tc>
          <w:tcPr>
            <w:tcW w:w="1282" w:type="pct"/>
            <w:vAlign w:val="center"/>
            <w:hideMark/>
          </w:tcPr>
          <w:p w14:paraId="37ADE526"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Osiny</w:t>
            </w:r>
          </w:p>
        </w:tc>
        <w:tc>
          <w:tcPr>
            <w:tcW w:w="811" w:type="pct"/>
            <w:vAlign w:val="center"/>
          </w:tcPr>
          <w:p w14:paraId="253CC423" w14:textId="6703F5FD"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0,06</w:t>
            </w:r>
          </w:p>
        </w:tc>
        <w:tc>
          <w:tcPr>
            <w:tcW w:w="947" w:type="pct"/>
            <w:vAlign w:val="center"/>
          </w:tcPr>
          <w:p w14:paraId="273D4AAF" w14:textId="1E00CE7E"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-0,72</w:t>
            </w:r>
          </w:p>
        </w:tc>
        <w:tc>
          <w:tcPr>
            <w:tcW w:w="811" w:type="pct"/>
            <w:vAlign w:val="center"/>
          </w:tcPr>
          <w:p w14:paraId="7566D87D" w14:textId="1FFE7A9D"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0,26</w:t>
            </w:r>
          </w:p>
        </w:tc>
        <w:tc>
          <w:tcPr>
            <w:tcW w:w="809" w:type="pct"/>
            <w:vAlign w:val="center"/>
          </w:tcPr>
          <w:p w14:paraId="058C271A" w14:textId="00B28D6A"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-0,65</w:t>
            </w:r>
          </w:p>
        </w:tc>
      </w:tr>
      <w:tr w:rsidR="00272396" w:rsidRPr="00280F08" w14:paraId="578B4FBD"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637E867"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17.</w:t>
            </w:r>
          </w:p>
        </w:tc>
        <w:tc>
          <w:tcPr>
            <w:tcW w:w="1282" w:type="pct"/>
            <w:vAlign w:val="center"/>
            <w:hideMark/>
          </w:tcPr>
          <w:p w14:paraId="39DB93F5"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Przytyki</w:t>
            </w:r>
          </w:p>
        </w:tc>
        <w:tc>
          <w:tcPr>
            <w:tcW w:w="811" w:type="pct"/>
            <w:vAlign w:val="center"/>
          </w:tcPr>
          <w:p w14:paraId="37C7DDFE" w14:textId="5CE7CDB5"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0,08</w:t>
            </w:r>
          </w:p>
        </w:tc>
        <w:tc>
          <w:tcPr>
            <w:tcW w:w="947" w:type="pct"/>
            <w:vAlign w:val="center"/>
          </w:tcPr>
          <w:p w14:paraId="099C37C3" w14:textId="43CB8D6B"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0,88</w:t>
            </w:r>
          </w:p>
        </w:tc>
        <w:tc>
          <w:tcPr>
            <w:tcW w:w="811" w:type="pct"/>
            <w:vAlign w:val="center"/>
          </w:tcPr>
          <w:p w14:paraId="4913E930" w14:textId="72FD200E"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0,99</w:t>
            </w:r>
          </w:p>
        </w:tc>
        <w:tc>
          <w:tcPr>
            <w:tcW w:w="809" w:type="pct"/>
            <w:vAlign w:val="center"/>
          </w:tcPr>
          <w:p w14:paraId="1BE5BCDE" w14:textId="73C39F4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1,12</w:t>
            </w:r>
          </w:p>
        </w:tc>
      </w:tr>
      <w:tr w:rsidR="00272396" w:rsidRPr="00280F08" w14:paraId="016D2B0C"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67EDD41"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18.</w:t>
            </w:r>
          </w:p>
        </w:tc>
        <w:tc>
          <w:tcPr>
            <w:tcW w:w="1282" w:type="pct"/>
            <w:vAlign w:val="center"/>
            <w:hideMark/>
          </w:tcPr>
          <w:p w14:paraId="1BFAC70E"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Radlin</w:t>
            </w:r>
          </w:p>
        </w:tc>
        <w:tc>
          <w:tcPr>
            <w:tcW w:w="811" w:type="pct"/>
            <w:vAlign w:val="center"/>
          </w:tcPr>
          <w:p w14:paraId="7EB31FA7" w14:textId="32C2AA6F"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0,30</w:t>
            </w:r>
          </w:p>
        </w:tc>
        <w:tc>
          <w:tcPr>
            <w:tcW w:w="947" w:type="pct"/>
            <w:vAlign w:val="center"/>
          </w:tcPr>
          <w:p w14:paraId="38D23305" w14:textId="711121FD"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-0,28</w:t>
            </w:r>
          </w:p>
        </w:tc>
        <w:tc>
          <w:tcPr>
            <w:tcW w:w="811" w:type="pct"/>
            <w:vAlign w:val="center"/>
          </w:tcPr>
          <w:p w14:paraId="72FC0946" w14:textId="3951D38F"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-2,05</w:t>
            </w:r>
          </w:p>
        </w:tc>
        <w:tc>
          <w:tcPr>
            <w:tcW w:w="809" w:type="pct"/>
            <w:vAlign w:val="center"/>
          </w:tcPr>
          <w:p w14:paraId="49FCC70D" w14:textId="132DD71D"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-1,16</w:t>
            </w:r>
          </w:p>
        </w:tc>
      </w:tr>
      <w:tr w:rsidR="00272396" w:rsidRPr="00280F08" w14:paraId="2C34E3AF"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4191F5C"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19.</w:t>
            </w:r>
          </w:p>
        </w:tc>
        <w:tc>
          <w:tcPr>
            <w:tcW w:w="1282" w:type="pct"/>
            <w:vAlign w:val="center"/>
            <w:hideMark/>
          </w:tcPr>
          <w:p w14:paraId="62D4E882"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Pierwszy</w:t>
            </w:r>
          </w:p>
        </w:tc>
        <w:tc>
          <w:tcPr>
            <w:tcW w:w="811" w:type="pct"/>
            <w:vAlign w:val="center"/>
          </w:tcPr>
          <w:p w14:paraId="1CE8B199" w14:textId="60A235EC"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0,19</w:t>
            </w:r>
          </w:p>
        </w:tc>
        <w:tc>
          <w:tcPr>
            <w:tcW w:w="947" w:type="pct"/>
            <w:vAlign w:val="center"/>
          </w:tcPr>
          <w:p w14:paraId="25F2036A" w14:textId="49FB760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0,67</w:t>
            </w:r>
          </w:p>
        </w:tc>
        <w:tc>
          <w:tcPr>
            <w:tcW w:w="811" w:type="pct"/>
            <w:vAlign w:val="center"/>
          </w:tcPr>
          <w:p w14:paraId="5079C243" w14:textId="4EEBB578"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-0,41</w:t>
            </w:r>
          </w:p>
        </w:tc>
        <w:tc>
          <w:tcPr>
            <w:tcW w:w="809" w:type="pct"/>
            <w:vAlign w:val="center"/>
          </w:tcPr>
          <w:p w14:paraId="6A1E6C7D" w14:textId="439DAF0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-0,60</w:t>
            </w:r>
          </w:p>
        </w:tc>
      </w:tr>
      <w:tr w:rsidR="00272396" w:rsidRPr="00280F08" w14:paraId="47E842BD"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40F761D"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20.</w:t>
            </w:r>
          </w:p>
        </w:tc>
        <w:tc>
          <w:tcPr>
            <w:tcW w:w="1282" w:type="pct"/>
            <w:vAlign w:val="center"/>
            <w:hideMark/>
          </w:tcPr>
          <w:p w14:paraId="6032D93A"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Drugi</w:t>
            </w:r>
          </w:p>
        </w:tc>
        <w:tc>
          <w:tcPr>
            <w:tcW w:w="811" w:type="pct"/>
            <w:vAlign w:val="center"/>
          </w:tcPr>
          <w:p w14:paraId="19C463BC" w14:textId="134FC79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0,30</w:t>
            </w:r>
          </w:p>
        </w:tc>
        <w:tc>
          <w:tcPr>
            <w:tcW w:w="947" w:type="pct"/>
            <w:vAlign w:val="center"/>
          </w:tcPr>
          <w:p w14:paraId="1E32D8B9" w14:textId="76A84929"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0,67</w:t>
            </w:r>
          </w:p>
        </w:tc>
        <w:tc>
          <w:tcPr>
            <w:tcW w:w="811" w:type="pct"/>
            <w:vAlign w:val="center"/>
          </w:tcPr>
          <w:p w14:paraId="1FB0F83E" w14:textId="310BA647"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-0,41</w:t>
            </w:r>
          </w:p>
        </w:tc>
        <w:tc>
          <w:tcPr>
            <w:tcW w:w="809" w:type="pct"/>
            <w:vAlign w:val="center"/>
          </w:tcPr>
          <w:p w14:paraId="63301D7D" w14:textId="26F6B95A"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-0,60</w:t>
            </w:r>
          </w:p>
        </w:tc>
      </w:tr>
      <w:tr w:rsidR="00272396" w:rsidRPr="00280F08" w14:paraId="0C225E36"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34552FF1"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21.</w:t>
            </w:r>
          </w:p>
        </w:tc>
        <w:tc>
          <w:tcPr>
            <w:tcW w:w="1282" w:type="pct"/>
            <w:vAlign w:val="center"/>
            <w:hideMark/>
          </w:tcPr>
          <w:p w14:paraId="431CFDE0"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Siewalka</w:t>
            </w:r>
          </w:p>
        </w:tc>
        <w:tc>
          <w:tcPr>
            <w:tcW w:w="811" w:type="pct"/>
            <w:vAlign w:val="center"/>
          </w:tcPr>
          <w:p w14:paraId="4A446599" w14:textId="62317714"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-1,00</w:t>
            </w:r>
          </w:p>
        </w:tc>
        <w:tc>
          <w:tcPr>
            <w:tcW w:w="947" w:type="pct"/>
            <w:vAlign w:val="center"/>
          </w:tcPr>
          <w:p w14:paraId="3CFA75A6" w14:textId="1EB21BC0"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0,88</w:t>
            </w:r>
          </w:p>
        </w:tc>
        <w:tc>
          <w:tcPr>
            <w:tcW w:w="811" w:type="pct"/>
            <w:vAlign w:val="center"/>
          </w:tcPr>
          <w:p w14:paraId="6F803DB0" w14:textId="31DF544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0,99</w:t>
            </w:r>
          </w:p>
        </w:tc>
        <w:tc>
          <w:tcPr>
            <w:tcW w:w="809" w:type="pct"/>
            <w:vAlign w:val="center"/>
          </w:tcPr>
          <w:p w14:paraId="25CB87B8" w14:textId="5FB175EB"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1,12</w:t>
            </w:r>
          </w:p>
        </w:tc>
      </w:tr>
      <w:tr w:rsidR="00272396" w:rsidRPr="00280F08" w14:paraId="17A7BFCD"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D84F238"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22.</w:t>
            </w:r>
          </w:p>
        </w:tc>
        <w:tc>
          <w:tcPr>
            <w:tcW w:w="1282" w:type="pct"/>
            <w:vAlign w:val="center"/>
            <w:hideMark/>
          </w:tcPr>
          <w:p w14:paraId="104D1574"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Stasin</w:t>
            </w:r>
          </w:p>
        </w:tc>
        <w:tc>
          <w:tcPr>
            <w:tcW w:w="811" w:type="pct"/>
            <w:vAlign w:val="center"/>
          </w:tcPr>
          <w:p w14:paraId="783CC513" w14:textId="3605ACD0"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-0,89</w:t>
            </w:r>
          </w:p>
        </w:tc>
        <w:tc>
          <w:tcPr>
            <w:tcW w:w="947" w:type="pct"/>
            <w:vAlign w:val="center"/>
          </w:tcPr>
          <w:p w14:paraId="4E61641C" w14:textId="12C36562"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-0,28</w:t>
            </w:r>
          </w:p>
        </w:tc>
        <w:tc>
          <w:tcPr>
            <w:tcW w:w="811" w:type="pct"/>
            <w:vAlign w:val="center"/>
          </w:tcPr>
          <w:p w14:paraId="094A69E8" w14:textId="6D150E7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-2,05</w:t>
            </w:r>
          </w:p>
        </w:tc>
        <w:tc>
          <w:tcPr>
            <w:tcW w:w="809" w:type="pct"/>
            <w:vAlign w:val="center"/>
          </w:tcPr>
          <w:p w14:paraId="06CD93B2" w14:textId="5BD87EA3"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-1,16</w:t>
            </w:r>
          </w:p>
        </w:tc>
      </w:tr>
      <w:tr w:rsidR="00272396" w:rsidRPr="00280F08" w14:paraId="196DD6CA"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975CE6D"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23.</w:t>
            </w:r>
          </w:p>
        </w:tc>
        <w:tc>
          <w:tcPr>
            <w:tcW w:w="1282" w:type="pct"/>
            <w:vAlign w:val="center"/>
            <w:hideMark/>
          </w:tcPr>
          <w:p w14:paraId="577CF2DA"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Świdno</w:t>
            </w:r>
          </w:p>
        </w:tc>
        <w:tc>
          <w:tcPr>
            <w:tcW w:w="811" w:type="pct"/>
            <w:vAlign w:val="center"/>
          </w:tcPr>
          <w:p w14:paraId="6F7D8B6E" w14:textId="1B7F0EDB"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-0,89</w:t>
            </w:r>
          </w:p>
        </w:tc>
        <w:tc>
          <w:tcPr>
            <w:tcW w:w="947" w:type="pct"/>
            <w:vAlign w:val="center"/>
          </w:tcPr>
          <w:p w14:paraId="3E5AECED" w14:textId="7469A0A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-1,83</w:t>
            </w:r>
          </w:p>
        </w:tc>
        <w:tc>
          <w:tcPr>
            <w:tcW w:w="811" w:type="pct"/>
            <w:vAlign w:val="center"/>
          </w:tcPr>
          <w:p w14:paraId="41402494" w14:textId="1345103F"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-0,50</w:t>
            </w:r>
          </w:p>
        </w:tc>
        <w:tc>
          <w:tcPr>
            <w:tcW w:w="809" w:type="pct"/>
            <w:vAlign w:val="center"/>
          </w:tcPr>
          <w:p w14:paraId="54C80B7E" w14:textId="5B8CF1D0"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0,21</w:t>
            </w:r>
          </w:p>
        </w:tc>
      </w:tr>
      <w:tr w:rsidR="00272396" w:rsidRPr="00280F08" w14:paraId="7F0CEA5E"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5D5BA15"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24.</w:t>
            </w:r>
          </w:p>
        </w:tc>
        <w:tc>
          <w:tcPr>
            <w:tcW w:w="1282" w:type="pct"/>
            <w:vAlign w:val="center"/>
            <w:hideMark/>
          </w:tcPr>
          <w:p w14:paraId="13508209"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Trzciniec</w:t>
            </w:r>
          </w:p>
        </w:tc>
        <w:tc>
          <w:tcPr>
            <w:tcW w:w="811" w:type="pct"/>
            <w:vAlign w:val="center"/>
          </w:tcPr>
          <w:p w14:paraId="129954E9" w14:textId="4925A9DB"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-1,54</w:t>
            </w:r>
          </w:p>
        </w:tc>
        <w:tc>
          <w:tcPr>
            <w:tcW w:w="947" w:type="pct"/>
            <w:vAlign w:val="center"/>
          </w:tcPr>
          <w:p w14:paraId="1F5B269E" w14:textId="44F2029C"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-0,72</w:t>
            </w:r>
          </w:p>
        </w:tc>
        <w:tc>
          <w:tcPr>
            <w:tcW w:w="811" w:type="pct"/>
            <w:vAlign w:val="center"/>
          </w:tcPr>
          <w:p w14:paraId="06E5492E" w14:textId="135B0287"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0,26</w:t>
            </w:r>
          </w:p>
        </w:tc>
        <w:tc>
          <w:tcPr>
            <w:tcW w:w="809" w:type="pct"/>
            <w:vAlign w:val="center"/>
          </w:tcPr>
          <w:p w14:paraId="25350BA8" w14:textId="257C9F14"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-0,65</w:t>
            </w:r>
          </w:p>
        </w:tc>
      </w:tr>
      <w:tr w:rsidR="00272396" w:rsidRPr="00280F08" w14:paraId="1E3ED5D4"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tcPr>
          <w:p w14:paraId="2D881D26" w14:textId="77777777" w:rsidR="00272396" w:rsidRPr="00280F08" w:rsidRDefault="00272396" w:rsidP="00272396">
            <w:pPr>
              <w:spacing w:before="0" w:after="0"/>
              <w:jc w:val="center"/>
              <w:rPr>
                <w:rFonts w:ascii="Calibri" w:eastAsia="Times New Roman" w:hAnsi="Calibri" w:cs="Calibri"/>
                <w:sz w:val="18"/>
                <w:szCs w:val="18"/>
                <w:lang w:eastAsia="pl-PL"/>
              </w:rPr>
            </w:pPr>
            <w:r>
              <w:rPr>
                <w:rFonts w:ascii="Calibri" w:eastAsia="Times New Roman" w:hAnsi="Calibri" w:cs="Calibri"/>
                <w:sz w:val="18"/>
                <w:szCs w:val="18"/>
                <w:lang w:eastAsia="pl-PL"/>
              </w:rPr>
              <w:t>25.</w:t>
            </w:r>
          </w:p>
        </w:tc>
        <w:tc>
          <w:tcPr>
            <w:tcW w:w="1282" w:type="pct"/>
            <w:vAlign w:val="center"/>
          </w:tcPr>
          <w:p w14:paraId="59D2FE2A"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Zosinek</w:t>
            </w:r>
          </w:p>
        </w:tc>
        <w:tc>
          <w:tcPr>
            <w:tcW w:w="811" w:type="pct"/>
            <w:vAlign w:val="center"/>
          </w:tcPr>
          <w:p w14:paraId="0E6D766A" w14:textId="38EF9849"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-1,54</w:t>
            </w:r>
          </w:p>
        </w:tc>
        <w:tc>
          <w:tcPr>
            <w:tcW w:w="947" w:type="pct"/>
            <w:vAlign w:val="center"/>
          </w:tcPr>
          <w:p w14:paraId="18647C3A" w14:textId="5AB1F013"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0,67</w:t>
            </w:r>
          </w:p>
        </w:tc>
        <w:tc>
          <w:tcPr>
            <w:tcW w:w="811" w:type="pct"/>
            <w:vAlign w:val="center"/>
          </w:tcPr>
          <w:p w14:paraId="61FE8DFE" w14:textId="7753F4A5"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-0,41</w:t>
            </w:r>
          </w:p>
        </w:tc>
        <w:tc>
          <w:tcPr>
            <w:tcW w:w="809" w:type="pct"/>
            <w:vAlign w:val="center"/>
          </w:tcPr>
          <w:p w14:paraId="7D9A29B4" w14:textId="6ADD65C9"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-0,60</w:t>
            </w:r>
          </w:p>
        </w:tc>
      </w:tr>
    </w:tbl>
    <w:p w14:paraId="6B9DEE2B" w14:textId="77777777" w:rsidR="00272396" w:rsidRDefault="00272396" w:rsidP="00272396">
      <w:pPr>
        <w:pStyle w:val="Legenda"/>
      </w:pPr>
      <w:r w:rsidRPr="009A1901">
        <w:t xml:space="preserve">Źródło: </w:t>
      </w:r>
      <w:r>
        <w:t>Opracowanie własne na podstawie danych zebranych i udostępnionych przez Urząd Gminy Chodel.</w:t>
      </w:r>
    </w:p>
    <w:p w14:paraId="50B9590D" w14:textId="637E9437" w:rsidR="00272396" w:rsidRPr="009A1901" w:rsidRDefault="00272396" w:rsidP="00272396">
      <w:pPr>
        <w:pStyle w:val="Legenda"/>
      </w:pPr>
      <w:r>
        <w:br w:type="column"/>
      </w:r>
      <w:bookmarkStart w:id="57" w:name="_Toc180416576"/>
      <w:r w:rsidRPr="009A1901">
        <w:lastRenderedPageBreak/>
        <w:t xml:space="preserve">Tabela </w:t>
      </w:r>
      <w:fldSimple w:instr=" SEQ Tabela \* ARABIC ">
        <w:r w:rsidR="00B6223C">
          <w:rPr>
            <w:noProof/>
          </w:rPr>
          <w:t>37</w:t>
        </w:r>
      </w:fldSimple>
      <w:r w:rsidRPr="009A1901">
        <w:t>. Wskaźnik syntetyczny- zjawiska społeczne</w:t>
      </w:r>
      <w:r>
        <w:t xml:space="preserve"> (cz. 7 z 9).</w:t>
      </w:r>
      <w:bookmarkEnd w:id="57"/>
    </w:p>
    <w:tbl>
      <w:tblPr>
        <w:tblStyle w:val="Zwykatabela1"/>
        <w:tblW w:w="5000" w:type="pct"/>
        <w:tblLayout w:type="fixed"/>
        <w:tblLook w:val="04A0" w:firstRow="1" w:lastRow="0" w:firstColumn="1" w:lastColumn="0" w:noHBand="0" w:noVBand="1"/>
      </w:tblPr>
      <w:tblGrid>
        <w:gridCol w:w="617"/>
        <w:gridCol w:w="2323"/>
        <w:gridCol w:w="1470"/>
        <w:gridCol w:w="1716"/>
        <w:gridCol w:w="1470"/>
        <w:gridCol w:w="1466"/>
      </w:tblGrid>
      <w:tr w:rsidR="00272396" w:rsidRPr="002E13C9" w14:paraId="6B3CF6AB" w14:textId="77777777" w:rsidTr="00EA202C">
        <w:trPr>
          <w:cnfStyle w:val="100000000000" w:firstRow="1" w:lastRow="0" w:firstColumn="0" w:lastColumn="0" w:oddVBand="0" w:evenVBand="0" w:oddHBand="0"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340" w:type="pct"/>
            <w:vAlign w:val="center"/>
            <w:hideMark/>
          </w:tcPr>
          <w:p w14:paraId="719A3291" w14:textId="77777777" w:rsidR="00272396" w:rsidRPr="002E13C9" w:rsidRDefault="00272396" w:rsidP="00272396">
            <w:pPr>
              <w:spacing w:before="0" w:after="0"/>
              <w:jc w:val="center"/>
              <w:rPr>
                <w:rFonts w:ascii="Calibri" w:eastAsia="Times New Roman" w:hAnsi="Calibri" w:cs="Calibri"/>
                <w:b w:val="0"/>
                <w:bCs w:val="0"/>
                <w:sz w:val="18"/>
                <w:szCs w:val="18"/>
                <w:lang w:eastAsia="pl-PL"/>
              </w:rPr>
            </w:pPr>
            <w:r w:rsidRPr="002E13C9">
              <w:rPr>
                <w:rFonts w:ascii="Calibri" w:eastAsia="Times New Roman" w:hAnsi="Calibri" w:cs="Calibri"/>
                <w:b w:val="0"/>
                <w:bCs w:val="0"/>
                <w:sz w:val="18"/>
                <w:szCs w:val="18"/>
                <w:lang w:eastAsia="pl-PL"/>
              </w:rPr>
              <w:t>Lp.</w:t>
            </w:r>
          </w:p>
        </w:tc>
        <w:tc>
          <w:tcPr>
            <w:tcW w:w="1282" w:type="pct"/>
            <w:vAlign w:val="center"/>
            <w:hideMark/>
          </w:tcPr>
          <w:p w14:paraId="75801C30" w14:textId="4A5BAFD1" w:rsidR="00272396" w:rsidRPr="004E3894" w:rsidRDefault="0027239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811" w:type="pct"/>
            <w:vAlign w:val="center"/>
          </w:tcPr>
          <w:p w14:paraId="4EC66150" w14:textId="4AF22B8F"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Średni wynik egzaminu ósmoklasisty- język angielski</w:t>
            </w:r>
            <w:r>
              <w:rPr>
                <w:rFonts w:ascii="Calibri" w:hAnsi="Calibri" w:cs="Calibri"/>
                <w:b w:val="0"/>
                <w:bCs w:val="0"/>
                <w:color w:val="000000"/>
                <w:sz w:val="20"/>
                <w:szCs w:val="20"/>
              </w:rPr>
              <w:br/>
            </w:r>
            <w:r w:rsidR="00DF4917" w:rsidRPr="00364A47">
              <w:rPr>
                <w:rFonts w:ascii="Calibri" w:hAnsi="Calibri" w:cs="Calibri"/>
                <w:b w:val="0"/>
                <w:bCs w:val="0"/>
                <w:caps/>
                <w:color w:val="ED0000"/>
                <w:sz w:val="20"/>
                <w:szCs w:val="20"/>
              </w:rPr>
              <w:t>Stymulanta</w:t>
            </w:r>
          </w:p>
        </w:tc>
        <w:tc>
          <w:tcPr>
            <w:tcW w:w="947" w:type="pct"/>
            <w:vAlign w:val="center"/>
          </w:tcPr>
          <w:p w14:paraId="2B9007EA" w14:textId="43848B22"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Średni wynik egzaminu ósmoklasisty- język polski</w:t>
            </w:r>
            <w:r>
              <w:rPr>
                <w:rFonts w:ascii="Calibri" w:hAnsi="Calibri" w:cs="Calibri"/>
                <w:b w:val="0"/>
                <w:bCs w:val="0"/>
                <w:color w:val="000000"/>
                <w:sz w:val="20"/>
                <w:szCs w:val="20"/>
              </w:rPr>
              <w:br/>
            </w:r>
            <w:r w:rsidR="00DF4917" w:rsidRPr="00364A47">
              <w:rPr>
                <w:rFonts w:ascii="Calibri" w:hAnsi="Calibri" w:cs="Calibri"/>
                <w:b w:val="0"/>
                <w:bCs w:val="0"/>
                <w:caps/>
                <w:color w:val="A90000"/>
                <w:sz w:val="20"/>
                <w:szCs w:val="20"/>
              </w:rPr>
              <w:t>Stymulanta</w:t>
            </w:r>
          </w:p>
        </w:tc>
        <w:tc>
          <w:tcPr>
            <w:tcW w:w="811" w:type="pct"/>
            <w:vAlign w:val="center"/>
          </w:tcPr>
          <w:p w14:paraId="4F8C6B48" w14:textId="2D6BD404"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Średni wynik egzaminu ósmoklasisty- matematyka</w:t>
            </w:r>
            <w:r>
              <w:rPr>
                <w:rFonts w:ascii="Calibri" w:hAnsi="Calibri" w:cs="Calibri"/>
                <w:b w:val="0"/>
                <w:bCs w:val="0"/>
                <w:color w:val="000000"/>
                <w:sz w:val="20"/>
                <w:szCs w:val="20"/>
              </w:rPr>
              <w:br/>
            </w:r>
            <w:r w:rsidR="00DF4917" w:rsidRPr="00364A47">
              <w:rPr>
                <w:rFonts w:ascii="Calibri" w:hAnsi="Calibri" w:cs="Calibri"/>
                <w:b w:val="0"/>
                <w:bCs w:val="0"/>
                <w:caps/>
                <w:color w:val="A90000"/>
                <w:sz w:val="20"/>
                <w:szCs w:val="20"/>
              </w:rPr>
              <w:t>Stymulanta</w:t>
            </w:r>
          </w:p>
        </w:tc>
        <w:tc>
          <w:tcPr>
            <w:tcW w:w="809" w:type="pct"/>
            <w:vAlign w:val="center"/>
          </w:tcPr>
          <w:p w14:paraId="58FC89BD" w14:textId="5EECAD68"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Liczba zarejestrowanych organizacji pozarządowych (NGO)</w:t>
            </w:r>
            <w:r>
              <w:rPr>
                <w:rFonts w:ascii="Calibri" w:hAnsi="Calibri" w:cs="Calibri"/>
                <w:b w:val="0"/>
                <w:bCs w:val="0"/>
                <w:color w:val="000000"/>
                <w:sz w:val="20"/>
                <w:szCs w:val="20"/>
              </w:rPr>
              <w:br/>
              <w:t xml:space="preserve"> </w:t>
            </w:r>
            <w:r w:rsidR="00DF4917" w:rsidRPr="00364A47">
              <w:rPr>
                <w:rFonts w:ascii="Calibri" w:hAnsi="Calibri" w:cs="Calibri"/>
                <w:b w:val="0"/>
                <w:bCs w:val="0"/>
                <w:caps/>
                <w:color w:val="ED0000"/>
                <w:sz w:val="20"/>
                <w:szCs w:val="20"/>
              </w:rPr>
              <w:t>Stymulanta</w:t>
            </w:r>
          </w:p>
        </w:tc>
      </w:tr>
      <w:tr w:rsidR="00272396" w:rsidRPr="00280F08" w14:paraId="2CF565CE"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CCFE440"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w:t>
            </w:r>
          </w:p>
        </w:tc>
        <w:tc>
          <w:tcPr>
            <w:tcW w:w="1282" w:type="pct"/>
            <w:vAlign w:val="center"/>
            <w:hideMark/>
          </w:tcPr>
          <w:p w14:paraId="6E7434E7"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Adelina</w:t>
            </w:r>
          </w:p>
        </w:tc>
        <w:tc>
          <w:tcPr>
            <w:tcW w:w="811" w:type="pct"/>
            <w:vAlign w:val="center"/>
          </w:tcPr>
          <w:p w14:paraId="7B1E70F5" w14:textId="5FC6421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0,64</w:t>
            </w:r>
          </w:p>
        </w:tc>
        <w:tc>
          <w:tcPr>
            <w:tcW w:w="947" w:type="pct"/>
            <w:vAlign w:val="center"/>
          </w:tcPr>
          <w:p w14:paraId="59E06EB3" w14:textId="53E2C1D3"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11" w:type="pct"/>
            <w:vAlign w:val="center"/>
          </w:tcPr>
          <w:p w14:paraId="1203A112" w14:textId="3D32A873"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09" w:type="pct"/>
            <w:vAlign w:val="center"/>
          </w:tcPr>
          <w:p w14:paraId="3046F36D" w14:textId="5B7513B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-2,33</w:t>
            </w:r>
          </w:p>
        </w:tc>
      </w:tr>
      <w:tr w:rsidR="00272396" w:rsidRPr="00280F08" w14:paraId="484DE98E"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D4F5511"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w:t>
            </w:r>
          </w:p>
        </w:tc>
        <w:tc>
          <w:tcPr>
            <w:tcW w:w="1282" w:type="pct"/>
            <w:vAlign w:val="center"/>
            <w:hideMark/>
          </w:tcPr>
          <w:p w14:paraId="477F6715"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Antonówka</w:t>
            </w:r>
          </w:p>
        </w:tc>
        <w:tc>
          <w:tcPr>
            <w:tcW w:w="811" w:type="pct"/>
            <w:vAlign w:val="center"/>
          </w:tcPr>
          <w:p w14:paraId="7DA27EC5" w14:textId="35829924"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0,64</w:t>
            </w:r>
          </w:p>
        </w:tc>
        <w:tc>
          <w:tcPr>
            <w:tcW w:w="947" w:type="pct"/>
            <w:vAlign w:val="center"/>
          </w:tcPr>
          <w:p w14:paraId="5DE64C37" w14:textId="6E39DA5C"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11" w:type="pct"/>
            <w:vAlign w:val="center"/>
          </w:tcPr>
          <w:p w14:paraId="6706D589" w14:textId="3C7AE4EC"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09" w:type="pct"/>
            <w:vAlign w:val="center"/>
          </w:tcPr>
          <w:p w14:paraId="0C3AD6C5" w14:textId="51AD01FB"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0,85</w:t>
            </w:r>
          </w:p>
        </w:tc>
      </w:tr>
      <w:tr w:rsidR="00272396" w:rsidRPr="00280F08" w14:paraId="5FAD1784"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005C9F2"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3.</w:t>
            </w:r>
          </w:p>
        </w:tc>
        <w:tc>
          <w:tcPr>
            <w:tcW w:w="1282" w:type="pct"/>
            <w:vAlign w:val="center"/>
            <w:hideMark/>
          </w:tcPr>
          <w:p w14:paraId="29212F31"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w:t>
            </w:r>
          </w:p>
        </w:tc>
        <w:tc>
          <w:tcPr>
            <w:tcW w:w="811" w:type="pct"/>
            <w:vAlign w:val="center"/>
          </w:tcPr>
          <w:p w14:paraId="791C4264" w14:textId="7531E8A0"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0,64</w:t>
            </w:r>
          </w:p>
        </w:tc>
        <w:tc>
          <w:tcPr>
            <w:tcW w:w="947" w:type="pct"/>
            <w:vAlign w:val="center"/>
          </w:tcPr>
          <w:p w14:paraId="4C2BDD21" w14:textId="16B6384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11" w:type="pct"/>
            <w:vAlign w:val="center"/>
          </w:tcPr>
          <w:p w14:paraId="49CF1CEB" w14:textId="679A339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09" w:type="pct"/>
            <w:vAlign w:val="center"/>
          </w:tcPr>
          <w:p w14:paraId="29954CB9" w14:textId="21BA175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0,85</w:t>
            </w:r>
          </w:p>
        </w:tc>
      </w:tr>
      <w:tr w:rsidR="00272396" w:rsidRPr="00280F08" w14:paraId="056FA38A"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E6C19A5"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4.</w:t>
            </w:r>
          </w:p>
        </w:tc>
        <w:tc>
          <w:tcPr>
            <w:tcW w:w="1282" w:type="pct"/>
            <w:vAlign w:val="center"/>
            <w:hideMark/>
          </w:tcPr>
          <w:p w14:paraId="642077A0"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 Kolonia</w:t>
            </w:r>
          </w:p>
        </w:tc>
        <w:tc>
          <w:tcPr>
            <w:tcW w:w="811" w:type="pct"/>
            <w:vAlign w:val="center"/>
          </w:tcPr>
          <w:p w14:paraId="4C9A272A" w14:textId="7B1E95F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0,64</w:t>
            </w:r>
          </w:p>
        </w:tc>
        <w:tc>
          <w:tcPr>
            <w:tcW w:w="947" w:type="pct"/>
            <w:vAlign w:val="center"/>
          </w:tcPr>
          <w:p w14:paraId="50DD61A1" w14:textId="5F6BD60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11" w:type="pct"/>
            <w:vAlign w:val="center"/>
          </w:tcPr>
          <w:p w14:paraId="57F7427E" w14:textId="46FEDED3"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09" w:type="pct"/>
            <w:vAlign w:val="center"/>
          </w:tcPr>
          <w:p w14:paraId="43BEAFEB" w14:textId="3AB73066"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-0,15</w:t>
            </w:r>
          </w:p>
        </w:tc>
      </w:tr>
      <w:tr w:rsidR="00272396" w:rsidRPr="00280F08" w14:paraId="39C7EF2E"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6E19E74"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5.</w:t>
            </w:r>
          </w:p>
        </w:tc>
        <w:tc>
          <w:tcPr>
            <w:tcW w:w="1282" w:type="pct"/>
            <w:vAlign w:val="center"/>
            <w:hideMark/>
          </w:tcPr>
          <w:p w14:paraId="3888A042"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Budzyń</w:t>
            </w:r>
          </w:p>
        </w:tc>
        <w:tc>
          <w:tcPr>
            <w:tcW w:w="811" w:type="pct"/>
            <w:vAlign w:val="center"/>
          </w:tcPr>
          <w:p w14:paraId="6C78CED4" w14:textId="20C89A8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0,64</w:t>
            </w:r>
          </w:p>
        </w:tc>
        <w:tc>
          <w:tcPr>
            <w:tcW w:w="947" w:type="pct"/>
            <w:vAlign w:val="center"/>
          </w:tcPr>
          <w:p w14:paraId="71A38676" w14:textId="4ADD5FAC"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11" w:type="pct"/>
            <w:vAlign w:val="center"/>
          </w:tcPr>
          <w:p w14:paraId="296A48FE" w14:textId="29AC2486"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09" w:type="pct"/>
            <w:vAlign w:val="center"/>
          </w:tcPr>
          <w:p w14:paraId="6D7EEFF1" w14:textId="4C01F6C1"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0,85</w:t>
            </w:r>
          </w:p>
        </w:tc>
      </w:tr>
      <w:tr w:rsidR="00272396" w:rsidRPr="00280F08" w14:paraId="6202CD4F"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62F90A7"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6.</w:t>
            </w:r>
          </w:p>
        </w:tc>
        <w:tc>
          <w:tcPr>
            <w:tcW w:w="1282" w:type="pct"/>
            <w:vAlign w:val="center"/>
            <w:hideMark/>
          </w:tcPr>
          <w:p w14:paraId="29CD2173"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Chodel</w:t>
            </w:r>
          </w:p>
        </w:tc>
        <w:tc>
          <w:tcPr>
            <w:tcW w:w="811" w:type="pct"/>
            <w:vAlign w:val="center"/>
          </w:tcPr>
          <w:p w14:paraId="3D88F6E5" w14:textId="02642E4C"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0,64</w:t>
            </w:r>
          </w:p>
        </w:tc>
        <w:tc>
          <w:tcPr>
            <w:tcW w:w="947" w:type="pct"/>
            <w:vAlign w:val="center"/>
          </w:tcPr>
          <w:p w14:paraId="4A7478EC" w14:textId="5850C777"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11" w:type="pct"/>
            <w:vAlign w:val="center"/>
          </w:tcPr>
          <w:p w14:paraId="714FC561" w14:textId="2E01005E"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09" w:type="pct"/>
            <w:vAlign w:val="center"/>
          </w:tcPr>
          <w:p w14:paraId="1C541DAA" w14:textId="7777E259"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0,49</w:t>
            </w:r>
          </w:p>
        </w:tc>
      </w:tr>
      <w:tr w:rsidR="00272396" w:rsidRPr="00280F08" w14:paraId="4341B0A5"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08B45A3"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7.</w:t>
            </w:r>
          </w:p>
        </w:tc>
        <w:tc>
          <w:tcPr>
            <w:tcW w:w="1282" w:type="pct"/>
            <w:vAlign w:val="center"/>
            <w:hideMark/>
          </w:tcPr>
          <w:p w14:paraId="19FB544F"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Godów</w:t>
            </w:r>
          </w:p>
        </w:tc>
        <w:tc>
          <w:tcPr>
            <w:tcW w:w="811" w:type="pct"/>
            <w:vAlign w:val="center"/>
          </w:tcPr>
          <w:p w14:paraId="59DE2939" w14:textId="4D33661E"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0,64</w:t>
            </w:r>
          </w:p>
        </w:tc>
        <w:tc>
          <w:tcPr>
            <w:tcW w:w="947" w:type="pct"/>
            <w:vAlign w:val="center"/>
          </w:tcPr>
          <w:p w14:paraId="3AE05755" w14:textId="47E17B6B"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11" w:type="pct"/>
            <w:vAlign w:val="center"/>
          </w:tcPr>
          <w:p w14:paraId="4B8339BC" w14:textId="30488EA4"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09" w:type="pct"/>
            <w:vAlign w:val="center"/>
          </w:tcPr>
          <w:p w14:paraId="044AC3AF" w14:textId="6A94EA1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-0,32</w:t>
            </w:r>
          </w:p>
        </w:tc>
      </w:tr>
      <w:tr w:rsidR="00272396" w:rsidRPr="00280F08" w14:paraId="54795263"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A2279E4"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8.</w:t>
            </w:r>
          </w:p>
        </w:tc>
        <w:tc>
          <w:tcPr>
            <w:tcW w:w="1282" w:type="pct"/>
            <w:vAlign w:val="center"/>
            <w:hideMark/>
          </w:tcPr>
          <w:p w14:paraId="27AAF267"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Granice</w:t>
            </w:r>
          </w:p>
        </w:tc>
        <w:tc>
          <w:tcPr>
            <w:tcW w:w="811" w:type="pct"/>
            <w:vAlign w:val="center"/>
          </w:tcPr>
          <w:p w14:paraId="64221356" w14:textId="6DE55D41"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-2,50</w:t>
            </w:r>
          </w:p>
        </w:tc>
        <w:tc>
          <w:tcPr>
            <w:tcW w:w="947" w:type="pct"/>
            <w:vAlign w:val="center"/>
          </w:tcPr>
          <w:p w14:paraId="0A4CB3BF" w14:textId="13376BD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-1,17</w:t>
            </w:r>
          </w:p>
        </w:tc>
        <w:tc>
          <w:tcPr>
            <w:tcW w:w="811" w:type="pct"/>
            <w:vAlign w:val="center"/>
          </w:tcPr>
          <w:p w14:paraId="3B985046" w14:textId="5031003B"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-1,82</w:t>
            </w:r>
          </w:p>
        </w:tc>
        <w:tc>
          <w:tcPr>
            <w:tcW w:w="809" w:type="pct"/>
            <w:vAlign w:val="center"/>
          </w:tcPr>
          <w:p w14:paraId="5D4C5582" w14:textId="02E2AB3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0,01</w:t>
            </w:r>
          </w:p>
        </w:tc>
      </w:tr>
      <w:tr w:rsidR="00272396" w:rsidRPr="00280F08" w14:paraId="463630BC"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D5A8AF6"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9.</w:t>
            </w:r>
          </w:p>
        </w:tc>
        <w:tc>
          <w:tcPr>
            <w:tcW w:w="1282" w:type="pct"/>
            <w:vAlign w:val="center"/>
            <w:hideMark/>
          </w:tcPr>
          <w:p w14:paraId="2591E7E5"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Grądy</w:t>
            </w:r>
          </w:p>
        </w:tc>
        <w:tc>
          <w:tcPr>
            <w:tcW w:w="811" w:type="pct"/>
            <w:vAlign w:val="center"/>
          </w:tcPr>
          <w:p w14:paraId="6979FE93" w14:textId="4CCEC694"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-0,97</w:t>
            </w:r>
          </w:p>
        </w:tc>
        <w:tc>
          <w:tcPr>
            <w:tcW w:w="947" w:type="pct"/>
            <w:vAlign w:val="center"/>
          </w:tcPr>
          <w:p w14:paraId="08284B10" w14:textId="33A4E9B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-1,54</w:t>
            </w:r>
          </w:p>
        </w:tc>
        <w:tc>
          <w:tcPr>
            <w:tcW w:w="811" w:type="pct"/>
            <w:vAlign w:val="center"/>
          </w:tcPr>
          <w:p w14:paraId="0CD44962" w14:textId="58A6188C"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-1,32</w:t>
            </w:r>
          </w:p>
        </w:tc>
        <w:tc>
          <w:tcPr>
            <w:tcW w:w="809" w:type="pct"/>
            <w:vAlign w:val="center"/>
          </w:tcPr>
          <w:p w14:paraId="470FDA4A" w14:textId="77088640"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0,85</w:t>
            </w:r>
          </w:p>
        </w:tc>
      </w:tr>
      <w:tr w:rsidR="00272396" w:rsidRPr="00280F08" w14:paraId="4243EC6B"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7F86CB2"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10.</w:t>
            </w:r>
          </w:p>
        </w:tc>
        <w:tc>
          <w:tcPr>
            <w:tcW w:w="1282" w:type="pct"/>
            <w:vAlign w:val="center"/>
            <w:hideMark/>
          </w:tcPr>
          <w:p w14:paraId="006EBEB0"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Huta Borowska</w:t>
            </w:r>
          </w:p>
        </w:tc>
        <w:tc>
          <w:tcPr>
            <w:tcW w:w="811" w:type="pct"/>
            <w:vAlign w:val="center"/>
          </w:tcPr>
          <w:p w14:paraId="33960722" w14:textId="1D134BD3"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0,64</w:t>
            </w:r>
          </w:p>
        </w:tc>
        <w:tc>
          <w:tcPr>
            <w:tcW w:w="947" w:type="pct"/>
            <w:vAlign w:val="center"/>
          </w:tcPr>
          <w:p w14:paraId="1D9C68BD" w14:textId="085099D3"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11" w:type="pct"/>
            <w:vAlign w:val="center"/>
          </w:tcPr>
          <w:p w14:paraId="146AE148" w14:textId="1729E1A9"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09" w:type="pct"/>
            <w:vAlign w:val="center"/>
          </w:tcPr>
          <w:p w14:paraId="63515558" w14:textId="3CC2D81A"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0,85</w:t>
            </w:r>
          </w:p>
        </w:tc>
      </w:tr>
      <w:tr w:rsidR="00272396" w:rsidRPr="00280F08" w14:paraId="18D3B750"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2D1A621"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11.</w:t>
            </w:r>
          </w:p>
        </w:tc>
        <w:tc>
          <w:tcPr>
            <w:tcW w:w="1282" w:type="pct"/>
            <w:vAlign w:val="center"/>
            <w:hideMark/>
          </w:tcPr>
          <w:p w14:paraId="7FDF10FB"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Jeżów</w:t>
            </w:r>
          </w:p>
        </w:tc>
        <w:tc>
          <w:tcPr>
            <w:tcW w:w="811" w:type="pct"/>
            <w:vAlign w:val="center"/>
          </w:tcPr>
          <w:p w14:paraId="2B9B7AF3" w14:textId="19E930C5"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0,64</w:t>
            </w:r>
          </w:p>
        </w:tc>
        <w:tc>
          <w:tcPr>
            <w:tcW w:w="947" w:type="pct"/>
            <w:vAlign w:val="center"/>
          </w:tcPr>
          <w:p w14:paraId="06C8893C" w14:textId="2200A87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11" w:type="pct"/>
            <w:vAlign w:val="center"/>
          </w:tcPr>
          <w:p w14:paraId="564564D0" w14:textId="0E4ADDB5"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09" w:type="pct"/>
            <w:vAlign w:val="center"/>
          </w:tcPr>
          <w:p w14:paraId="3F396B3C" w14:textId="6928166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-0,24</w:t>
            </w:r>
          </w:p>
        </w:tc>
      </w:tr>
      <w:tr w:rsidR="00272396" w:rsidRPr="00280F08" w14:paraId="4F765295"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D2C3BBA"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12.</w:t>
            </w:r>
          </w:p>
        </w:tc>
        <w:tc>
          <w:tcPr>
            <w:tcW w:w="1282" w:type="pct"/>
            <w:vAlign w:val="center"/>
            <w:hideMark/>
          </w:tcPr>
          <w:p w14:paraId="74FC02DE"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Kawęczyn, Zastawki</w:t>
            </w:r>
          </w:p>
        </w:tc>
        <w:tc>
          <w:tcPr>
            <w:tcW w:w="811" w:type="pct"/>
            <w:vAlign w:val="center"/>
          </w:tcPr>
          <w:p w14:paraId="0306F69D" w14:textId="41EF9F31"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0,64</w:t>
            </w:r>
          </w:p>
        </w:tc>
        <w:tc>
          <w:tcPr>
            <w:tcW w:w="947" w:type="pct"/>
            <w:vAlign w:val="center"/>
          </w:tcPr>
          <w:p w14:paraId="3D2F912B" w14:textId="20BB02BB"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11" w:type="pct"/>
            <w:vAlign w:val="center"/>
          </w:tcPr>
          <w:p w14:paraId="64E0F7F0" w14:textId="416470F0"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09" w:type="pct"/>
            <w:vAlign w:val="center"/>
          </w:tcPr>
          <w:p w14:paraId="25949073" w14:textId="454D7916"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-0,73</w:t>
            </w:r>
          </w:p>
        </w:tc>
      </w:tr>
      <w:tr w:rsidR="00272396" w:rsidRPr="00280F08" w14:paraId="0B74B2E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94B10EC"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13.</w:t>
            </w:r>
          </w:p>
        </w:tc>
        <w:tc>
          <w:tcPr>
            <w:tcW w:w="1282" w:type="pct"/>
            <w:vAlign w:val="center"/>
            <w:hideMark/>
          </w:tcPr>
          <w:p w14:paraId="1FD4EBB4"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Książ</w:t>
            </w:r>
          </w:p>
        </w:tc>
        <w:tc>
          <w:tcPr>
            <w:tcW w:w="811" w:type="pct"/>
            <w:vAlign w:val="center"/>
          </w:tcPr>
          <w:p w14:paraId="4663142F" w14:textId="482B08EC"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0,64</w:t>
            </w:r>
          </w:p>
        </w:tc>
        <w:tc>
          <w:tcPr>
            <w:tcW w:w="947" w:type="pct"/>
            <w:vAlign w:val="center"/>
          </w:tcPr>
          <w:p w14:paraId="620A26F7" w14:textId="36022DF6"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11" w:type="pct"/>
            <w:vAlign w:val="center"/>
          </w:tcPr>
          <w:p w14:paraId="3A85AE0B" w14:textId="0CAA033F"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09" w:type="pct"/>
            <w:vAlign w:val="center"/>
          </w:tcPr>
          <w:p w14:paraId="3572AD72" w14:textId="714B494C"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0,85</w:t>
            </w:r>
          </w:p>
        </w:tc>
      </w:tr>
      <w:tr w:rsidR="00272396" w:rsidRPr="00280F08" w14:paraId="50A976DB"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6FFFC25"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14.</w:t>
            </w:r>
          </w:p>
        </w:tc>
        <w:tc>
          <w:tcPr>
            <w:tcW w:w="1282" w:type="pct"/>
            <w:vAlign w:val="center"/>
            <w:hideMark/>
          </w:tcPr>
          <w:p w14:paraId="7578E211"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Lipiny</w:t>
            </w:r>
          </w:p>
        </w:tc>
        <w:tc>
          <w:tcPr>
            <w:tcW w:w="811" w:type="pct"/>
            <w:vAlign w:val="center"/>
          </w:tcPr>
          <w:p w14:paraId="3985A315" w14:textId="7047D866"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0,64</w:t>
            </w:r>
          </w:p>
        </w:tc>
        <w:tc>
          <w:tcPr>
            <w:tcW w:w="947" w:type="pct"/>
            <w:vAlign w:val="center"/>
          </w:tcPr>
          <w:p w14:paraId="56CE2EAD" w14:textId="0F45C18F"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11" w:type="pct"/>
            <w:vAlign w:val="center"/>
          </w:tcPr>
          <w:p w14:paraId="3EE178B7" w14:textId="021F5236"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09" w:type="pct"/>
            <w:vAlign w:val="center"/>
          </w:tcPr>
          <w:p w14:paraId="6AE0E476" w14:textId="06A18B22"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-2,85</w:t>
            </w:r>
          </w:p>
        </w:tc>
      </w:tr>
      <w:tr w:rsidR="00272396" w:rsidRPr="00280F08" w14:paraId="674F616A"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041904B"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15.</w:t>
            </w:r>
          </w:p>
        </w:tc>
        <w:tc>
          <w:tcPr>
            <w:tcW w:w="1282" w:type="pct"/>
            <w:vAlign w:val="center"/>
            <w:hideMark/>
          </w:tcPr>
          <w:p w14:paraId="3E4953D4"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Majdan Borowski</w:t>
            </w:r>
          </w:p>
        </w:tc>
        <w:tc>
          <w:tcPr>
            <w:tcW w:w="811" w:type="pct"/>
            <w:vAlign w:val="center"/>
          </w:tcPr>
          <w:p w14:paraId="1E21C9E7" w14:textId="7E633C9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0,64</w:t>
            </w:r>
          </w:p>
        </w:tc>
        <w:tc>
          <w:tcPr>
            <w:tcW w:w="947" w:type="pct"/>
            <w:vAlign w:val="center"/>
          </w:tcPr>
          <w:p w14:paraId="114B6D40" w14:textId="40186841"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11" w:type="pct"/>
            <w:vAlign w:val="center"/>
          </w:tcPr>
          <w:p w14:paraId="15AAEAEC" w14:textId="0364567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09" w:type="pct"/>
            <w:vAlign w:val="center"/>
          </w:tcPr>
          <w:p w14:paraId="59031BD3" w14:textId="3B55C655"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0,85</w:t>
            </w:r>
          </w:p>
        </w:tc>
      </w:tr>
      <w:tr w:rsidR="00272396" w:rsidRPr="00280F08" w14:paraId="31517B81"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B5911B2"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16.</w:t>
            </w:r>
          </w:p>
        </w:tc>
        <w:tc>
          <w:tcPr>
            <w:tcW w:w="1282" w:type="pct"/>
            <w:vAlign w:val="center"/>
            <w:hideMark/>
          </w:tcPr>
          <w:p w14:paraId="5308D2F9"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Osiny</w:t>
            </w:r>
          </w:p>
        </w:tc>
        <w:tc>
          <w:tcPr>
            <w:tcW w:w="811" w:type="pct"/>
            <w:vAlign w:val="center"/>
          </w:tcPr>
          <w:p w14:paraId="1492774C" w14:textId="64A68012"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0,64</w:t>
            </w:r>
          </w:p>
        </w:tc>
        <w:tc>
          <w:tcPr>
            <w:tcW w:w="947" w:type="pct"/>
            <w:vAlign w:val="center"/>
          </w:tcPr>
          <w:p w14:paraId="51F7541B" w14:textId="628C208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11" w:type="pct"/>
            <w:vAlign w:val="center"/>
          </w:tcPr>
          <w:p w14:paraId="1862842D" w14:textId="34C8F41F"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09" w:type="pct"/>
            <w:vAlign w:val="center"/>
          </w:tcPr>
          <w:p w14:paraId="16756933" w14:textId="1C4A26A0"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-1,63</w:t>
            </w:r>
          </w:p>
        </w:tc>
      </w:tr>
      <w:tr w:rsidR="00272396" w:rsidRPr="00280F08" w14:paraId="57793B1A"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DFBE3A0"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17.</w:t>
            </w:r>
          </w:p>
        </w:tc>
        <w:tc>
          <w:tcPr>
            <w:tcW w:w="1282" w:type="pct"/>
            <w:vAlign w:val="center"/>
            <w:hideMark/>
          </w:tcPr>
          <w:p w14:paraId="635829D8"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Przytyki</w:t>
            </w:r>
          </w:p>
        </w:tc>
        <w:tc>
          <w:tcPr>
            <w:tcW w:w="811" w:type="pct"/>
            <w:vAlign w:val="center"/>
          </w:tcPr>
          <w:p w14:paraId="484A3090" w14:textId="63B8880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0,64</w:t>
            </w:r>
          </w:p>
        </w:tc>
        <w:tc>
          <w:tcPr>
            <w:tcW w:w="947" w:type="pct"/>
            <w:vAlign w:val="center"/>
          </w:tcPr>
          <w:p w14:paraId="6135F022" w14:textId="3947BF26"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11" w:type="pct"/>
            <w:vAlign w:val="center"/>
          </w:tcPr>
          <w:p w14:paraId="6D4A30CD" w14:textId="107CF4A4"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09" w:type="pct"/>
            <w:vAlign w:val="center"/>
          </w:tcPr>
          <w:p w14:paraId="523F0A41" w14:textId="24C1F745"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0,85</w:t>
            </w:r>
          </w:p>
        </w:tc>
      </w:tr>
      <w:tr w:rsidR="00272396" w:rsidRPr="00280F08" w14:paraId="30F58C3B"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0DD25F7"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18.</w:t>
            </w:r>
          </w:p>
        </w:tc>
        <w:tc>
          <w:tcPr>
            <w:tcW w:w="1282" w:type="pct"/>
            <w:vAlign w:val="center"/>
            <w:hideMark/>
          </w:tcPr>
          <w:p w14:paraId="1F06668D"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Radlin</w:t>
            </w:r>
          </w:p>
        </w:tc>
        <w:tc>
          <w:tcPr>
            <w:tcW w:w="811" w:type="pct"/>
            <w:vAlign w:val="center"/>
          </w:tcPr>
          <w:p w14:paraId="5398DF53" w14:textId="4037D4AE"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-0,97</w:t>
            </w:r>
          </w:p>
        </w:tc>
        <w:tc>
          <w:tcPr>
            <w:tcW w:w="947" w:type="pct"/>
            <w:vAlign w:val="center"/>
          </w:tcPr>
          <w:p w14:paraId="2ABC6485" w14:textId="38E6DD0B"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-1,54</w:t>
            </w:r>
          </w:p>
        </w:tc>
        <w:tc>
          <w:tcPr>
            <w:tcW w:w="811" w:type="pct"/>
            <w:vAlign w:val="center"/>
          </w:tcPr>
          <w:p w14:paraId="18691557" w14:textId="0BBAD3EE"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-1,32</w:t>
            </w:r>
          </w:p>
        </w:tc>
        <w:tc>
          <w:tcPr>
            <w:tcW w:w="809" w:type="pct"/>
            <w:vAlign w:val="center"/>
          </w:tcPr>
          <w:p w14:paraId="126467FA" w14:textId="1960F847"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-0,65</w:t>
            </w:r>
          </w:p>
        </w:tc>
      </w:tr>
      <w:tr w:rsidR="00272396" w:rsidRPr="00280F08" w14:paraId="7EBF24F1"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71185EE"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19.</w:t>
            </w:r>
          </w:p>
        </w:tc>
        <w:tc>
          <w:tcPr>
            <w:tcW w:w="1282" w:type="pct"/>
            <w:vAlign w:val="center"/>
            <w:hideMark/>
          </w:tcPr>
          <w:p w14:paraId="564BD4C6"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Pierwszy</w:t>
            </w:r>
          </w:p>
        </w:tc>
        <w:tc>
          <w:tcPr>
            <w:tcW w:w="811" w:type="pct"/>
            <w:vAlign w:val="center"/>
          </w:tcPr>
          <w:p w14:paraId="362E9D8D" w14:textId="382172B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-0,97</w:t>
            </w:r>
          </w:p>
        </w:tc>
        <w:tc>
          <w:tcPr>
            <w:tcW w:w="947" w:type="pct"/>
            <w:vAlign w:val="center"/>
          </w:tcPr>
          <w:p w14:paraId="355EFA19" w14:textId="763AB5C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-1,54</w:t>
            </w:r>
          </w:p>
        </w:tc>
        <w:tc>
          <w:tcPr>
            <w:tcW w:w="811" w:type="pct"/>
            <w:vAlign w:val="center"/>
          </w:tcPr>
          <w:p w14:paraId="17AD5CB0" w14:textId="455CE205"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-1,32</w:t>
            </w:r>
          </w:p>
        </w:tc>
        <w:tc>
          <w:tcPr>
            <w:tcW w:w="809" w:type="pct"/>
            <w:vAlign w:val="center"/>
          </w:tcPr>
          <w:p w14:paraId="70C989FA" w14:textId="1757B95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-0,12</w:t>
            </w:r>
          </w:p>
        </w:tc>
      </w:tr>
      <w:tr w:rsidR="00272396" w:rsidRPr="00280F08" w14:paraId="1F0B5489"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5F92BC3"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20.</w:t>
            </w:r>
          </w:p>
        </w:tc>
        <w:tc>
          <w:tcPr>
            <w:tcW w:w="1282" w:type="pct"/>
            <w:vAlign w:val="center"/>
            <w:hideMark/>
          </w:tcPr>
          <w:p w14:paraId="43109535"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Drugi</w:t>
            </w:r>
          </w:p>
        </w:tc>
        <w:tc>
          <w:tcPr>
            <w:tcW w:w="811" w:type="pct"/>
            <w:vAlign w:val="center"/>
          </w:tcPr>
          <w:p w14:paraId="6E38E306" w14:textId="1B6E7BE0"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-0,97</w:t>
            </w:r>
          </w:p>
        </w:tc>
        <w:tc>
          <w:tcPr>
            <w:tcW w:w="947" w:type="pct"/>
            <w:vAlign w:val="center"/>
          </w:tcPr>
          <w:p w14:paraId="176A560B" w14:textId="7893137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-1,54</w:t>
            </w:r>
          </w:p>
        </w:tc>
        <w:tc>
          <w:tcPr>
            <w:tcW w:w="811" w:type="pct"/>
            <w:vAlign w:val="center"/>
          </w:tcPr>
          <w:p w14:paraId="65739705" w14:textId="3D5ECD4B"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-1,32</w:t>
            </w:r>
          </w:p>
        </w:tc>
        <w:tc>
          <w:tcPr>
            <w:tcW w:w="809" w:type="pct"/>
            <w:vAlign w:val="center"/>
          </w:tcPr>
          <w:p w14:paraId="1E758F68" w14:textId="78F682E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0,37</w:t>
            </w:r>
          </w:p>
        </w:tc>
      </w:tr>
      <w:tr w:rsidR="00272396" w:rsidRPr="00280F08" w14:paraId="104B57E9"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0B6D7C0"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21.</w:t>
            </w:r>
          </w:p>
        </w:tc>
        <w:tc>
          <w:tcPr>
            <w:tcW w:w="1282" w:type="pct"/>
            <w:vAlign w:val="center"/>
            <w:hideMark/>
          </w:tcPr>
          <w:p w14:paraId="517F9B45"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Siewalka</w:t>
            </w:r>
          </w:p>
        </w:tc>
        <w:tc>
          <w:tcPr>
            <w:tcW w:w="811" w:type="pct"/>
            <w:vAlign w:val="center"/>
          </w:tcPr>
          <w:p w14:paraId="27747A96" w14:textId="2408846D"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0,64</w:t>
            </w:r>
          </w:p>
        </w:tc>
        <w:tc>
          <w:tcPr>
            <w:tcW w:w="947" w:type="pct"/>
            <w:vAlign w:val="center"/>
          </w:tcPr>
          <w:p w14:paraId="3A8FA223" w14:textId="75CD1F8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11" w:type="pct"/>
            <w:vAlign w:val="center"/>
          </w:tcPr>
          <w:p w14:paraId="334BE3CB" w14:textId="593FD815"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09" w:type="pct"/>
            <w:vAlign w:val="center"/>
          </w:tcPr>
          <w:p w14:paraId="016EBCBD" w14:textId="01518DA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-0,12</w:t>
            </w:r>
          </w:p>
        </w:tc>
      </w:tr>
      <w:tr w:rsidR="00272396" w:rsidRPr="00280F08" w14:paraId="14B42C8E"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3578306E"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22.</w:t>
            </w:r>
          </w:p>
        </w:tc>
        <w:tc>
          <w:tcPr>
            <w:tcW w:w="1282" w:type="pct"/>
            <w:vAlign w:val="center"/>
            <w:hideMark/>
          </w:tcPr>
          <w:p w14:paraId="5EE6C66F"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Stasin</w:t>
            </w:r>
          </w:p>
        </w:tc>
        <w:tc>
          <w:tcPr>
            <w:tcW w:w="811" w:type="pct"/>
            <w:vAlign w:val="center"/>
          </w:tcPr>
          <w:p w14:paraId="56578A02" w14:textId="30B3E1FD"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-0,97</w:t>
            </w:r>
          </w:p>
        </w:tc>
        <w:tc>
          <w:tcPr>
            <w:tcW w:w="947" w:type="pct"/>
            <w:vAlign w:val="center"/>
          </w:tcPr>
          <w:p w14:paraId="775647F7" w14:textId="7FF161BA"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-1,54</w:t>
            </w:r>
          </w:p>
        </w:tc>
        <w:tc>
          <w:tcPr>
            <w:tcW w:w="811" w:type="pct"/>
            <w:vAlign w:val="center"/>
          </w:tcPr>
          <w:p w14:paraId="4413B562" w14:textId="6A3F1876"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-1,32</w:t>
            </w:r>
          </w:p>
        </w:tc>
        <w:tc>
          <w:tcPr>
            <w:tcW w:w="809" w:type="pct"/>
            <w:vAlign w:val="center"/>
          </w:tcPr>
          <w:p w14:paraId="432244BF" w14:textId="119A6114"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0,85</w:t>
            </w:r>
          </w:p>
        </w:tc>
      </w:tr>
      <w:tr w:rsidR="00272396" w:rsidRPr="00280F08" w14:paraId="6A2294B9"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F1DFCE8"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23.</w:t>
            </w:r>
          </w:p>
        </w:tc>
        <w:tc>
          <w:tcPr>
            <w:tcW w:w="1282" w:type="pct"/>
            <w:vAlign w:val="center"/>
            <w:hideMark/>
          </w:tcPr>
          <w:p w14:paraId="1C7C2866"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Świdno</w:t>
            </w:r>
          </w:p>
        </w:tc>
        <w:tc>
          <w:tcPr>
            <w:tcW w:w="811" w:type="pct"/>
            <w:vAlign w:val="center"/>
          </w:tcPr>
          <w:p w14:paraId="62269BE8" w14:textId="6A8AF98E"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-2,50</w:t>
            </w:r>
          </w:p>
        </w:tc>
        <w:tc>
          <w:tcPr>
            <w:tcW w:w="947" w:type="pct"/>
            <w:vAlign w:val="center"/>
          </w:tcPr>
          <w:p w14:paraId="7E37FEBA" w14:textId="7094ACC0"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-1,17</w:t>
            </w:r>
          </w:p>
        </w:tc>
        <w:tc>
          <w:tcPr>
            <w:tcW w:w="811" w:type="pct"/>
            <w:vAlign w:val="center"/>
          </w:tcPr>
          <w:p w14:paraId="4534118B" w14:textId="12B43EBC"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-1,82</w:t>
            </w:r>
          </w:p>
        </w:tc>
        <w:tc>
          <w:tcPr>
            <w:tcW w:w="809" w:type="pct"/>
            <w:vAlign w:val="center"/>
          </w:tcPr>
          <w:p w14:paraId="7991D197" w14:textId="27D764E0"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-0,12</w:t>
            </w:r>
          </w:p>
        </w:tc>
      </w:tr>
      <w:tr w:rsidR="00272396" w:rsidRPr="00280F08" w14:paraId="3F8F93CB"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BB07B9C"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24.</w:t>
            </w:r>
          </w:p>
        </w:tc>
        <w:tc>
          <w:tcPr>
            <w:tcW w:w="1282" w:type="pct"/>
            <w:vAlign w:val="center"/>
            <w:hideMark/>
          </w:tcPr>
          <w:p w14:paraId="4C82F9EB"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Trzciniec</w:t>
            </w:r>
          </w:p>
        </w:tc>
        <w:tc>
          <w:tcPr>
            <w:tcW w:w="811" w:type="pct"/>
            <w:vAlign w:val="center"/>
          </w:tcPr>
          <w:p w14:paraId="57BA9BF0" w14:textId="0D45B02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0,64</w:t>
            </w:r>
          </w:p>
        </w:tc>
        <w:tc>
          <w:tcPr>
            <w:tcW w:w="947" w:type="pct"/>
            <w:vAlign w:val="center"/>
          </w:tcPr>
          <w:p w14:paraId="2CFD31C9" w14:textId="4583ACA6"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11" w:type="pct"/>
            <w:vAlign w:val="center"/>
          </w:tcPr>
          <w:p w14:paraId="086BBF91" w14:textId="6783260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0,68</w:t>
            </w:r>
          </w:p>
        </w:tc>
        <w:tc>
          <w:tcPr>
            <w:tcW w:w="809" w:type="pct"/>
            <w:vAlign w:val="center"/>
          </w:tcPr>
          <w:p w14:paraId="28A0E575" w14:textId="2D56F6EB"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-0,12</w:t>
            </w:r>
          </w:p>
        </w:tc>
      </w:tr>
      <w:tr w:rsidR="00272396" w:rsidRPr="00280F08" w14:paraId="5D5DF79D"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tcPr>
          <w:p w14:paraId="0225A7DE" w14:textId="77777777" w:rsidR="00272396" w:rsidRPr="00280F08" w:rsidRDefault="00272396" w:rsidP="00272396">
            <w:pPr>
              <w:spacing w:before="0" w:after="0"/>
              <w:jc w:val="center"/>
              <w:rPr>
                <w:rFonts w:ascii="Calibri" w:eastAsia="Times New Roman" w:hAnsi="Calibri" w:cs="Calibri"/>
                <w:sz w:val="18"/>
                <w:szCs w:val="18"/>
                <w:lang w:eastAsia="pl-PL"/>
              </w:rPr>
            </w:pPr>
            <w:r>
              <w:rPr>
                <w:rFonts w:ascii="Calibri" w:eastAsia="Times New Roman" w:hAnsi="Calibri" w:cs="Calibri"/>
                <w:sz w:val="18"/>
                <w:szCs w:val="18"/>
                <w:lang w:eastAsia="pl-PL"/>
              </w:rPr>
              <w:t>25.</w:t>
            </w:r>
          </w:p>
        </w:tc>
        <w:tc>
          <w:tcPr>
            <w:tcW w:w="1282" w:type="pct"/>
            <w:vAlign w:val="center"/>
          </w:tcPr>
          <w:p w14:paraId="79A5B04F"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Zosinek</w:t>
            </w:r>
          </w:p>
        </w:tc>
        <w:tc>
          <w:tcPr>
            <w:tcW w:w="811" w:type="pct"/>
            <w:vAlign w:val="center"/>
          </w:tcPr>
          <w:p w14:paraId="6469BD89" w14:textId="7C4B726E"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-0,97</w:t>
            </w:r>
          </w:p>
        </w:tc>
        <w:tc>
          <w:tcPr>
            <w:tcW w:w="947" w:type="pct"/>
            <w:vAlign w:val="center"/>
          </w:tcPr>
          <w:p w14:paraId="479924D5" w14:textId="7571D6BA"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-1,54</w:t>
            </w:r>
          </w:p>
        </w:tc>
        <w:tc>
          <w:tcPr>
            <w:tcW w:w="811" w:type="pct"/>
            <w:vAlign w:val="center"/>
          </w:tcPr>
          <w:p w14:paraId="5926E714" w14:textId="2B4785A6"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-1,32</w:t>
            </w:r>
          </w:p>
        </w:tc>
        <w:tc>
          <w:tcPr>
            <w:tcW w:w="809" w:type="pct"/>
            <w:vAlign w:val="center"/>
          </w:tcPr>
          <w:p w14:paraId="447BD317" w14:textId="71DEF051"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0,85</w:t>
            </w:r>
          </w:p>
        </w:tc>
      </w:tr>
    </w:tbl>
    <w:p w14:paraId="78F12F34" w14:textId="77777777" w:rsidR="00272396" w:rsidRDefault="00272396" w:rsidP="00272396">
      <w:pPr>
        <w:pStyle w:val="Legenda"/>
      </w:pPr>
      <w:r w:rsidRPr="009A1901">
        <w:t xml:space="preserve">Źródło: </w:t>
      </w:r>
      <w:r>
        <w:t>Opracowanie własne na podstawie danych zebranych i udostępnionych przez Urząd Gminy Chodel.</w:t>
      </w:r>
    </w:p>
    <w:p w14:paraId="2E5AB13E" w14:textId="4ECDE7B4" w:rsidR="00272396" w:rsidRPr="009A1901" w:rsidRDefault="00272396" w:rsidP="00272396">
      <w:pPr>
        <w:pStyle w:val="Legenda"/>
      </w:pPr>
      <w:r>
        <w:br w:type="column"/>
      </w:r>
      <w:bookmarkStart w:id="58" w:name="_Toc180416577"/>
      <w:r w:rsidRPr="009A1901">
        <w:lastRenderedPageBreak/>
        <w:t xml:space="preserve">Tabela </w:t>
      </w:r>
      <w:fldSimple w:instr=" SEQ Tabela \* ARABIC ">
        <w:r w:rsidR="00B6223C">
          <w:rPr>
            <w:noProof/>
          </w:rPr>
          <w:t>38</w:t>
        </w:r>
      </w:fldSimple>
      <w:r w:rsidRPr="009A1901">
        <w:t>. Wskaźnik syntetyczny- zjawiska społeczne</w:t>
      </w:r>
      <w:r>
        <w:t xml:space="preserve"> (cz. 8 z 9).</w:t>
      </w:r>
      <w:bookmarkEnd w:id="58"/>
    </w:p>
    <w:tbl>
      <w:tblPr>
        <w:tblStyle w:val="Zwykatabela1"/>
        <w:tblW w:w="2433" w:type="pct"/>
        <w:tblLayout w:type="fixed"/>
        <w:tblLook w:val="04A0" w:firstRow="1" w:lastRow="0" w:firstColumn="1" w:lastColumn="0" w:noHBand="0" w:noVBand="1"/>
      </w:tblPr>
      <w:tblGrid>
        <w:gridCol w:w="618"/>
        <w:gridCol w:w="2323"/>
        <w:gridCol w:w="1469"/>
      </w:tblGrid>
      <w:tr w:rsidR="00272396" w:rsidRPr="002E13C9" w14:paraId="5D71A1F5" w14:textId="77777777" w:rsidTr="00272396">
        <w:trPr>
          <w:cnfStyle w:val="100000000000" w:firstRow="1" w:lastRow="0" w:firstColumn="0" w:lastColumn="0" w:oddVBand="0" w:evenVBand="0" w:oddHBand="0"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700" w:type="pct"/>
            <w:vAlign w:val="center"/>
            <w:hideMark/>
          </w:tcPr>
          <w:p w14:paraId="684E68F8" w14:textId="77777777" w:rsidR="00272396" w:rsidRPr="002E13C9" w:rsidRDefault="00272396" w:rsidP="00272396">
            <w:pPr>
              <w:spacing w:before="0" w:after="0"/>
              <w:jc w:val="center"/>
              <w:rPr>
                <w:rFonts w:ascii="Calibri" w:eastAsia="Times New Roman" w:hAnsi="Calibri" w:cs="Calibri"/>
                <w:b w:val="0"/>
                <w:bCs w:val="0"/>
                <w:sz w:val="18"/>
                <w:szCs w:val="18"/>
                <w:lang w:eastAsia="pl-PL"/>
              </w:rPr>
            </w:pPr>
            <w:r w:rsidRPr="002E13C9">
              <w:rPr>
                <w:rFonts w:ascii="Calibri" w:eastAsia="Times New Roman" w:hAnsi="Calibri" w:cs="Calibri"/>
                <w:b w:val="0"/>
                <w:bCs w:val="0"/>
                <w:sz w:val="18"/>
                <w:szCs w:val="18"/>
                <w:lang w:eastAsia="pl-PL"/>
              </w:rPr>
              <w:t>Lp.</w:t>
            </w:r>
          </w:p>
        </w:tc>
        <w:tc>
          <w:tcPr>
            <w:tcW w:w="2634" w:type="pct"/>
            <w:vAlign w:val="center"/>
            <w:hideMark/>
          </w:tcPr>
          <w:p w14:paraId="4BB1E424" w14:textId="3A74BC71" w:rsidR="00272396" w:rsidRPr="004E3894" w:rsidRDefault="0027239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1667" w:type="pct"/>
            <w:vAlign w:val="center"/>
          </w:tcPr>
          <w:p w14:paraId="028A03B6" w14:textId="470F80DC" w:rsidR="00272396" w:rsidRPr="002E13C9"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Zmiana liczby ludności w latach 2018-2023</w:t>
            </w:r>
          </w:p>
        </w:tc>
      </w:tr>
      <w:tr w:rsidR="00272396" w:rsidRPr="00280F08" w14:paraId="051AA424"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6B5F2DC3"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w:t>
            </w:r>
          </w:p>
        </w:tc>
        <w:tc>
          <w:tcPr>
            <w:tcW w:w="2634" w:type="pct"/>
            <w:vAlign w:val="center"/>
            <w:hideMark/>
          </w:tcPr>
          <w:p w14:paraId="3D6B720C"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Adelina</w:t>
            </w:r>
          </w:p>
        </w:tc>
        <w:tc>
          <w:tcPr>
            <w:tcW w:w="1667" w:type="pct"/>
            <w:vAlign w:val="center"/>
          </w:tcPr>
          <w:p w14:paraId="5E0318E3" w14:textId="38CF5835"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-0,64</w:t>
            </w:r>
          </w:p>
        </w:tc>
      </w:tr>
      <w:tr w:rsidR="00272396" w:rsidRPr="00280F08" w14:paraId="48FE5C44"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6A17B95D"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w:t>
            </w:r>
          </w:p>
        </w:tc>
        <w:tc>
          <w:tcPr>
            <w:tcW w:w="2634" w:type="pct"/>
            <w:vAlign w:val="center"/>
            <w:hideMark/>
          </w:tcPr>
          <w:p w14:paraId="2B2F1F25"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Antonówka</w:t>
            </w:r>
          </w:p>
        </w:tc>
        <w:tc>
          <w:tcPr>
            <w:tcW w:w="1667" w:type="pct"/>
            <w:vAlign w:val="center"/>
          </w:tcPr>
          <w:p w14:paraId="49CA99AB" w14:textId="0577AC6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0,49</w:t>
            </w:r>
          </w:p>
        </w:tc>
      </w:tr>
      <w:tr w:rsidR="00272396" w:rsidRPr="00280F08" w14:paraId="0C4EEC45"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61267CAF"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3.</w:t>
            </w:r>
          </w:p>
        </w:tc>
        <w:tc>
          <w:tcPr>
            <w:tcW w:w="2634" w:type="pct"/>
            <w:vAlign w:val="center"/>
            <w:hideMark/>
          </w:tcPr>
          <w:p w14:paraId="1C8A3991"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w:t>
            </w:r>
          </w:p>
        </w:tc>
        <w:tc>
          <w:tcPr>
            <w:tcW w:w="1667" w:type="pct"/>
            <w:vAlign w:val="center"/>
          </w:tcPr>
          <w:p w14:paraId="7DCF2A0B" w14:textId="5B1D4893"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-0,32</w:t>
            </w:r>
          </w:p>
        </w:tc>
      </w:tr>
      <w:tr w:rsidR="00272396" w:rsidRPr="00280F08" w14:paraId="2C9378E4"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4ACACFE8"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4.</w:t>
            </w:r>
          </w:p>
        </w:tc>
        <w:tc>
          <w:tcPr>
            <w:tcW w:w="2634" w:type="pct"/>
            <w:vAlign w:val="center"/>
            <w:hideMark/>
          </w:tcPr>
          <w:p w14:paraId="6196E400"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 Kolonia</w:t>
            </w:r>
          </w:p>
        </w:tc>
        <w:tc>
          <w:tcPr>
            <w:tcW w:w="1667" w:type="pct"/>
            <w:vAlign w:val="center"/>
          </w:tcPr>
          <w:p w14:paraId="74B5C357" w14:textId="0D761DDA"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-0,45</w:t>
            </w:r>
          </w:p>
        </w:tc>
      </w:tr>
      <w:tr w:rsidR="00272396" w:rsidRPr="00280F08" w14:paraId="60E314C1"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3091854A"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5.</w:t>
            </w:r>
          </w:p>
        </w:tc>
        <w:tc>
          <w:tcPr>
            <w:tcW w:w="2634" w:type="pct"/>
            <w:vAlign w:val="center"/>
            <w:hideMark/>
          </w:tcPr>
          <w:p w14:paraId="59B34624"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Budzyń</w:t>
            </w:r>
          </w:p>
        </w:tc>
        <w:tc>
          <w:tcPr>
            <w:tcW w:w="1667" w:type="pct"/>
            <w:vAlign w:val="center"/>
          </w:tcPr>
          <w:p w14:paraId="4D96C040" w14:textId="0763DDA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0,39</w:t>
            </w:r>
          </w:p>
        </w:tc>
      </w:tr>
      <w:tr w:rsidR="00272396" w:rsidRPr="00280F08" w14:paraId="5E93F493"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02A00C81"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6.</w:t>
            </w:r>
          </w:p>
        </w:tc>
        <w:tc>
          <w:tcPr>
            <w:tcW w:w="2634" w:type="pct"/>
            <w:vAlign w:val="center"/>
            <w:hideMark/>
          </w:tcPr>
          <w:p w14:paraId="510C62EA"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Chodel</w:t>
            </w:r>
          </w:p>
        </w:tc>
        <w:tc>
          <w:tcPr>
            <w:tcW w:w="1667" w:type="pct"/>
            <w:vAlign w:val="center"/>
          </w:tcPr>
          <w:p w14:paraId="633B91BC" w14:textId="1D3A547D"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0,19</w:t>
            </w:r>
          </w:p>
        </w:tc>
      </w:tr>
      <w:tr w:rsidR="00272396" w:rsidRPr="00280F08" w14:paraId="45F6F12B"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6D1A8816"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7.</w:t>
            </w:r>
          </w:p>
        </w:tc>
        <w:tc>
          <w:tcPr>
            <w:tcW w:w="2634" w:type="pct"/>
            <w:vAlign w:val="center"/>
            <w:hideMark/>
          </w:tcPr>
          <w:p w14:paraId="2DE3A848"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Godów</w:t>
            </w:r>
          </w:p>
        </w:tc>
        <w:tc>
          <w:tcPr>
            <w:tcW w:w="1667" w:type="pct"/>
            <w:vAlign w:val="center"/>
          </w:tcPr>
          <w:p w14:paraId="11BBA867" w14:textId="61C8019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-0,18</w:t>
            </w:r>
          </w:p>
        </w:tc>
      </w:tr>
      <w:tr w:rsidR="00272396" w:rsidRPr="00280F08" w14:paraId="78A7D6DD"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2D8EE892"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8.</w:t>
            </w:r>
          </w:p>
        </w:tc>
        <w:tc>
          <w:tcPr>
            <w:tcW w:w="2634" w:type="pct"/>
            <w:vAlign w:val="center"/>
            <w:hideMark/>
          </w:tcPr>
          <w:p w14:paraId="5E7CFCBC"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Granice</w:t>
            </w:r>
          </w:p>
        </w:tc>
        <w:tc>
          <w:tcPr>
            <w:tcW w:w="1667" w:type="pct"/>
            <w:vAlign w:val="center"/>
          </w:tcPr>
          <w:p w14:paraId="7BF88E03" w14:textId="50F126CA"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0,00</w:t>
            </w:r>
          </w:p>
        </w:tc>
      </w:tr>
      <w:tr w:rsidR="00272396" w:rsidRPr="00280F08" w14:paraId="12B5EF70"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59EAE3C1"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9.</w:t>
            </w:r>
          </w:p>
        </w:tc>
        <w:tc>
          <w:tcPr>
            <w:tcW w:w="2634" w:type="pct"/>
            <w:vAlign w:val="center"/>
            <w:hideMark/>
          </w:tcPr>
          <w:p w14:paraId="23304C8A"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Grądy</w:t>
            </w:r>
          </w:p>
        </w:tc>
        <w:tc>
          <w:tcPr>
            <w:tcW w:w="1667" w:type="pct"/>
            <w:vAlign w:val="center"/>
          </w:tcPr>
          <w:p w14:paraId="0EF5136A" w14:textId="4E69EAAC"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0,98</w:t>
            </w:r>
          </w:p>
        </w:tc>
      </w:tr>
      <w:tr w:rsidR="00272396" w:rsidRPr="00280F08" w14:paraId="16307E3A"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68AF5C33"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10.</w:t>
            </w:r>
          </w:p>
        </w:tc>
        <w:tc>
          <w:tcPr>
            <w:tcW w:w="2634" w:type="pct"/>
            <w:vAlign w:val="center"/>
            <w:hideMark/>
          </w:tcPr>
          <w:p w14:paraId="2A70F96E"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Huta Borowska</w:t>
            </w:r>
          </w:p>
        </w:tc>
        <w:tc>
          <w:tcPr>
            <w:tcW w:w="1667" w:type="pct"/>
            <w:vAlign w:val="center"/>
          </w:tcPr>
          <w:p w14:paraId="4B1DAFD3" w14:textId="505CB9C6"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1,75</w:t>
            </w:r>
          </w:p>
        </w:tc>
      </w:tr>
      <w:tr w:rsidR="00272396" w:rsidRPr="00280F08" w14:paraId="4D1F2FC3"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5D672A78"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11.</w:t>
            </w:r>
          </w:p>
        </w:tc>
        <w:tc>
          <w:tcPr>
            <w:tcW w:w="2634" w:type="pct"/>
            <w:vAlign w:val="center"/>
            <w:hideMark/>
          </w:tcPr>
          <w:p w14:paraId="59D52EA9"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Jeżów</w:t>
            </w:r>
          </w:p>
        </w:tc>
        <w:tc>
          <w:tcPr>
            <w:tcW w:w="1667" w:type="pct"/>
            <w:vAlign w:val="center"/>
          </w:tcPr>
          <w:p w14:paraId="626BE6E7" w14:textId="104FD35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-0,14</w:t>
            </w:r>
          </w:p>
        </w:tc>
      </w:tr>
      <w:tr w:rsidR="00272396" w:rsidRPr="00280F08" w14:paraId="2ADD2F92"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407831F8"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12.</w:t>
            </w:r>
          </w:p>
        </w:tc>
        <w:tc>
          <w:tcPr>
            <w:tcW w:w="2634" w:type="pct"/>
            <w:vAlign w:val="center"/>
            <w:hideMark/>
          </w:tcPr>
          <w:p w14:paraId="5E21C0AC"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Kawęczyn, Zastawki</w:t>
            </w:r>
          </w:p>
        </w:tc>
        <w:tc>
          <w:tcPr>
            <w:tcW w:w="1667" w:type="pct"/>
            <w:vAlign w:val="center"/>
          </w:tcPr>
          <w:p w14:paraId="4FE96E8F" w14:textId="616BBED1"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0,39</w:t>
            </w:r>
          </w:p>
        </w:tc>
      </w:tr>
      <w:tr w:rsidR="00272396" w:rsidRPr="00280F08" w14:paraId="30178108"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0276BE26"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13.</w:t>
            </w:r>
          </w:p>
        </w:tc>
        <w:tc>
          <w:tcPr>
            <w:tcW w:w="2634" w:type="pct"/>
            <w:vAlign w:val="center"/>
            <w:hideMark/>
          </w:tcPr>
          <w:p w14:paraId="20695D92"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Książ</w:t>
            </w:r>
          </w:p>
        </w:tc>
        <w:tc>
          <w:tcPr>
            <w:tcW w:w="1667" w:type="pct"/>
            <w:vAlign w:val="center"/>
          </w:tcPr>
          <w:p w14:paraId="05377280" w14:textId="7D844EAF"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-1,09</w:t>
            </w:r>
          </w:p>
        </w:tc>
      </w:tr>
      <w:tr w:rsidR="00272396" w:rsidRPr="00280F08" w14:paraId="75D364EE"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10BDEC4C"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14.</w:t>
            </w:r>
          </w:p>
        </w:tc>
        <w:tc>
          <w:tcPr>
            <w:tcW w:w="2634" w:type="pct"/>
            <w:vAlign w:val="center"/>
            <w:hideMark/>
          </w:tcPr>
          <w:p w14:paraId="611ED1A9"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Lipiny</w:t>
            </w:r>
          </w:p>
        </w:tc>
        <w:tc>
          <w:tcPr>
            <w:tcW w:w="1667" w:type="pct"/>
            <w:vAlign w:val="center"/>
          </w:tcPr>
          <w:p w14:paraId="765E271E" w14:textId="57CB8BF4"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-1,67</w:t>
            </w:r>
          </w:p>
        </w:tc>
      </w:tr>
      <w:tr w:rsidR="00272396" w:rsidRPr="00280F08" w14:paraId="07B08D8C"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49D3E2DD"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15.</w:t>
            </w:r>
          </w:p>
        </w:tc>
        <w:tc>
          <w:tcPr>
            <w:tcW w:w="2634" w:type="pct"/>
            <w:vAlign w:val="center"/>
            <w:hideMark/>
          </w:tcPr>
          <w:p w14:paraId="60B32168"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Majdan Borowski</w:t>
            </w:r>
          </w:p>
        </w:tc>
        <w:tc>
          <w:tcPr>
            <w:tcW w:w="1667" w:type="pct"/>
            <w:vAlign w:val="center"/>
          </w:tcPr>
          <w:p w14:paraId="53158CEA" w14:textId="36C4FD90"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3,55</w:t>
            </w:r>
          </w:p>
        </w:tc>
      </w:tr>
      <w:tr w:rsidR="00272396" w:rsidRPr="00280F08" w14:paraId="57FBDEDB"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1B32ECE2"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16.</w:t>
            </w:r>
          </w:p>
        </w:tc>
        <w:tc>
          <w:tcPr>
            <w:tcW w:w="2634" w:type="pct"/>
            <w:vAlign w:val="center"/>
            <w:hideMark/>
          </w:tcPr>
          <w:p w14:paraId="0BB65659"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Osiny</w:t>
            </w:r>
          </w:p>
        </w:tc>
        <w:tc>
          <w:tcPr>
            <w:tcW w:w="1667" w:type="pct"/>
            <w:vAlign w:val="center"/>
          </w:tcPr>
          <w:p w14:paraId="6D1B494E" w14:textId="3E4042B2"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0"/>
                <w:szCs w:val="20"/>
              </w:rPr>
              <w:t>-0,70</w:t>
            </w:r>
          </w:p>
        </w:tc>
      </w:tr>
      <w:tr w:rsidR="00272396" w:rsidRPr="00280F08" w14:paraId="059F64AB"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74A14E3F"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17.</w:t>
            </w:r>
          </w:p>
        </w:tc>
        <w:tc>
          <w:tcPr>
            <w:tcW w:w="2634" w:type="pct"/>
            <w:vAlign w:val="center"/>
            <w:hideMark/>
          </w:tcPr>
          <w:p w14:paraId="6B43CD28"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Przytyki</w:t>
            </w:r>
          </w:p>
        </w:tc>
        <w:tc>
          <w:tcPr>
            <w:tcW w:w="1667" w:type="pct"/>
            <w:vAlign w:val="center"/>
          </w:tcPr>
          <w:p w14:paraId="2322648E" w14:textId="424B8825"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-0,98</w:t>
            </w:r>
          </w:p>
        </w:tc>
      </w:tr>
      <w:tr w:rsidR="00272396" w:rsidRPr="00280F08" w14:paraId="1DF408C7"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4EE5A127"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18.</w:t>
            </w:r>
          </w:p>
        </w:tc>
        <w:tc>
          <w:tcPr>
            <w:tcW w:w="2634" w:type="pct"/>
            <w:vAlign w:val="center"/>
            <w:hideMark/>
          </w:tcPr>
          <w:p w14:paraId="5A643560"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Radlin</w:t>
            </w:r>
          </w:p>
        </w:tc>
        <w:tc>
          <w:tcPr>
            <w:tcW w:w="1667" w:type="pct"/>
            <w:vAlign w:val="center"/>
          </w:tcPr>
          <w:p w14:paraId="51608668" w14:textId="66B2D95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0,58</w:t>
            </w:r>
          </w:p>
        </w:tc>
      </w:tr>
      <w:tr w:rsidR="00272396" w:rsidRPr="00280F08" w14:paraId="6AA5AAE6"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36017676"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19.</w:t>
            </w:r>
          </w:p>
        </w:tc>
        <w:tc>
          <w:tcPr>
            <w:tcW w:w="2634" w:type="pct"/>
            <w:vAlign w:val="center"/>
            <w:hideMark/>
          </w:tcPr>
          <w:p w14:paraId="712A613C"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Pierwszy</w:t>
            </w:r>
          </w:p>
        </w:tc>
        <w:tc>
          <w:tcPr>
            <w:tcW w:w="1667" w:type="pct"/>
            <w:vAlign w:val="center"/>
          </w:tcPr>
          <w:p w14:paraId="01E128DF" w14:textId="7648E001"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-0,41</w:t>
            </w:r>
          </w:p>
        </w:tc>
      </w:tr>
      <w:tr w:rsidR="00272396" w:rsidRPr="00280F08" w14:paraId="670E93A9"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709A2872"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20.</w:t>
            </w:r>
          </w:p>
        </w:tc>
        <w:tc>
          <w:tcPr>
            <w:tcW w:w="2634" w:type="pct"/>
            <w:vAlign w:val="center"/>
            <w:hideMark/>
          </w:tcPr>
          <w:p w14:paraId="650E9705"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Drugi</w:t>
            </w:r>
          </w:p>
        </w:tc>
        <w:tc>
          <w:tcPr>
            <w:tcW w:w="1667" w:type="pct"/>
            <w:vAlign w:val="center"/>
          </w:tcPr>
          <w:p w14:paraId="7BC49386" w14:textId="64C67ACD"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0,29</w:t>
            </w:r>
          </w:p>
        </w:tc>
      </w:tr>
      <w:tr w:rsidR="00272396" w:rsidRPr="00280F08" w14:paraId="7FF3BFC6"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3543A265"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21.</w:t>
            </w:r>
          </w:p>
        </w:tc>
        <w:tc>
          <w:tcPr>
            <w:tcW w:w="2634" w:type="pct"/>
            <w:vAlign w:val="center"/>
            <w:hideMark/>
          </w:tcPr>
          <w:p w14:paraId="7EB9DB06"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Siewalka</w:t>
            </w:r>
          </w:p>
        </w:tc>
        <w:tc>
          <w:tcPr>
            <w:tcW w:w="1667" w:type="pct"/>
            <w:vAlign w:val="center"/>
          </w:tcPr>
          <w:p w14:paraId="3B146952" w14:textId="2D61EECE"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-0,30</w:t>
            </w:r>
          </w:p>
        </w:tc>
      </w:tr>
      <w:tr w:rsidR="00272396" w:rsidRPr="00280F08" w14:paraId="2311EB72"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45111367"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22.</w:t>
            </w:r>
          </w:p>
        </w:tc>
        <w:tc>
          <w:tcPr>
            <w:tcW w:w="2634" w:type="pct"/>
            <w:vAlign w:val="center"/>
            <w:hideMark/>
          </w:tcPr>
          <w:p w14:paraId="3B2235A7"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Stasin</w:t>
            </w:r>
          </w:p>
        </w:tc>
        <w:tc>
          <w:tcPr>
            <w:tcW w:w="1667" w:type="pct"/>
            <w:vAlign w:val="center"/>
          </w:tcPr>
          <w:p w14:paraId="2A711C57" w14:textId="211310A2"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-0,69</w:t>
            </w:r>
          </w:p>
        </w:tc>
      </w:tr>
      <w:tr w:rsidR="00272396" w:rsidRPr="00280F08" w14:paraId="4CDCF266"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018249B0"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23.</w:t>
            </w:r>
          </w:p>
        </w:tc>
        <w:tc>
          <w:tcPr>
            <w:tcW w:w="2634" w:type="pct"/>
            <w:vAlign w:val="center"/>
            <w:hideMark/>
          </w:tcPr>
          <w:p w14:paraId="7E518D2C"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Świdno</w:t>
            </w:r>
          </w:p>
        </w:tc>
        <w:tc>
          <w:tcPr>
            <w:tcW w:w="1667" w:type="pct"/>
            <w:vAlign w:val="center"/>
          </w:tcPr>
          <w:p w14:paraId="19A1BF95" w14:textId="7371C860"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-0,14</w:t>
            </w:r>
          </w:p>
        </w:tc>
      </w:tr>
      <w:tr w:rsidR="00272396" w:rsidRPr="00280F08" w14:paraId="0230C4AE" w14:textId="77777777" w:rsidTr="00272396">
        <w:trPr>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534C0241"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24.</w:t>
            </w:r>
          </w:p>
        </w:tc>
        <w:tc>
          <w:tcPr>
            <w:tcW w:w="2634" w:type="pct"/>
            <w:vAlign w:val="center"/>
            <w:hideMark/>
          </w:tcPr>
          <w:p w14:paraId="25FF513B" w14:textId="77777777"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Trzciniec</w:t>
            </w:r>
          </w:p>
        </w:tc>
        <w:tc>
          <w:tcPr>
            <w:tcW w:w="1667" w:type="pct"/>
            <w:vAlign w:val="center"/>
          </w:tcPr>
          <w:p w14:paraId="4EDC0133" w14:textId="6F210D8C"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-0,57</w:t>
            </w:r>
          </w:p>
        </w:tc>
      </w:tr>
      <w:tr w:rsidR="00272396" w:rsidRPr="00280F08" w14:paraId="1D640CA7" w14:textId="77777777" w:rsidTr="0027239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0" w:type="pct"/>
          </w:tcPr>
          <w:p w14:paraId="23F5FC1D" w14:textId="77777777" w:rsidR="00272396" w:rsidRPr="00280F08" w:rsidRDefault="00272396" w:rsidP="00272396">
            <w:pPr>
              <w:spacing w:before="0" w:after="0"/>
              <w:jc w:val="center"/>
              <w:rPr>
                <w:rFonts w:ascii="Calibri" w:eastAsia="Times New Roman" w:hAnsi="Calibri" w:cs="Calibri"/>
                <w:sz w:val="18"/>
                <w:szCs w:val="18"/>
                <w:lang w:eastAsia="pl-PL"/>
              </w:rPr>
            </w:pPr>
            <w:r>
              <w:rPr>
                <w:rFonts w:ascii="Calibri" w:eastAsia="Times New Roman" w:hAnsi="Calibri" w:cs="Calibri"/>
                <w:sz w:val="18"/>
                <w:szCs w:val="18"/>
                <w:lang w:eastAsia="pl-PL"/>
              </w:rPr>
              <w:t>25.</w:t>
            </w:r>
          </w:p>
        </w:tc>
        <w:tc>
          <w:tcPr>
            <w:tcW w:w="2634" w:type="pct"/>
            <w:vAlign w:val="center"/>
          </w:tcPr>
          <w:p w14:paraId="2ED5A128" w14:textId="7777777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Zosinek</w:t>
            </w:r>
          </w:p>
        </w:tc>
        <w:tc>
          <w:tcPr>
            <w:tcW w:w="1667" w:type="pct"/>
            <w:vAlign w:val="center"/>
          </w:tcPr>
          <w:p w14:paraId="549443FC" w14:textId="6211ABAB"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-0,32</w:t>
            </w:r>
          </w:p>
        </w:tc>
      </w:tr>
    </w:tbl>
    <w:p w14:paraId="22461FA9" w14:textId="77777777" w:rsidR="00272396" w:rsidRDefault="00272396" w:rsidP="00272396">
      <w:pPr>
        <w:pStyle w:val="Legenda"/>
      </w:pPr>
      <w:r w:rsidRPr="009A1901">
        <w:t xml:space="preserve">Źródło: </w:t>
      </w:r>
      <w:r>
        <w:t>Opracowanie własne na podstawie danych zebranych i udostępnionych przez Urząd Gminy Chodel.</w:t>
      </w:r>
    </w:p>
    <w:p w14:paraId="46B1EDF1" w14:textId="77396AB0" w:rsidR="002E13C9" w:rsidRDefault="002E13C9" w:rsidP="007F3540">
      <w:pPr>
        <w:pStyle w:val="Legenda"/>
      </w:pPr>
    </w:p>
    <w:p w14:paraId="65510C33" w14:textId="3242A10D" w:rsidR="002E13C9" w:rsidRPr="009A1901" w:rsidRDefault="002E13C9" w:rsidP="002E13C9">
      <w:pPr>
        <w:pStyle w:val="Legenda"/>
      </w:pPr>
      <w:r>
        <w:br w:type="column"/>
      </w:r>
      <w:bookmarkStart w:id="59" w:name="_Toc180416578"/>
      <w:r w:rsidRPr="009A1901">
        <w:lastRenderedPageBreak/>
        <w:t xml:space="preserve">Tabela </w:t>
      </w:r>
      <w:fldSimple w:instr=" SEQ Tabela \* ARABIC ">
        <w:r w:rsidR="00B6223C">
          <w:rPr>
            <w:noProof/>
          </w:rPr>
          <w:t>39</w:t>
        </w:r>
      </w:fldSimple>
      <w:r w:rsidRPr="009A1901">
        <w:t>. Wskaźnik syntetyczny- zjawiska społeczne</w:t>
      </w:r>
      <w:r>
        <w:t xml:space="preserve"> (cz. </w:t>
      </w:r>
      <w:r w:rsidR="00272396">
        <w:t>9</w:t>
      </w:r>
      <w:r>
        <w:t xml:space="preserve"> z </w:t>
      </w:r>
      <w:r w:rsidR="00272396">
        <w:t>9</w:t>
      </w:r>
      <w:r>
        <w:t>).</w:t>
      </w:r>
      <w:bookmarkEnd w:id="59"/>
    </w:p>
    <w:tbl>
      <w:tblPr>
        <w:tblStyle w:val="Zwykatabela1"/>
        <w:tblW w:w="5000" w:type="pct"/>
        <w:tblLook w:val="04A0" w:firstRow="1" w:lastRow="0" w:firstColumn="1" w:lastColumn="0" w:noHBand="0" w:noVBand="1"/>
      </w:tblPr>
      <w:tblGrid>
        <w:gridCol w:w="678"/>
        <w:gridCol w:w="2778"/>
        <w:gridCol w:w="1747"/>
        <w:gridCol w:w="1702"/>
        <w:gridCol w:w="2157"/>
      </w:tblGrid>
      <w:tr w:rsidR="00272396" w:rsidRPr="00B81372" w14:paraId="74DD6892" w14:textId="09F29451" w:rsidTr="00272396">
        <w:trPr>
          <w:cnfStyle w:val="100000000000" w:firstRow="1" w:lastRow="0" w:firstColumn="0" w:lastColumn="0" w:oddVBand="0" w:evenVBand="0" w:oddHBand="0"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374" w:type="pct"/>
            <w:vAlign w:val="center"/>
            <w:hideMark/>
          </w:tcPr>
          <w:p w14:paraId="714DEF0B" w14:textId="77777777" w:rsidR="00272396" w:rsidRPr="00B81372" w:rsidRDefault="00272396" w:rsidP="00272396">
            <w:pPr>
              <w:spacing w:before="0" w:after="0"/>
              <w:jc w:val="center"/>
              <w:rPr>
                <w:rFonts w:ascii="Calibri" w:eastAsia="Times New Roman" w:hAnsi="Calibri" w:cs="Calibri"/>
                <w:b w:val="0"/>
                <w:bCs w:val="0"/>
                <w:sz w:val="18"/>
                <w:szCs w:val="18"/>
                <w:lang w:eastAsia="pl-PL"/>
              </w:rPr>
            </w:pPr>
            <w:r w:rsidRPr="00B81372">
              <w:rPr>
                <w:rFonts w:ascii="Calibri" w:eastAsia="Times New Roman" w:hAnsi="Calibri" w:cs="Calibri"/>
                <w:b w:val="0"/>
                <w:bCs w:val="0"/>
                <w:sz w:val="18"/>
                <w:szCs w:val="18"/>
                <w:lang w:eastAsia="pl-PL"/>
              </w:rPr>
              <w:t>Lp.</w:t>
            </w:r>
          </w:p>
        </w:tc>
        <w:tc>
          <w:tcPr>
            <w:tcW w:w="1533" w:type="pct"/>
            <w:vAlign w:val="center"/>
            <w:hideMark/>
          </w:tcPr>
          <w:p w14:paraId="55D87620" w14:textId="2B6E1AE3" w:rsidR="00272396" w:rsidRPr="00B81372" w:rsidRDefault="00272396"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eastAsia="Times New Roman" w:hAnsi="Calibri" w:cs="Calibri"/>
                <w:b w:val="0"/>
                <w:bCs w:val="0"/>
                <w:sz w:val="18"/>
                <w:szCs w:val="18"/>
                <w:lang w:eastAsia="pl-PL"/>
              </w:rPr>
              <w:t>Sołectwo</w:t>
            </w:r>
          </w:p>
        </w:tc>
        <w:tc>
          <w:tcPr>
            <w:tcW w:w="964" w:type="pct"/>
            <w:vAlign w:val="center"/>
          </w:tcPr>
          <w:p w14:paraId="6C3890A6" w14:textId="732276AF" w:rsidR="00272396" w:rsidRPr="00B81372"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272396">
              <w:rPr>
                <w:rFonts w:ascii="Calibri" w:eastAsia="Times New Roman" w:hAnsi="Calibri" w:cs="Calibri"/>
                <w:b w:val="0"/>
                <w:bCs w:val="0"/>
                <w:sz w:val="18"/>
                <w:szCs w:val="18"/>
                <w:lang w:eastAsia="pl-PL"/>
              </w:rPr>
              <w:t>Wskaźnik syntetyczny</w:t>
            </w:r>
          </w:p>
        </w:tc>
        <w:tc>
          <w:tcPr>
            <w:tcW w:w="939" w:type="pct"/>
            <w:vAlign w:val="center"/>
          </w:tcPr>
          <w:p w14:paraId="0FBE7773" w14:textId="2CBC5714" w:rsidR="00272396" w:rsidRPr="00272396"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272396">
              <w:rPr>
                <w:rFonts w:ascii="Calibri" w:eastAsia="Times New Roman" w:hAnsi="Calibri" w:cs="Calibri"/>
                <w:b w:val="0"/>
                <w:bCs w:val="0"/>
                <w:sz w:val="18"/>
                <w:szCs w:val="18"/>
                <w:lang w:eastAsia="pl-PL"/>
              </w:rPr>
              <w:t>Występowanie kryzysu tak/nie</w:t>
            </w:r>
          </w:p>
        </w:tc>
        <w:tc>
          <w:tcPr>
            <w:tcW w:w="1190" w:type="pct"/>
            <w:vAlign w:val="center"/>
          </w:tcPr>
          <w:p w14:paraId="3A30A1CC" w14:textId="3D756FA6" w:rsidR="00272396" w:rsidRPr="00272396" w:rsidRDefault="00272396" w:rsidP="00272396">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272396">
              <w:rPr>
                <w:rFonts w:ascii="Calibri" w:eastAsia="Times New Roman" w:hAnsi="Calibri" w:cs="Calibri"/>
                <w:b w:val="0"/>
                <w:bCs w:val="0"/>
                <w:sz w:val="18"/>
                <w:szCs w:val="18"/>
                <w:lang w:eastAsia="pl-PL"/>
              </w:rPr>
              <w:t>Występowanie kryzysu (oznaczenie graficzne)</w:t>
            </w:r>
          </w:p>
        </w:tc>
      </w:tr>
      <w:tr w:rsidR="00272396" w:rsidRPr="00280F08" w14:paraId="49ECA0BA" w14:textId="76BBD5B0" w:rsidTr="00D0307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6D01AE1C"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w:t>
            </w:r>
          </w:p>
        </w:tc>
        <w:tc>
          <w:tcPr>
            <w:tcW w:w="1533" w:type="pct"/>
            <w:vAlign w:val="center"/>
            <w:hideMark/>
          </w:tcPr>
          <w:p w14:paraId="748158C9" w14:textId="45E330C2"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Adelina</w:t>
            </w:r>
          </w:p>
        </w:tc>
        <w:tc>
          <w:tcPr>
            <w:tcW w:w="964" w:type="pct"/>
            <w:vAlign w:val="bottom"/>
          </w:tcPr>
          <w:p w14:paraId="21381786" w14:textId="50655E73"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2"/>
              </w:rPr>
              <w:t>5,02</w:t>
            </w:r>
          </w:p>
        </w:tc>
        <w:tc>
          <w:tcPr>
            <w:tcW w:w="939" w:type="pct"/>
            <w:vAlign w:val="bottom"/>
          </w:tcPr>
          <w:p w14:paraId="28D6FCCC" w14:textId="5BE546DB" w:rsidR="00272396" w:rsidRDefault="00272396" w:rsidP="0027239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1F01C530" w14:textId="718E8C85" w:rsidR="00272396" w:rsidRDefault="00272396" w:rsidP="0027239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04B1C534" wp14:editId="32E70B2C">
                  <wp:extent cx="219075" cy="219075"/>
                  <wp:effectExtent l="0" t="0" r="9525" b="9525"/>
                  <wp:docPr id="125914924"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272396" w:rsidRPr="00280F08" w14:paraId="66F0F062" w14:textId="21F68CD8" w:rsidTr="00D0307E">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15DEE76C"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w:t>
            </w:r>
          </w:p>
        </w:tc>
        <w:tc>
          <w:tcPr>
            <w:tcW w:w="1533" w:type="pct"/>
            <w:vAlign w:val="center"/>
            <w:hideMark/>
          </w:tcPr>
          <w:p w14:paraId="2360EAA2" w14:textId="1B186D84"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Antonówka</w:t>
            </w:r>
          </w:p>
        </w:tc>
        <w:tc>
          <w:tcPr>
            <w:tcW w:w="964" w:type="pct"/>
            <w:vAlign w:val="bottom"/>
          </w:tcPr>
          <w:p w14:paraId="58161EDE" w14:textId="05DC1AAD"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2"/>
              </w:rPr>
              <w:t>-5,31</w:t>
            </w:r>
          </w:p>
        </w:tc>
        <w:tc>
          <w:tcPr>
            <w:tcW w:w="939" w:type="pct"/>
            <w:vAlign w:val="bottom"/>
          </w:tcPr>
          <w:p w14:paraId="3618F4D3" w14:textId="67F80D87" w:rsidR="00272396" w:rsidRDefault="00272396" w:rsidP="00272396">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rFonts w:ascii="Calibri" w:hAnsi="Calibri" w:cs="Calibri"/>
                <w:sz w:val="22"/>
              </w:rPr>
              <w:t>NIE</w:t>
            </w:r>
          </w:p>
        </w:tc>
        <w:tc>
          <w:tcPr>
            <w:tcW w:w="1190" w:type="pct"/>
          </w:tcPr>
          <w:p w14:paraId="0A85FC1C" w14:textId="4269D7F4" w:rsidR="00272396" w:rsidRDefault="00272396" w:rsidP="0027239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272396" w:rsidRPr="00280F08" w14:paraId="2203F6C1" w14:textId="51257625" w:rsidTr="00D0307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4442BAA4"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3.</w:t>
            </w:r>
          </w:p>
        </w:tc>
        <w:tc>
          <w:tcPr>
            <w:tcW w:w="1533" w:type="pct"/>
            <w:vAlign w:val="center"/>
            <w:hideMark/>
          </w:tcPr>
          <w:p w14:paraId="4EFEF3A7" w14:textId="6B8D3DB7"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Borów</w:t>
            </w:r>
          </w:p>
        </w:tc>
        <w:tc>
          <w:tcPr>
            <w:tcW w:w="964" w:type="pct"/>
            <w:vAlign w:val="bottom"/>
          </w:tcPr>
          <w:p w14:paraId="25D631D9" w14:textId="322BD41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2"/>
              </w:rPr>
              <w:t>6,54</w:t>
            </w:r>
          </w:p>
        </w:tc>
        <w:tc>
          <w:tcPr>
            <w:tcW w:w="939" w:type="pct"/>
            <w:vAlign w:val="bottom"/>
          </w:tcPr>
          <w:p w14:paraId="04B08C83" w14:textId="5674BE0A" w:rsidR="00272396" w:rsidRDefault="00272396" w:rsidP="0027239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25323738" w14:textId="35FC2CF0" w:rsidR="00272396" w:rsidRDefault="00272396" w:rsidP="0027239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2654BB58" wp14:editId="1BA3F5BD">
                  <wp:extent cx="219075" cy="219075"/>
                  <wp:effectExtent l="0" t="0" r="9525" b="9525"/>
                  <wp:docPr id="1004118327"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272396" w:rsidRPr="00280F08" w14:paraId="4DB964EC" w14:textId="127D27A7" w:rsidTr="00D0307E">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0D1E1173"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4.</w:t>
            </w:r>
          </w:p>
        </w:tc>
        <w:tc>
          <w:tcPr>
            <w:tcW w:w="1533" w:type="pct"/>
            <w:vAlign w:val="center"/>
            <w:hideMark/>
          </w:tcPr>
          <w:p w14:paraId="55901941" w14:textId="309BD10D"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Borów Kolonia</w:t>
            </w:r>
          </w:p>
        </w:tc>
        <w:tc>
          <w:tcPr>
            <w:tcW w:w="964" w:type="pct"/>
            <w:vAlign w:val="bottom"/>
          </w:tcPr>
          <w:p w14:paraId="1425C076" w14:textId="57AB623E"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2"/>
              </w:rPr>
              <w:t>15,88</w:t>
            </w:r>
          </w:p>
        </w:tc>
        <w:tc>
          <w:tcPr>
            <w:tcW w:w="939" w:type="pct"/>
            <w:vAlign w:val="bottom"/>
          </w:tcPr>
          <w:p w14:paraId="3B7A7574" w14:textId="64E4D1D8" w:rsidR="00272396" w:rsidRDefault="00272396" w:rsidP="00272396">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sidRPr="00C840B5">
              <w:rPr>
                <w:rFonts w:ascii="Calibri" w:hAnsi="Calibri" w:cs="Calibri"/>
                <w:b/>
                <w:bCs/>
                <w:sz w:val="22"/>
              </w:rPr>
              <w:t>TAK</w:t>
            </w:r>
          </w:p>
        </w:tc>
        <w:tc>
          <w:tcPr>
            <w:tcW w:w="1190" w:type="pct"/>
          </w:tcPr>
          <w:p w14:paraId="6666F002" w14:textId="5791CBCF" w:rsidR="00272396" w:rsidRDefault="00272396" w:rsidP="0027239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0F44A443" wp14:editId="575E4C92">
                  <wp:extent cx="219075" cy="219075"/>
                  <wp:effectExtent l="0" t="0" r="9525" b="9525"/>
                  <wp:docPr id="1912223982"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272396" w:rsidRPr="00280F08" w14:paraId="55B0ABD3" w14:textId="16125B5D" w:rsidTr="00D0307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5C61946A"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5.</w:t>
            </w:r>
          </w:p>
        </w:tc>
        <w:tc>
          <w:tcPr>
            <w:tcW w:w="1533" w:type="pct"/>
            <w:vAlign w:val="center"/>
            <w:hideMark/>
          </w:tcPr>
          <w:p w14:paraId="268788D1" w14:textId="42945053"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Budzyń</w:t>
            </w:r>
          </w:p>
        </w:tc>
        <w:tc>
          <w:tcPr>
            <w:tcW w:w="964" w:type="pct"/>
            <w:vAlign w:val="bottom"/>
          </w:tcPr>
          <w:p w14:paraId="38987964" w14:textId="395325D5"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2"/>
              </w:rPr>
              <w:t>22,14</w:t>
            </w:r>
          </w:p>
        </w:tc>
        <w:tc>
          <w:tcPr>
            <w:tcW w:w="939" w:type="pct"/>
            <w:vAlign w:val="bottom"/>
          </w:tcPr>
          <w:p w14:paraId="574BC84E" w14:textId="45DF3877" w:rsidR="00272396" w:rsidRPr="00C840B5" w:rsidRDefault="00272396" w:rsidP="00272396">
            <w:pPr>
              <w:spacing w:before="0" w:after="0"/>
              <w:jc w:val="center"/>
              <w:cnfStyle w:val="000000100000" w:firstRow="0" w:lastRow="0" w:firstColumn="0" w:lastColumn="0" w:oddVBand="0" w:evenVBand="0" w:oddHBand="1" w:evenHBand="0" w:firstRowFirstColumn="0" w:firstRowLastColumn="0" w:lastRowFirstColumn="0" w:lastRowLastColumn="0"/>
              <w:rPr>
                <w:b/>
                <w:bCs/>
                <w:noProof/>
              </w:rPr>
            </w:pPr>
            <w:r w:rsidRPr="00C840B5">
              <w:rPr>
                <w:rFonts w:ascii="Calibri" w:hAnsi="Calibri" w:cs="Calibri"/>
                <w:b/>
                <w:bCs/>
                <w:sz w:val="22"/>
              </w:rPr>
              <w:t>TAK</w:t>
            </w:r>
          </w:p>
        </w:tc>
        <w:tc>
          <w:tcPr>
            <w:tcW w:w="1190" w:type="pct"/>
          </w:tcPr>
          <w:p w14:paraId="5947C212" w14:textId="14BC1CF2" w:rsidR="00272396" w:rsidRDefault="00272396" w:rsidP="0027239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0FAF3B5F" wp14:editId="50855B9D">
                  <wp:extent cx="219075" cy="219075"/>
                  <wp:effectExtent l="0" t="0" r="9525" b="9525"/>
                  <wp:docPr id="678985117"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272396" w:rsidRPr="00280F08" w14:paraId="2384825F" w14:textId="30ED0ABA" w:rsidTr="00D0307E">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75BCB263"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6.</w:t>
            </w:r>
          </w:p>
        </w:tc>
        <w:tc>
          <w:tcPr>
            <w:tcW w:w="1533" w:type="pct"/>
            <w:vAlign w:val="center"/>
            <w:hideMark/>
          </w:tcPr>
          <w:p w14:paraId="63148004" w14:textId="2814A9F5"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Chodel</w:t>
            </w:r>
          </w:p>
        </w:tc>
        <w:tc>
          <w:tcPr>
            <w:tcW w:w="964" w:type="pct"/>
            <w:vAlign w:val="bottom"/>
          </w:tcPr>
          <w:p w14:paraId="248003A1" w14:textId="1F861023"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2"/>
              </w:rPr>
              <w:t>10,12</w:t>
            </w:r>
          </w:p>
        </w:tc>
        <w:tc>
          <w:tcPr>
            <w:tcW w:w="939" w:type="pct"/>
            <w:vAlign w:val="bottom"/>
          </w:tcPr>
          <w:p w14:paraId="4D8D6F6A" w14:textId="7525DF8F" w:rsidR="00272396" w:rsidRDefault="00272396" w:rsidP="00272396">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sidRPr="00C840B5">
              <w:rPr>
                <w:rFonts w:ascii="Calibri" w:hAnsi="Calibri" w:cs="Calibri"/>
                <w:b/>
                <w:bCs/>
                <w:sz w:val="22"/>
              </w:rPr>
              <w:t>TAK</w:t>
            </w:r>
          </w:p>
        </w:tc>
        <w:tc>
          <w:tcPr>
            <w:tcW w:w="1190" w:type="pct"/>
          </w:tcPr>
          <w:p w14:paraId="10C1416A" w14:textId="77C53CC0" w:rsidR="00272396" w:rsidRDefault="00272396" w:rsidP="0027239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64B883B7" wp14:editId="15A1E7F6">
                  <wp:extent cx="219075" cy="219075"/>
                  <wp:effectExtent l="0" t="0" r="9525" b="9525"/>
                  <wp:docPr id="1134007230"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272396" w:rsidRPr="00280F08" w14:paraId="66A69D5A" w14:textId="60F729B1" w:rsidTr="00D0307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2D8A3F0B"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7.</w:t>
            </w:r>
          </w:p>
        </w:tc>
        <w:tc>
          <w:tcPr>
            <w:tcW w:w="1533" w:type="pct"/>
            <w:vAlign w:val="center"/>
            <w:hideMark/>
          </w:tcPr>
          <w:p w14:paraId="2BA15C3E" w14:textId="26475FC2"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Godów</w:t>
            </w:r>
          </w:p>
        </w:tc>
        <w:tc>
          <w:tcPr>
            <w:tcW w:w="964" w:type="pct"/>
            <w:vAlign w:val="bottom"/>
          </w:tcPr>
          <w:p w14:paraId="685C88CB" w14:textId="48FE70C7"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2"/>
              </w:rPr>
              <w:t>-3,13</w:t>
            </w:r>
          </w:p>
        </w:tc>
        <w:tc>
          <w:tcPr>
            <w:tcW w:w="939" w:type="pct"/>
            <w:vAlign w:val="bottom"/>
          </w:tcPr>
          <w:p w14:paraId="597A0F1B" w14:textId="643957A2" w:rsidR="00272396" w:rsidRDefault="00272396" w:rsidP="0027239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05074F42" w14:textId="45F8163D" w:rsidR="00272396" w:rsidRDefault="00272396" w:rsidP="0027239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272396" w:rsidRPr="00280F08" w14:paraId="52595208" w14:textId="0478564C" w:rsidTr="00D0307E">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20EF818E"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8.</w:t>
            </w:r>
          </w:p>
        </w:tc>
        <w:tc>
          <w:tcPr>
            <w:tcW w:w="1533" w:type="pct"/>
            <w:vAlign w:val="center"/>
            <w:hideMark/>
          </w:tcPr>
          <w:p w14:paraId="1F49E1BB" w14:textId="4D8361E8"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Granice</w:t>
            </w:r>
          </w:p>
        </w:tc>
        <w:tc>
          <w:tcPr>
            <w:tcW w:w="964" w:type="pct"/>
            <w:vAlign w:val="bottom"/>
          </w:tcPr>
          <w:p w14:paraId="70657ECC" w14:textId="06E3DDC9"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2"/>
              </w:rPr>
              <w:t>-15,62</w:t>
            </w:r>
          </w:p>
        </w:tc>
        <w:tc>
          <w:tcPr>
            <w:tcW w:w="939" w:type="pct"/>
            <w:vAlign w:val="bottom"/>
          </w:tcPr>
          <w:p w14:paraId="01CAE2FF" w14:textId="6EC02C20" w:rsidR="00272396" w:rsidRDefault="00272396" w:rsidP="0027239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17934162" w14:textId="3AA25CB2" w:rsidR="00272396" w:rsidRDefault="00272396" w:rsidP="0027239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272396" w:rsidRPr="00280F08" w14:paraId="01A1E7CA" w14:textId="074000AE" w:rsidTr="00D0307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47ACD253"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9.</w:t>
            </w:r>
          </w:p>
        </w:tc>
        <w:tc>
          <w:tcPr>
            <w:tcW w:w="1533" w:type="pct"/>
            <w:vAlign w:val="center"/>
            <w:hideMark/>
          </w:tcPr>
          <w:p w14:paraId="4C0D96B0" w14:textId="469EA58C"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Grądy</w:t>
            </w:r>
          </w:p>
        </w:tc>
        <w:tc>
          <w:tcPr>
            <w:tcW w:w="964" w:type="pct"/>
            <w:vAlign w:val="bottom"/>
          </w:tcPr>
          <w:p w14:paraId="405AC44A" w14:textId="5D69CC1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2"/>
              </w:rPr>
              <w:t>13,69</w:t>
            </w:r>
          </w:p>
        </w:tc>
        <w:tc>
          <w:tcPr>
            <w:tcW w:w="939" w:type="pct"/>
            <w:vAlign w:val="bottom"/>
          </w:tcPr>
          <w:p w14:paraId="5B8591CB" w14:textId="3EC7BA51" w:rsidR="00272396" w:rsidRDefault="00272396" w:rsidP="0027239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3D66CFE7" w14:textId="571C913E" w:rsidR="00272396" w:rsidRDefault="00272396" w:rsidP="0027239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7DFCDA94" wp14:editId="685A4A03">
                  <wp:extent cx="219075" cy="219075"/>
                  <wp:effectExtent l="0" t="0" r="9525" b="9525"/>
                  <wp:docPr id="2041895733"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272396" w:rsidRPr="00280F08" w14:paraId="2E61B84C" w14:textId="2C42AFB4" w:rsidTr="00D0307E">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3B45E1C3"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10.</w:t>
            </w:r>
          </w:p>
        </w:tc>
        <w:tc>
          <w:tcPr>
            <w:tcW w:w="1533" w:type="pct"/>
            <w:vAlign w:val="center"/>
            <w:hideMark/>
          </w:tcPr>
          <w:p w14:paraId="02F2C438" w14:textId="275EABD1"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Huta Borowska</w:t>
            </w:r>
          </w:p>
        </w:tc>
        <w:tc>
          <w:tcPr>
            <w:tcW w:w="964" w:type="pct"/>
            <w:vAlign w:val="bottom"/>
          </w:tcPr>
          <w:p w14:paraId="365E5722" w14:textId="0F438A19"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2"/>
              </w:rPr>
              <w:t>-6,50</w:t>
            </w:r>
          </w:p>
        </w:tc>
        <w:tc>
          <w:tcPr>
            <w:tcW w:w="939" w:type="pct"/>
            <w:vAlign w:val="bottom"/>
          </w:tcPr>
          <w:p w14:paraId="0E9A83EF" w14:textId="2D159E4D" w:rsidR="00272396" w:rsidRDefault="00272396" w:rsidP="00272396">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rFonts w:ascii="Calibri" w:hAnsi="Calibri" w:cs="Calibri"/>
                <w:sz w:val="22"/>
              </w:rPr>
              <w:t>NIE</w:t>
            </w:r>
          </w:p>
        </w:tc>
        <w:tc>
          <w:tcPr>
            <w:tcW w:w="1190" w:type="pct"/>
          </w:tcPr>
          <w:p w14:paraId="155B5D9E" w14:textId="28BD9991" w:rsidR="00272396" w:rsidRDefault="00272396" w:rsidP="0027239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272396" w:rsidRPr="00280F08" w14:paraId="27EDE2CD" w14:textId="6D2325FA" w:rsidTr="00D0307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75E8038A"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11.</w:t>
            </w:r>
          </w:p>
        </w:tc>
        <w:tc>
          <w:tcPr>
            <w:tcW w:w="1533" w:type="pct"/>
            <w:vAlign w:val="center"/>
            <w:hideMark/>
          </w:tcPr>
          <w:p w14:paraId="60DCAD5B" w14:textId="67795D6C"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Jeżów</w:t>
            </w:r>
          </w:p>
        </w:tc>
        <w:tc>
          <w:tcPr>
            <w:tcW w:w="964" w:type="pct"/>
            <w:vAlign w:val="bottom"/>
          </w:tcPr>
          <w:p w14:paraId="0CF36F60" w14:textId="3166B2CF"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2"/>
              </w:rPr>
              <w:t>6,29</w:t>
            </w:r>
          </w:p>
        </w:tc>
        <w:tc>
          <w:tcPr>
            <w:tcW w:w="939" w:type="pct"/>
            <w:vAlign w:val="bottom"/>
          </w:tcPr>
          <w:p w14:paraId="756F551E" w14:textId="4BE689F0" w:rsidR="00272396" w:rsidRDefault="00272396" w:rsidP="0027239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7874CEC5" w14:textId="19D20E4D" w:rsidR="00272396" w:rsidRDefault="00272396" w:rsidP="0027239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2A7B6522" wp14:editId="5AE395ED">
                  <wp:extent cx="219075" cy="219075"/>
                  <wp:effectExtent l="0" t="0" r="9525" b="9525"/>
                  <wp:docPr id="1791199476"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272396" w:rsidRPr="00280F08" w14:paraId="15E9FC4D" w14:textId="342D4B96" w:rsidTr="00D0307E">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6C22A903"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12.</w:t>
            </w:r>
          </w:p>
        </w:tc>
        <w:tc>
          <w:tcPr>
            <w:tcW w:w="1533" w:type="pct"/>
            <w:vAlign w:val="center"/>
            <w:hideMark/>
          </w:tcPr>
          <w:p w14:paraId="08BAD06E" w14:textId="00CD9E98"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Kawęczyn, Zastawki</w:t>
            </w:r>
          </w:p>
        </w:tc>
        <w:tc>
          <w:tcPr>
            <w:tcW w:w="964" w:type="pct"/>
            <w:vAlign w:val="bottom"/>
          </w:tcPr>
          <w:p w14:paraId="01DAB4A7" w14:textId="664694C0"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2"/>
              </w:rPr>
              <w:t>8,10</w:t>
            </w:r>
          </w:p>
        </w:tc>
        <w:tc>
          <w:tcPr>
            <w:tcW w:w="939" w:type="pct"/>
            <w:vAlign w:val="bottom"/>
          </w:tcPr>
          <w:p w14:paraId="58A78BAE" w14:textId="3CC57E6A" w:rsidR="00272396" w:rsidRDefault="00272396" w:rsidP="00272396">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sidRPr="00C840B5">
              <w:rPr>
                <w:rFonts w:ascii="Calibri" w:hAnsi="Calibri" w:cs="Calibri"/>
                <w:b/>
                <w:bCs/>
                <w:sz w:val="22"/>
              </w:rPr>
              <w:t>TAK</w:t>
            </w:r>
          </w:p>
        </w:tc>
        <w:tc>
          <w:tcPr>
            <w:tcW w:w="1190" w:type="pct"/>
          </w:tcPr>
          <w:p w14:paraId="48B9823F" w14:textId="34A5A823" w:rsidR="00272396" w:rsidRDefault="00272396" w:rsidP="0027239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52300461" wp14:editId="1724E9E3">
                  <wp:extent cx="219075" cy="219075"/>
                  <wp:effectExtent l="0" t="0" r="9525" b="9525"/>
                  <wp:docPr id="85272439"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272396" w:rsidRPr="00280F08" w14:paraId="012904F8" w14:textId="0FC6930A" w:rsidTr="00D0307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4C80C9BF"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13.</w:t>
            </w:r>
          </w:p>
        </w:tc>
        <w:tc>
          <w:tcPr>
            <w:tcW w:w="1533" w:type="pct"/>
            <w:vAlign w:val="center"/>
            <w:hideMark/>
          </w:tcPr>
          <w:p w14:paraId="03C891F0" w14:textId="0AAB7072"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Książ</w:t>
            </w:r>
          </w:p>
        </w:tc>
        <w:tc>
          <w:tcPr>
            <w:tcW w:w="964" w:type="pct"/>
            <w:vAlign w:val="bottom"/>
          </w:tcPr>
          <w:p w14:paraId="409346BB" w14:textId="7F8F7B3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2"/>
              </w:rPr>
              <w:t>-10,41</w:t>
            </w:r>
          </w:p>
        </w:tc>
        <w:tc>
          <w:tcPr>
            <w:tcW w:w="939" w:type="pct"/>
            <w:vAlign w:val="bottom"/>
          </w:tcPr>
          <w:p w14:paraId="41F09BDE" w14:textId="3E774E4A" w:rsidR="00272396" w:rsidRDefault="00272396" w:rsidP="0027239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5003AC8A" w14:textId="2EA66EAD" w:rsidR="00272396" w:rsidRDefault="00272396" w:rsidP="0027239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272396" w:rsidRPr="00280F08" w14:paraId="0C58711C" w14:textId="37FF1608" w:rsidTr="00D0307E">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1DB04E6D"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14.</w:t>
            </w:r>
          </w:p>
        </w:tc>
        <w:tc>
          <w:tcPr>
            <w:tcW w:w="1533" w:type="pct"/>
            <w:vAlign w:val="center"/>
            <w:hideMark/>
          </w:tcPr>
          <w:p w14:paraId="0FBD6526" w14:textId="64DE7EC5"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Lipiny</w:t>
            </w:r>
          </w:p>
        </w:tc>
        <w:tc>
          <w:tcPr>
            <w:tcW w:w="964" w:type="pct"/>
            <w:vAlign w:val="bottom"/>
          </w:tcPr>
          <w:p w14:paraId="6FDE0E99" w14:textId="02034E38"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2"/>
              </w:rPr>
              <w:t>8,48</w:t>
            </w:r>
          </w:p>
        </w:tc>
        <w:tc>
          <w:tcPr>
            <w:tcW w:w="939" w:type="pct"/>
            <w:vAlign w:val="bottom"/>
          </w:tcPr>
          <w:p w14:paraId="61FD76F3" w14:textId="53DC6BF2" w:rsidR="00272396" w:rsidRDefault="00272396" w:rsidP="0027239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4FFCF9F6" w14:textId="648F099A" w:rsidR="00272396" w:rsidRDefault="00272396" w:rsidP="0027239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5E70577F" wp14:editId="16D99B53">
                  <wp:extent cx="219075" cy="219075"/>
                  <wp:effectExtent l="0" t="0" r="9525" b="9525"/>
                  <wp:docPr id="2112084964"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272396" w:rsidRPr="00280F08" w14:paraId="70008A64" w14:textId="370E3007" w:rsidTr="00D0307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37F7EADB"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15.</w:t>
            </w:r>
          </w:p>
        </w:tc>
        <w:tc>
          <w:tcPr>
            <w:tcW w:w="1533" w:type="pct"/>
            <w:vAlign w:val="center"/>
            <w:hideMark/>
          </w:tcPr>
          <w:p w14:paraId="3CF9A96D" w14:textId="40C119DC"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Majdan Borowski</w:t>
            </w:r>
          </w:p>
        </w:tc>
        <w:tc>
          <w:tcPr>
            <w:tcW w:w="964" w:type="pct"/>
            <w:vAlign w:val="bottom"/>
          </w:tcPr>
          <w:p w14:paraId="50E59A95" w14:textId="4A26063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2"/>
              </w:rPr>
              <w:t>11,41</w:t>
            </w:r>
          </w:p>
        </w:tc>
        <w:tc>
          <w:tcPr>
            <w:tcW w:w="939" w:type="pct"/>
            <w:vAlign w:val="bottom"/>
          </w:tcPr>
          <w:p w14:paraId="6898AEC3" w14:textId="2FC8907F" w:rsidR="00272396" w:rsidRDefault="00272396" w:rsidP="0027239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36555855" w14:textId="722FB620" w:rsidR="00272396" w:rsidRDefault="00272396" w:rsidP="0027239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2B6AE0D6" wp14:editId="3E404B48">
                  <wp:extent cx="219075" cy="219075"/>
                  <wp:effectExtent l="0" t="0" r="9525" b="9525"/>
                  <wp:docPr id="1227293311"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272396" w:rsidRPr="00280F08" w14:paraId="28037061" w14:textId="032A7BEA" w:rsidTr="00D0307E">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5FCA0F18"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16.</w:t>
            </w:r>
          </w:p>
        </w:tc>
        <w:tc>
          <w:tcPr>
            <w:tcW w:w="1533" w:type="pct"/>
            <w:vAlign w:val="center"/>
            <w:hideMark/>
          </w:tcPr>
          <w:p w14:paraId="65B1F3CB" w14:textId="55E0D8C5"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Osiny</w:t>
            </w:r>
          </w:p>
        </w:tc>
        <w:tc>
          <w:tcPr>
            <w:tcW w:w="964" w:type="pct"/>
            <w:vAlign w:val="bottom"/>
          </w:tcPr>
          <w:p w14:paraId="76E2980C" w14:textId="3C5C13EE"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22"/>
              </w:rPr>
              <w:t>-11,37</w:t>
            </w:r>
          </w:p>
        </w:tc>
        <w:tc>
          <w:tcPr>
            <w:tcW w:w="939" w:type="pct"/>
            <w:vAlign w:val="bottom"/>
          </w:tcPr>
          <w:p w14:paraId="6793B1C7" w14:textId="3375695A" w:rsidR="00272396" w:rsidRDefault="00272396" w:rsidP="00272396">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rFonts w:ascii="Calibri" w:hAnsi="Calibri" w:cs="Calibri"/>
                <w:sz w:val="22"/>
              </w:rPr>
              <w:t>NIE</w:t>
            </w:r>
          </w:p>
        </w:tc>
        <w:tc>
          <w:tcPr>
            <w:tcW w:w="1190" w:type="pct"/>
          </w:tcPr>
          <w:p w14:paraId="0FE07AFB" w14:textId="47023BF6" w:rsidR="00272396" w:rsidRDefault="00272396" w:rsidP="0027239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272396" w:rsidRPr="00280F08" w14:paraId="18F75A05" w14:textId="31DAA0CA" w:rsidTr="00D0307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26FAFAA7"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17.</w:t>
            </w:r>
          </w:p>
        </w:tc>
        <w:tc>
          <w:tcPr>
            <w:tcW w:w="1533" w:type="pct"/>
            <w:vAlign w:val="center"/>
            <w:hideMark/>
          </w:tcPr>
          <w:p w14:paraId="056EA21A" w14:textId="59C77500"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Przytyki</w:t>
            </w:r>
          </w:p>
        </w:tc>
        <w:tc>
          <w:tcPr>
            <w:tcW w:w="964" w:type="pct"/>
            <w:vAlign w:val="bottom"/>
          </w:tcPr>
          <w:p w14:paraId="004D733A" w14:textId="3A577E02"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2"/>
              </w:rPr>
              <w:t>17,45</w:t>
            </w:r>
          </w:p>
        </w:tc>
        <w:tc>
          <w:tcPr>
            <w:tcW w:w="939" w:type="pct"/>
            <w:vAlign w:val="bottom"/>
          </w:tcPr>
          <w:p w14:paraId="3FE4C3AA" w14:textId="4989E42C" w:rsidR="00272396" w:rsidRDefault="00272396" w:rsidP="00272396">
            <w:pPr>
              <w:spacing w:before="0" w:after="0"/>
              <w:jc w:val="center"/>
              <w:cnfStyle w:val="000000100000" w:firstRow="0" w:lastRow="0" w:firstColumn="0" w:lastColumn="0" w:oddVBand="0" w:evenVBand="0" w:oddHBand="1" w:evenHBand="0" w:firstRowFirstColumn="0" w:firstRowLastColumn="0" w:lastRowFirstColumn="0" w:lastRowLastColumn="0"/>
              <w:rPr>
                <w:noProof/>
              </w:rPr>
            </w:pPr>
            <w:r w:rsidRPr="00C840B5">
              <w:rPr>
                <w:rFonts w:ascii="Calibri" w:hAnsi="Calibri" w:cs="Calibri"/>
                <w:b/>
                <w:bCs/>
                <w:sz w:val="22"/>
              </w:rPr>
              <w:t>TAK</w:t>
            </w:r>
          </w:p>
        </w:tc>
        <w:tc>
          <w:tcPr>
            <w:tcW w:w="1190" w:type="pct"/>
          </w:tcPr>
          <w:p w14:paraId="2B57394E" w14:textId="57E54EF2" w:rsidR="00272396" w:rsidRDefault="00272396" w:rsidP="0027239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1312758E" wp14:editId="463481AE">
                  <wp:extent cx="219075" cy="219075"/>
                  <wp:effectExtent l="0" t="0" r="9525" b="9525"/>
                  <wp:docPr id="600381542"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272396" w:rsidRPr="00280F08" w14:paraId="1C3FD1EA" w14:textId="4C3E2998" w:rsidTr="00D0307E">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6445201F"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18.</w:t>
            </w:r>
          </w:p>
        </w:tc>
        <w:tc>
          <w:tcPr>
            <w:tcW w:w="1533" w:type="pct"/>
            <w:vAlign w:val="center"/>
            <w:hideMark/>
          </w:tcPr>
          <w:p w14:paraId="4AEE28D7" w14:textId="65BB45B8"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Radlin</w:t>
            </w:r>
          </w:p>
        </w:tc>
        <w:tc>
          <w:tcPr>
            <w:tcW w:w="964" w:type="pct"/>
            <w:vAlign w:val="bottom"/>
          </w:tcPr>
          <w:p w14:paraId="2DA1A94E" w14:textId="4A0356D5"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2"/>
              </w:rPr>
              <w:t>3,62</w:t>
            </w:r>
          </w:p>
        </w:tc>
        <w:tc>
          <w:tcPr>
            <w:tcW w:w="939" w:type="pct"/>
            <w:vAlign w:val="bottom"/>
          </w:tcPr>
          <w:p w14:paraId="32217656" w14:textId="7D2703F7" w:rsidR="00272396" w:rsidRPr="00C840B5" w:rsidRDefault="00272396" w:rsidP="00272396">
            <w:pPr>
              <w:spacing w:before="0" w:after="0"/>
              <w:jc w:val="center"/>
              <w:cnfStyle w:val="000000000000" w:firstRow="0" w:lastRow="0" w:firstColumn="0" w:lastColumn="0" w:oddVBand="0" w:evenVBand="0" w:oddHBand="0" w:evenHBand="0" w:firstRowFirstColumn="0" w:firstRowLastColumn="0" w:lastRowFirstColumn="0" w:lastRowLastColumn="0"/>
              <w:rPr>
                <w:b/>
                <w:bCs/>
                <w:noProof/>
              </w:rPr>
            </w:pPr>
            <w:r w:rsidRPr="00C840B5">
              <w:rPr>
                <w:rFonts w:ascii="Calibri" w:hAnsi="Calibri" w:cs="Calibri"/>
                <w:b/>
                <w:bCs/>
                <w:sz w:val="22"/>
              </w:rPr>
              <w:t>TAK</w:t>
            </w:r>
          </w:p>
        </w:tc>
        <w:tc>
          <w:tcPr>
            <w:tcW w:w="1190" w:type="pct"/>
          </w:tcPr>
          <w:p w14:paraId="07CE9845" w14:textId="1A5DC4AF" w:rsidR="00272396" w:rsidRDefault="00272396" w:rsidP="0027239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1A4F35BC" wp14:editId="6BCD1DB3">
                  <wp:extent cx="219075" cy="219075"/>
                  <wp:effectExtent l="0" t="0" r="9525" b="9525"/>
                  <wp:docPr id="1691626851"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272396" w:rsidRPr="00280F08" w14:paraId="5055475E" w14:textId="1BB43FB3" w:rsidTr="00D0307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5764C5DD"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19.</w:t>
            </w:r>
          </w:p>
        </w:tc>
        <w:tc>
          <w:tcPr>
            <w:tcW w:w="1533" w:type="pct"/>
            <w:vAlign w:val="center"/>
            <w:hideMark/>
          </w:tcPr>
          <w:p w14:paraId="5007908B" w14:textId="1656EE8F"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Ratoszyn Pierwszy</w:t>
            </w:r>
          </w:p>
        </w:tc>
        <w:tc>
          <w:tcPr>
            <w:tcW w:w="964" w:type="pct"/>
            <w:vAlign w:val="bottom"/>
          </w:tcPr>
          <w:p w14:paraId="4D40F57E" w14:textId="5CD00BB9"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2"/>
              </w:rPr>
              <w:t>-4,63</w:t>
            </w:r>
          </w:p>
        </w:tc>
        <w:tc>
          <w:tcPr>
            <w:tcW w:w="939" w:type="pct"/>
            <w:vAlign w:val="bottom"/>
          </w:tcPr>
          <w:p w14:paraId="5CF88789" w14:textId="345E8EC0" w:rsidR="00272396" w:rsidRDefault="00272396" w:rsidP="00272396">
            <w:pPr>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rFonts w:ascii="Calibri" w:hAnsi="Calibri" w:cs="Calibri"/>
                <w:sz w:val="22"/>
              </w:rPr>
              <w:t>NIE</w:t>
            </w:r>
          </w:p>
        </w:tc>
        <w:tc>
          <w:tcPr>
            <w:tcW w:w="1190" w:type="pct"/>
          </w:tcPr>
          <w:p w14:paraId="6CFC6514" w14:textId="6F5412E1" w:rsidR="00272396" w:rsidRDefault="00272396" w:rsidP="0027239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272396" w:rsidRPr="00280F08" w14:paraId="447883A8" w14:textId="29BEB32B" w:rsidTr="00D0307E">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729FBBA9"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20.</w:t>
            </w:r>
          </w:p>
        </w:tc>
        <w:tc>
          <w:tcPr>
            <w:tcW w:w="1533" w:type="pct"/>
            <w:vAlign w:val="center"/>
            <w:hideMark/>
          </w:tcPr>
          <w:p w14:paraId="74EF2C6A" w14:textId="52E130F0"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Ratoszyn Drugi</w:t>
            </w:r>
          </w:p>
        </w:tc>
        <w:tc>
          <w:tcPr>
            <w:tcW w:w="964" w:type="pct"/>
            <w:vAlign w:val="bottom"/>
          </w:tcPr>
          <w:p w14:paraId="1687DF9D" w14:textId="2A972DB9"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2"/>
              </w:rPr>
              <w:t>8,60</w:t>
            </w:r>
          </w:p>
        </w:tc>
        <w:tc>
          <w:tcPr>
            <w:tcW w:w="939" w:type="pct"/>
            <w:vAlign w:val="bottom"/>
          </w:tcPr>
          <w:p w14:paraId="21E426E7" w14:textId="04C1E11C" w:rsidR="00272396" w:rsidRDefault="00272396" w:rsidP="0027239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13EC38B0" w14:textId="666833B0" w:rsidR="00272396" w:rsidRDefault="00272396" w:rsidP="0027239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4693DA54" wp14:editId="312B97DE">
                  <wp:extent cx="219075" cy="219075"/>
                  <wp:effectExtent l="0" t="0" r="9525" b="9525"/>
                  <wp:docPr id="168807922"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272396" w:rsidRPr="00280F08" w14:paraId="69961A10" w14:textId="68477706" w:rsidTr="00D0307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5E5F9986"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21.</w:t>
            </w:r>
          </w:p>
        </w:tc>
        <w:tc>
          <w:tcPr>
            <w:tcW w:w="1533" w:type="pct"/>
            <w:vAlign w:val="center"/>
            <w:hideMark/>
          </w:tcPr>
          <w:p w14:paraId="14918D30" w14:textId="617853E6"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Siewalka</w:t>
            </w:r>
          </w:p>
        </w:tc>
        <w:tc>
          <w:tcPr>
            <w:tcW w:w="964" w:type="pct"/>
            <w:vAlign w:val="bottom"/>
          </w:tcPr>
          <w:p w14:paraId="2EE2264E" w14:textId="1CE5ACEA"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2"/>
              </w:rPr>
              <w:t>-7,34</w:t>
            </w:r>
          </w:p>
        </w:tc>
        <w:tc>
          <w:tcPr>
            <w:tcW w:w="939" w:type="pct"/>
            <w:vAlign w:val="bottom"/>
          </w:tcPr>
          <w:p w14:paraId="68CCC87D" w14:textId="32275A43" w:rsidR="00272396" w:rsidRDefault="00272396" w:rsidP="00272396">
            <w:pPr>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rFonts w:ascii="Calibri" w:hAnsi="Calibri" w:cs="Calibri"/>
                <w:sz w:val="22"/>
              </w:rPr>
              <w:t>NIE</w:t>
            </w:r>
          </w:p>
        </w:tc>
        <w:tc>
          <w:tcPr>
            <w:tcW w:w="1190" w:type="pct"/>
          </w:tcPr>
          <w:p w14:paraId="18AE1F23" w14:textId="4106C5FD" w:rsidR="00272396" w:rsidRDefault="00272396" w:rsidP="0027239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272396" w:rsidRPr="00280F08" w14:paraId="113B37DD" w14:textId="6AED4227" w:rsidTr="00D0307E">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3E72C43C"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22.</w:t>
            </w:r>
          </w:p>
        </w:tc>
        <w:tc>
          <w:tcPr>
            <w:tcW w:w="1533" w:type="pct"/>
            <w:vAlign w:val="center"/>
            <w:hideMark/>
          </w:tcPr>
          <w:p w14:paraId="53DF0544" w14:textId="4CFB3661"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Ratoszyn Drugi</w:t>
            </w:r>
          </w:p>
        </w:tc>
        <w:tc>
          <w:tcPr>
            <w:tcW w:w="964" w:type="pct"/>
            <w:vAlign w:val="bottom"/>
          </w:tcPr>
          <w:p w14:paraId="2DD9E8E1" w14:textId="2ABE7A3B"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2"/>
              </w:rPr>
              <w:t>-23,12</w:t>
            </w:r>
          </w:p>
        </w:tc>
        <w:tc>
          <w:tcPr>
            <w:tcW w:w="939" w:type="pct"/>
            <w:vAlign w:val="bottom"/>
          </w:tcPr>
          <w:p w14:paraId="59C4C7E4" w14:textId="6864049F" w:rsidR="00272396" w:rsidRDefault="00272396" w:rsidP="0027239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2B0FB41A" w14:textId="1334559B" w:rsidR="00272396" w:rsidRDefault="00272396" w:rsidP="0027239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272396" w:rsidRPr="00280F08" w14:paraId="483F39EA" w14:textId="147D0C82" w:rsidTr="00D0307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27DACE09"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23.</w:t>
            </w:r>
          </w:p>
        </w:tc>
        <w:tc>
          <w:tcPr>
            <w:tcW w:w="1533" w:type="pct"/>
            <w:vAlign w:val="center"/>
            <w:hideMark/>
          </w:tcPr>
          <w:p w14:paraId="101F0451" w14:textId="353DC00B"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Świdno</w:t>
            </w:r>
          </w:p>
        </w:tc>
        <w:tc>
          <w:tcPr>
            <w:tcW w:w="964" w:type="pct"/>
            <w:vAlign w:val="bottom"/>
          </w:tcPr>
          <w:p w14:paraId="10F55120" w14:textId="601223C6" w:rsidR="00272396" w:rsidRPr="00280F08"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2"/>
              </w:rPr>
              <w:t>-20,75</w:t>
            </w:r>
          </w:p>
        </w:tc>
        <w:tc>
          <w:tcPr>
            <w:tcW w:w="939" w:type="pct"/>
            <w:vAlign w:val="bottom"/>
          </w:tcPr>
          <w:p w14:paraId="31AE3FC0" w14:textId="32F33EDE" w:rsidR="00272396" w:rsidRDefault="00272396" w:rsidP="0027239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1C55A082" w14:textId="6D355296" w:rsidR="00272396" w:rsidRDefault="00272396" w:rsidP="0027239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272396" w:rsidRPr="00280F08" w14:paraId="036FD941" w14:textId="1BFB676E" w:rsidTr="00D0307E">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3C9DA23F" w14:textId="77777777" w:rsidR="00272396" w:rsidRPr="00280F08" w:rsidRDefault="00272396" w:rsidP="00272396">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24.</w:t>
            </w:r>
          </w:p>
        </w:tc>
        <w:tc>
          <w:tcPr>
            <w:tcW w:w="1533" w:type="pct"/>
            <w:vAlign w:val="center"/>
            <w:hideMark/>
          </w:tcPr>
          <w:p w14:paraId="0666155F" w14:textId="3AAF049B" w:rsidR="00272396" w:rsidRPr="002E13C9" w:rsidRDefault="00272396" w:rsidP="00272396">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Trzciniec</w:t>
            </w:r>
          </w:p>
        </w:tc>
        <w:tc>
          <w:tcPr>
            <w:tcW w:w="964" w:type="pct"/>
            <w:vAlign w:val="bottom"/>
          </w:tcPr>
          <w:p w14:paraId="154E7FC2" w14:textId="38BF9F9E" w:rsidR="00272396" w:rsidRPr="00280F08" w:rsidRDefault="00272396" w:rsidP="00272396">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22"/>
              </w:rPr>
              <w:t>-11,76</w:t>
            </w:r>
          </w:p>
        </w:tc>
        <w:tc>
          <w:tcPr>
            <w:tcW w:w="939" w:type="pct"/>
            <w:vAlign w:val="bottom"/>
          </w:tcPr>
          <w:p w14:paraId="4D0979B8" w14:textId="2A5B497D" w:rsidR="00272396" w:rsidRDefault="00272396" w:rsidP="0027239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16BBB663" w14:textId="04D07AF3" w:rsidR="00272396" w:rsidRDefault="00272396" w:rsidP="00272396">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272396" w:rsidRPr="00280F08" w14:paraId="7D03072E" w14:textId="77777777" w:rsidTr="00D0307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tcPr>
          <w:p w14:paraId="4114C4AE" w14:textId="5DBCDECF" w:rsidR="00272396" w:rsidRPr="00280F08" w:rsidRDefault="00272396" w:rsidP="00272396">
            <w:pPr>
              <w:spacing w:before="0" w:after="0"/>
              <w:jc w:val="center"/>
              <w:rPr>
                <w:rFonts w:ascii="Calibri" w:eastAsia="Times New Roman" w:hAnsi="Calibri" w:cs="Calibri"/>
                <w:sz w:val="18"/>
                <w:szCs w:val="18"/>
                <w:lang w:eastAsia="pl-PL"/>
              </w:rPr>
            </w:pPr>
            <w:r>
              <w:rPr>
                <w:rFonts w:ascii="Calibri" w:eastAsia="Times New Roman" w:hAnsi="Calibri" w:cs="Calibri"/>
                <w:sz w:val="18"/>
                <w:szCs w:val="18"/>
                <w:lang w:eastAsia="pl-PL"/>
              </w:rPr>
              <w:t>25.</w:t>
            </w:r>
          </w:p>
        </w:tc>
        <w:tc>
          <w:tcPr>
            <w:tcW w:w="1533" w:type="pct"/>
            <w:vAlign w:val="center"/>
          </w:tcPr>
          <w:p w14:paraId="54CA1DFA" w14:textId="6750745D" w:rsidR="00272396" w:rsidRPr="002E13C9" w:rsidRDefault="00272396" w:rsidP="00272396">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sz w:val="18"/>
                <w:szCs w:val="18"/>
              </w:rPr>
              <w:t>Zosinek</w:t>
            </w:r>
          </w:p>
        </w:tc>
        <w:tc>
          <w:tcPr>
            <w:tcW w:w="964" w:type="pct"/>
            <w:vAlign w:val="bottom"/>
          </w:tcPr>
          <w:p w14:paraId="68ECE6B2" w14:textId="0B1F1921" w:rsidR="00272396" w:rsidRDefault="00272396" w:rsidP="00272396">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-17,41</w:t>
            </w:r>
          </w:p>
        </w:tc>
        <w:tc>
          <w:tcPr>
            <w:tcW w:w="939" w:type="pct"/>
            <w:vAlign w:val="bottom"/>
          </w:tcPr>
          <w:p w14:paraId="635B2390" w14:textId="4313BCDD" w:rsidR="00272396" w:rsidRDefault="00272396" w:rsidP="0027239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3A70308B" w14:textId="77777777" w:rsidR="00272396" w:rsidRDefault="00272396" w:rsidP="00272396">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bl>
    <w:p w14:paraId="74EE48A2" w14:textId="10FC2A5A" w:rsidR="002E13C9" w:rsidRDefault="002E13C9" w:rsidP="002E13C9">
      <w:pPr>
        <w:pStyle w:val="Legenda"/>
      </w:pPr>
      <w:r w:rsidRPr="009A1901">
        <w:t xml:space="preserve">Źródło: </w:t>
      </w:r>
      <w:r>
        <w:t xml:space="preserve">Opracowanie własne na podstawie danych zebranych i udostępnionych przez </w:t>
      </w:r>
      <w:r w:rsidR="000003DA">
        <w:t>Urząd Gminy</w:t>
      </w:r>
      <w:r>
        <w:t xml:space="preserve"> </w:t>
      </w:r>
      <w:r w:rsidR="000003DA">
        <w:t>Chodel</w:t>
      </w:r>
      <w:r>
        <w:t>.</w:t>
      </w:r>
    </w:p>
    <w:p w14:paraId="1A41DC4B" w14:textId="74656DA1" w:rsidR="00E81824" w:rsidRDefault="00E81824" w:rsidP="007F3540">
      <w:pPr>
        <w:pStyle w:val="Legenda"/>
      </w:pPr>
    </w:p>
    <w:p w14:paraId="17AD7807" w14:textId="156AB14D" w:rsidR="00F91AC6" w:rsidRPr="00F91AC6" w:rsidRDefault="00E81824" w:rsidP="00F91AC6">
      <w:pPr>
        <w:pStyle w:val="Nagwek3"/>
      </w:pPr>
      <w:r>
        <w:br w:type="column"/>
      </w:r>
      <w:bookmarkStart w:id="60" w:name="_Toc180418100"/>
      <w:r w:rsidR="004C5EEB">
        <w:lastRenderedPageBreak/>
        <w:t>Obliczenie w</w:t>
      </w:r>
      <w:r w:rsidR="004C5EEB" w:rsidRPr="00F91AC6">
        <w:t>skaźnik</w:t>
      </w:r>
      <w:r w:rsidR="004C5EEB">
        <w:t>a</w:t>
      </w:r>
      <w:r w:rsidR="004C5EEB" w:rsidRPr="00F91AC6">
        <w:t xml:space="preserve"> syntetyczne</w:t>
      </w:r>
      <w:r w:rsidR="004C5EEB">
        <w:t>go</w:t>
      </w:r>
      <w:r w:rsidR="00E43170" w:rsidRPr="00F91AC6">
        <w:t xml:space="preserve"> dla sfery gospodarczej</w:t>
      </w:r>
      <w:bookmarkEnd w:id="60"/>
    </w:p>
    <w:p w14:paraId="7B7B9E51" w14:textId="282D3576" w:rsidR="004269D7" w:rsidRPr="009A1901" w:rsidRDefault="004269D7" w:rsidP="002C7398">
      <w:pPr>
        <w:pStyle w:val="Legenda"/>
      </w:pPr>
      <w:bookmarkStart w:id="61" w:name="_Toc180416579"/>
      <w:r w:rsidRPr="009A1901">
        <w:t xml:space="preserve">Tabela </w:t>
      </w:r>
      <w:fldSimple w:instr=" SEQ Tabela \* ARABIC ">
        <w:r w:rsidR="00B6223C">
          <w:rPr>
            <w:noProof/>
          </w:rPr>
          <w:t>40</w:t>
        </w:r>
      </w:fldSimple>
      <w:r w:rsidRPr="009A1901">
        <w:t>. Wskaźnik syntetyczny- zjawiska gospodarcze</w:t>
      </w:r>
      <w:r w:rsidR="00F279EF">
        <w:t xml:space="preserve"> (cz.1 z 2)</w:t>
      </w:r>
      <w:r w:rsidR="00FB020E">
        <w:t>.</w:t>
      </w:r>
      <w:bookmarkEnd w:id="61"/>
    </w:p>
    <w:tbl>
      <w:tblPr>
        <w:tblStyle w:val="Zwykatabela1"/>
        <w:tblW w:w="5000" w:type="pct"/>
        <w:tblLook w:val="04A0" w:firstRow="1" w:lastRow="0" w:firstColumn="1" w:lastColumn="0" w:noHBand="0" w:noVBand="1"/>
      </w:tblPr>
      <w:tblGrid>
        <w:gridCol w:w="645"/>
        <w:gridCol w:w="2682"/>
        <w:gridCol w:w="2111"/>
        <w:gridCol w:w="1959"/>
        <w:gridCol w:w="1665"/>
      </w:tblGrid>
      <w:tr w:rsidR="00C840B5" w:rsidRPr="002E13C9" w14:paraId="436C0122" w14:textId="77777777" w:rsidTr="00C840B5">
        <w:trPr>
          <w:cnfStyle w:val="100000000000" w:firstRow="1" w:lastRow="0" w:firstColumn="0" w:lastColumn="0" w:oddVBand="0" w:evenVBand="0" w:oddHBand="0"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405" w:type="pct"/>
            <w:vAlign w:val="center"/>
            <w:hideMark/>
          </w:tcPr>
          <w:p w14:paraId="5EADDD1B" w14:textId="77777777" w:rsidR="00C840B5" w:rsidRPr="002E13C9" w:rsidRDefault="00C840B5" w:rsidP="00C840B5">
            <w:pPr>
              <w:spacing w:before="0" w:after="0"/>
              <w:jc w:val="center"/>
              <w:rPr>
                <w:rFonts w:ascii="Calibri" w:eastAsia="Times New Roman" w:hAnsi="Calibri" w:cs="Calibri"/>
                <w:b w:val="0"/>
                <w:bCs w:val="0"/>
                <w:sz w:val="18"/>
                <w:szCs w:val="18"/>
                <w:lang w:eastAsia="pl-PL"/>
              </w:rPr>
            </w:pPr>
            <w:r w:rsidRPr="002E13C9">
              <w:rPr>
                <w:rFonts w:ascii="Calibri" w:eastAsia="Times New Roman" w:hAnsi="Calibri" w:cs="Calibri"/>
                <w:b w:val="0"/>
                <w:bCs w:val="0"/>
                <w:sz w:val="18"/>
                <w:szCs w:val="18"/>
                <w:lang w:eastAsia="pl-PL"/>
              </w:rPr>
              <w:t>Lp.</w:t>
            </w:r>
          </w:p>
        </w:tc>
        <w:tc>
          <w:tcPr>
            <w:tcW w:w="1529" w:type="pct"/>
            <w:vAlign w:val="center"/>
            <w:hideMark/>
          </w:tcPr>
          <w:p w14:paraId="4F082E59" w14:textId="77777777" w:rsidR="00C840B5" w:rsidRPr="00CB6C15"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968" w:type="pct"/>
            <w:vAlign w:val="center"/>
          </w:tcPr>
          <w:p w14:paraId="07E6E87F" w14:textId="089BB298" w:rsidR="00C840B5" w:rsidRPr="002E13C9"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sz w:val="20"/>
                <w:szCs w:val="20"/>
              </w:rPr>
              <w:t xml:space="preserve">Liczba nowozarejestrowanych podmiotów gospodarczych w rejestrze CEIDG- </w:t>
            </w:r>
            <w:r w:rsidR="00DF4917" w:rsidRPr="00364A47">
              <w:rPr>
                <w:rFonts w:ascii="Calibri" w:hAnsi="Calibri" w:cs="Calibri"/>
                <w:b w:val="0"/>
                <w:bCs w:val="0"/>
                <w:caps/>
                <w:color w:val="ED0000"/>
                <w:sz w:val="20"/>
                <w:szCs w:val="20"/>
              </w:rPr>
              <w:t>Stymulanta</w:t>
            </w:r>
          </w:p>
        </w:tc>
        <w:tc>
          <w:tcPr>
            <w:tcW w:w="1130" w:type="pct"/>
            <w:vAlign w:val="center"/>
          </w:tcPr>
          <w:p w14:paraId="407213A6" w14:textId="1C78A95A" w:rsidR="00C840B5" w:rsidRPr="002E13C9"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sz w:val="20"/>
                <w:szCs w:val="20"/>
              </w:rPr>
              <w:t>Liczba wyrejestrowanych podmiotów gospodarczych</w:t>
            </w:r>
          </w:p>
        </w:tc>
        <w:tc>
          <w:tcPr>
            <w:tcW w:w="967" w:type="pct"/>
            <w:vAlign w:val="center"/>
          </w:tcPr>
          <w:p w14:paraId="73689407" w14:textId="3E736AF7" w:rsidR="00C840B5" w:rsidRPr="002E13C9"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sz w:val="20"/>
                <w:szCs w:val="20"/>
              </w:rPr>
              <w:t xml:space="preserve">Liczba osób fizycznych prowadzących działalność gospodarczą na 100 mieszkańców w wieku produkcyjnym </w:t>
            </w:r>
            <w:r>
              <w:rPr>
                <w:rFonts w:ascii="Calibri" w:hAnsi="Calibri" w:cs="Calibri"/>
                <w:b w:val="0"/>
                <w:bCs w:val="0"/>
                <w:sz w:val="20"/>
                <w:szCs w:val="20"/>
              </w:rPr>
              <w:br/>
            </w:r>
            <w:r w:rsidR="00DF4917" w:rsidRPr="00364A47">
              <w:rPr>
                <w:rFonts w:ascii="Calibri" w:hAnsi="Calibri" w:cs="Calibri"/>
                <w:b w:val="0"/>
                <w:bCs w:val="0"/>
                <w:caps/>
                <w:color w:val="ED0000"/>
                <w:sz w:val="20"/>
                <w:szCs w:val="20"/>
              </w:rPr>
              <w:t>Stymulanta</w:t>
            </w:r>
          </w:p>
        </w:tc>
      </w:tr>
      <w:tr w:rsidR="00C840B5" w:rsidRPr="00280F08" w14:paraId="634F4B5B"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hideMark/>
          </w:tcPr>
          <w:p w14:paraId="217455B6"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w:t>
            </w:r>
          </w:p>
        </w:tc>
        <w:tc>
          <w:tcPr>
            <w:tcW w:w="1529" w:type="pct"/>
            <w:vAlign w:val="center"/>
            <w:hideMark/>
          </w:tcPr>
          <w:p w14:paraId="0708F13A"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Adelina</w:t>
            </w:r>
          </w:p>
        </w:tc>
        <w:tc>
          <w:tcPr>
            <w:tcW w:w="968" w:type="pct"/>
            <w:vAlign w:val="center"/>
          </w:tcPr>
          <w:p w14:paraId="7D1AE3D5" w14:textId="5C059672"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-0,36</w:t>
            </w:r>
          </w:p>
        </w:tc>
        <w:tc>
          <w:tcPr>
            <w:tcW w:w="1130" w:type="pct"/>
            <w:vAlign w:val="center"/>
          </w:tcPr>
          <w:p w14:paraId="0BA35134" w14:textId="5D696875"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1,42</w:t>
            </w:r>
          </w:p>
        </w:tc>
        <w:tc>
          <w:tcPr>
            <w:tcW w:w="967" w:type="pct"/>
            <w:vAlign w:val="center"/>
          </w:tcPr>
          <w:p w14:paraId="136EDDE2" w14:textId="1432C05B"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0,12</w:t>
            </w:r>
          </w:p>
        </w:tc>
      </w:tr>
      <w:tr w:rsidR="00C840B5" w:rsidRPr="00280F08" w14:paraId="68A6235E"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405" w:type="pct"/>
            <w:hideMark/>
          </w:tcPr>
          <w:p w14:paraId="740ADFEF"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w:t>
            </w:r>
          </w:p>
        </w:tc>
        <w:tc>
          <w:tcPr>
            <w:tcW w:w="1529" w:type="pct"/>
            <w:vAlign w:val="center"/>
            <w:hideMark/>
          </w:tcPr>
          <w:p w14:paraId="603DDA05"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Antonówka</w:t>
            </w:r>
          </w:p>
        </w:tc>
        <w:tc>
          <w:tcPr>
            <w:tcW w:w="968" w:type="pct"/>
            <w:vAlign w:val="center"/>
          </w:tcPr>
          <w:p w14:paraId="3FE1D7F2" w14:textId="2FD93090"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0,55</w:t>
            </w:r>
          </w:p>
        </w:tc>
        <w:tc>
          <w:tcPr>
            <w:tcW w:w="1130" w:type="pct"/>
            <w:vAlign w:val="center"/>
          </w:tcPr>
          <w:p w14:paraId="5626287E" w14:textId="3A28D8E8"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-0,76</w:t>
            </w:r>
          </w:p>
        </w:tc>
        <w:tc>
          <w:tcPr>
            <w:tcW w:w="967" w:type="pct"/>
            <w:vAlign w:val="center"/>
          </w:tcPr>
          <w:p w14:paraId="10EC51DA" w14:textId="7A0A0D04"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0,49</w:t>
            </w:r>
          </w:p>
        </w:tc>
      </w:tr>
      <w:tr w:rsidR="00C840B5" w:rsidRPr="00280F08" w14:paraId="694152A9"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hideMark/>
          </w:tcPr>
          <w:p w14:paraId="48A7BC31"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3.</w:t>
            </w:r>
          </w:p>
        </w:tc>
        <w:tc>
          <w:tcPr>
            <w:tcW w:w="1529" w:type="pct"/>
            <w:vAlign w:val="center"/>
            <w:hideMark/>
          </w:tcPr>
          <w:p w14:paraId="65EB84FB"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w:t>
            </w:r>
          </w:p>
        </w:tc>
        <w:tc>
          <w:tcPr>
            <w:tcW w:w="968" w:type="pct"/>
            <w:vAlign w:val="center"/>
          </w:tcPr>
          <w:p w14:paraId="17598194" w14:textId="4C1618E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0,55</w:t>
            </w:r>
          </w:p>
        </w:tc>
        <w:tc>
          <w:tcPr>
            <w:tcW w:w="1130" w:type="pct"/>
            <w:vAlign w:val="center"/>
          </w:tcPr>
          <w:p w14:paraId="5FCCCFEC" w14:textId="06C5D027"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1,57</w:t>
            </w:r>
          </w:p>
        </w:tc>
        <w:tc>
          <w:tcPr>
            <w:tcW w:w="967" w:type="pct"/>
            <w:vAlign w:val="center"/>
          </w:tcPr>
          <w:p w14:paraId="4F5183AC" w14:textId="6EA247DD"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0,25</w:t>
            </w:r>
          </w:p>
        </w:tc>
      </w:tr>
      <w:tr w:rsidR="00C840B5" w:rsidRPr="00280F08" w14:paraId="6A5839B7"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405" w:type="pct"/>
            <w:hideMark/>
          </w:tcPr>
          <w:p w14:paraId="0A0D1C67"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4.</w:t>
            </w:r>
          </w:p>
        </w:tc>
        <w:tc>
          <w:tcPr>
            <w:tcW w:w="1529" w:type="pct"/>
            <w:vAlign w:val="center"/>
            <w:hideMark/>
          </w:tcPr>
          <w:p w14:paraId="34074A53"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 Kolonia</w:t>
            </w:r>
          </w:p>
        </w:tc>
        <w:tc>
          <w:tcPr>
            <w:tcW w:w="968" w:type="pct"/>
            <w:vAlign w:val="center"/>
          </w:tcPr>
          <w:p w14:paraId="16BB20C1" w14:textId="6DCF1C2A"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-0,03</w:t>
            </w:r>
          </w:p>
        </w:tc>
        <w:tc>
          <w:tcPr>
            <w:tcW w:w="1130" w:type="pct"/>
            <w:vAlign w:val="center"/>
          </w:tcPr>
          <w:p w14:paraId="23E45459" w14:textId="3D7879B5"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-0,76</w:t>
            </w:r>
          </w:p>
        </w:tc>
        <w:tc>
          <w:tcPr>
            <w:tcW w:w="967" w:type="pct"/>
            <w:vAlign w:val="center"/>
          </w:tcPr>
          <w:p w14:paraId="098491B5" w14:textId="62ABDB66"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0,23</w:t>
            </w:r>
          </w:p>
        </w:tc>
      </w:tr>
      <w:tr w:rsidR="00C840B5" w:rsidRPr="00280F08" w14:paraId="5AD50378"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hideMark/>
          </w:tcPr>
          <w:p w14:paraId="55AB0330"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5.</w:t>
            </w:r>
          </w:p>
        </w:tc>
        <w:tc>
          <w:tcPr>
            <w:tcW w:w="1529" w:type="pct"/>
            <w:vAlign w:val="center"/>
            <w:hideMark/>
          </w:tcPr>
          <w:p w14:paraId="1CA61CE2"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Budzyń</w:t>
            </w:r>
          </w:p>
        </w:tc>
        <w:tc>
          <w:tcPr>
            <w:tcW w:w="968" w:type="pct"/>
            <w:vAlign w:val="center"/>
          </w:tcPr>
          <w:p w14:paraId="2BAED8C7" w14:textId="51E1F7BC"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0,55</w:t>
            </w:r>
          </w:p>
        </w:tc>
        <w:tc>
          <w:tcPr>
            <w:tcW w:w="1130" w:type="pct"/>
            <w:vAlign w:val="center"/>
          </w:tcPr>
          <w:p w14:paraId="6DBF197D" w14:textId="64E9BF1C"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-0,76</w:t>
            </w:r>
          </w:p>
        </w:tc>
        <w:tc>
          <w:tcPr>
            <w:tcW w:w="967" w:type="pct"/>
            <w:vAlign w:val="center"/>
          </w:tcPr>
          <w:p w14:paraId="5741D063" w14:textId="760CCA78"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0,49</w:t>
            </w:r>
          </w:p>
        </w:tc>
      </w:tr>
      <w:tr w:rsidR="00C840B5" w:rsidRPr="00280F08" w14:paraId="530A03E9"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405" w:type="pct"/>
            <w:hideMark/>
          </w:tcPr>
          <w:p w14:paraId="38F3060F"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6.</w:t>
            </w:r>
          </w:p>
        </w:tc>
        <w:tc>
          <w:tcPr>
            <w:tcW w:w="1529" w:type="pct"/>
            <w:vAlign w:val="center"/>
            <w:hideMark/>
          </w:tcPr>
          <w:p w14:paraId="5E3C43C4"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Chodel</w:t>
            </w:r>
          </w:p>
        </w:tc>
        <w:tc>
          <w:tcPr>
            <w:tcW w:w="968" w:type="pct"/>
            <w:vAlign w:val="center"/>
          </w:tcPr>
          <w:p w14:paraId="490099A2" w14:textId="765590E0"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0,03</w:t>
            </w:r>
          </w:p>
        </w:tc>
        <w:tc>
          <w:tcPr>
            <w:tcW w:w="1130" w:type="pct"/>
            <w:vAlign w:val="center"/>
          </w:tcPr>
          <w:p w14:paraId="3712B71D" w14:textId="4BA3DD4E"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1,99</w:t>
            </w:r>
          </w:p>
        </w:tc>
        <w:tc>
          <w:tcPr>
            <w:tcW w:w="967" w:type="pct"/>
            <w:vAlign w:val="center"/>
          </w:tcPr>
          <w:p w14:paraId="6407B683" w14:textId="63C04571"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0,39</w:t>
            </w:r>
          </w:p>
        </w:tc>
      </w:tr>
      <w:tr w:rsidR="00C840B5" w:rsidRPr="00280F08" w14:paraId="06AE6E8E"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hideMark/>
          </w:tcPr>
          <w:p w14:paraId="4244D736"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7.</w:t>
            </w:r>
          </w:p>
        </w:tc>
        <w:tc>
          <w:tcPr>
            <w:tcW w:w="1529" w:type="pct"/>
            <w:vAlign w:val="center"/>
            <w:hideMark/>
          </w:tcPr>
          <w:p w14:paraId="66011D17"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Godów</w:t>
            </w:r>
          </w:p>
        </w:tc>
        <w:tc>
          <w:tcPr>
            <w:tcW w:w="968" w:type="pct"/>
            <w:vAlign w:val="center"/>
          </w:tcPr>
          <w:p w14:paraId="53C5D977" w14:textId="686DE3F5"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0,55</w:t>
            </w:r>
          </w:p>
        </w:tc>
        <w:tc>
          <w:tcPr>
            <w:tcW w:w="1130" w:type="pct"/>
            <w:vAlign w:val="center"/>
          </w:tcPr>
          <w:p w14:paraId="68348976" w14:textId="5ACF1A0D"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0,85</w:t>
            </w:r>
          </w:p>
        </w:tc>
        <w:tc>
          <w:tcPr>
            <w:tcW w:w="967" w:type="pct"/>
            <w:vAlign w:val="center"/>
          </w:tcPr>
          <w:p w14:paraId="428A6EE6" w14:textId="6234F6F6"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0,20</w:t>
            </w:r>
          </w:p>
        </w:tc>
      </w:tr>
      <w:tr w:rsidR="00C840B5" w:rsidRPr="00280F08" w14:paraId="4FED4366"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405" w:type="pct"/>
            <w:hideMark/>
          </w:tcPr>
          <w:p w14:paraId="6CD3F1F5"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8.</w:t>
            </w:r>
          </w:p>
        </w:tc>
        <w:tc>
          <w:tcPr>
            <w:tcW w:w="1529" w:type="pct"/>
            <w:vAlign w:val="center"/>
            <w:hideMark/>
          </w:tcPr>
          <w:p w14:paraId="19F642EF"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Granice</w:t>
            </w:r>
          </w:p>
        </w:tc>
        <w:tc>
          <w:tcPr>
            <w:tcW w:w="968" w:type="pct"/>
            <w:vAlign w:val="center"/>
          </w:tcPr>
          <w:p w14:paraId="17729947" w14:textId="56273BB7"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0,31</w:t>
            </w:r>
          </w:p>
        </w:tc>
        <w:tc>
          <w:tcPr>
            <w:tcW w:w="1130" w:type="pct"/>
            <w:vAlign w:val="center"/>
          </w:tcPr>
          <w:p w14:paraId="226EF317" w14:textId="3A2AB0E6"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-0,18</w:t>
            </w:r>
          </w:p>
        </w:tc>
        <w:tc>
          <w:tcPr>
            <w:tcW w:w="967" w:type="pct"/>
            <w:vAlign w:val="center"/>
          </w:tcPr>
          <w:p w14:paraId="157078F9" w14:textId="24F31F53"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0,39</w:t>
            </w:r>
          </w:p>
        </w:tc>
      </w:tr>
      <w:tr w:rsidR="00C840B5" w:rsidRPr="00280F08" w14:paraId="51A055B2"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hideMark/>
          </w:tcPr>
          <w:p w14:paraId="5C3F849B"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9.</w:t>
            </w:r>
          </w:p>
        </w:tc>
        <w:tc>
          <w:tcPr>
            <w:tcW w:w="1529" w:type="pct"/>
            <w:vAlign w:val="center"/>
            <w:hideMark/>
          </w:tcPr>
          <w:p w14:paraId="0BCF2560"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Grądy</w:t>
            </w:r>
          </w:p>
        </w:tc>
        <w:tc>
          <w:tcPr>
            <w:tcW w:w="968" w:type="pct"/>
            <w:vAlign w:val="center"/>
          </w:tcPr>
          <w:p w14:paraId="24D9790B" w14:textId="12D14418"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0,55</w:t>
            </w:r>
          </w:p>
        </w:tc>
        <w:tc>
          <w:tcPr>
            <w:tcW w:w="1130" w:type="pct"/>
            <w:vAlign w:val="center"/>
          </w:tcPr>
          <w:p w14:paraId="46055211" w14:textId="012E0CB6"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-0,76</w:t>
            </w:r>
          </w:p>
        </w:tc>
        <w:tc>
          <w:tcPr>
            <w:tcW w:w="967" w:type="pct"/>
            <w:vAlign w:val="center"/>
          </w:tcPr>
          <w:p w14:paraId="552A436C" w14:textId="1E057278"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-0,45</w:t>
            </w:r>
          </w:p>
        </w:tc>
      </w:tr>
      <w:tr w:rsidR="00C840B5" w:rsidRPr="00280F08" w14:paraId="0EC8E5B6"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405" w:type="pct"/>
            <w:hideMark/>
          </w:tcPr>
          <w:p w14:paraId="0F047033"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10.</w:t>
            </w:r>
          </w:p>
        </w:tc>
        <w:tc>
          <w:tcPr>
            <w:tcW w:w="1529" w:type="pct"/>
            <w:vAlign w:val="center"/>
            <w:hideMark/>
          </w:tcPr>
          <w:p w14:paraId="38510289"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Huta Borowska</w:t>
            </w:r>
          </w:p>
        </w:tc>
        <w:tc>
          <w:tcPr>
            <w:tcW w:w="968" w:type="pct"/>
            <w:vAlign w:val="center"/>
          </w:tcPr>
          <w:p w14:paraId="16DB097B" w14:textId="5EAA5A3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0,55</w:t>
            </w:r>
          </w:p>
        </w:tc>
        <w:tc>
          <w:tcPr>
            <w:tcW w:w="1130" w:type="pct"/>
            <w:vAlign w:val="center"/>
          </w:tcPr>
          <w:p w14:paraId="6C0760A3" w14:textId="4854B1E0"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-0,76</w:t>
            </w:r>
          </w:p>
        </w:tc>
        <w:tc>
          <w:tcPr>
            <w:tcW w:w="967" w:type="pct"/>
            <w:vAlign w:val="center"/>
          </w:tcPr>
          <w:p w14:paraId="72134CD1" w14:textId="52052BBA"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-0,96</w:t>
            </w:r>
          </w:p>
        </w:tc>
      </w:tr>
      <w:tr w:rsidR="00C840B5" w:rsidRPr="00280F08" w14:paraId="52EF98A8"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hideMark/>
          </w:tcPr>
          <w:p w14:paraId="4C211ED4"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11.</w:t>
            </w:r>
          </w:p>
        </w:tc>
        <w:tc>
          <w:tcPr>
            <w:tcW w:w="1529" w:type="pct"/>
            <w:vAlign w:val="center"/>
            <w:hideMark/>
          </w:tcPr>
          <w:p w14:paraId="2DA88F32"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Jeżów</w:t>
            </w:r>
          </w:p>
        </w:tc>
        <w:tc>
          <w:tcPr>
            <w:tcW w:w="968" w:type="pct"/>
            <w:vAlign w:val="center"/>
          </w:tcPr>
          <w:p w14:paraId="368A4562" w14:textId="7438A9E6"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-0,08</w:t>
            </w:r>
          </w:p>
        </w:tc>
        <w:tc>
          <w:tcPr>
            <w:tcW w:w="1130" w:type="pct"/>
            <w:vAlign w:val="center"/>
          </w:tcPr>
          <w:p w14:paraId="7194A0BB" w14:textId="3CDAE05B"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0,73</w:t>
            </w:r>
          </w:p>
        </w:tc>
        <w:tc>
          <w:tcPr>
            <w:tcW w:w="967" w:type="pct"/>
            <w:vAlign w:val="center"/>
          </w:tcPr>
          <w:p w14:paraId="6DE727DB" w14:textId="2B6B5903"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0,44</w:t>
            </w:r>
          </w:p>
        </w:tc>
      </w:tr>
      <w:tr w:rsidR="00C840B5" w:rsidRPr="00280F08" w14:paraId="53EA9338"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405" w:type="pct"/>
            <w:hideMark/>
          </w:tcPr>
          <w:p w14:paraId="4CC03A99"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12.</w:t>
            </w:r>
          </w:p>
        </w:tc>
        <w:tc>
          <w:tcPr>
            <w:tcW w:w="1529" w:type="pct"/>
            <w:vAlign w:val="center"/>
            <w:hideMark/>
          </w:tcPr>
          <w:p w14:paraId="0594EA0F"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Kawęczyn, Zastawki</w:t>
            </w:r>
          </w:p>
        </w:tc>
        <w:tc>
          <w:tcPr>
            <w:tcW w:w="968" w:type="pct"/>
            <w:vAlign w:val="center"/>
          </w:tcPr>
          <w:p w14:paraId="3CE3F932" w14:textId="33DDCA04"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-1,26</w:t>
            </w:r>
          </w:p>
        </w:tc>
        <w:tc>
          <w:tcPr>
            <w:tcW w:w="1130" w:type="pct"/>
            <w:vAlign w:val="center"/>
          </w:tcPr>
          <w:p w14:paraId="10DBD267" w14:textId="5E9BD5D1"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-0,76</w:t>
            </w:r>
          </w:p>
        </w:tc>
        <w:tc>
          <w:tcPr>
            <w:tcW w:w="967" w:type="pct"/>
            <w:vAlign w:val="center"/>
          </w:tcPr>
          <w:p w14:paraId="5C2367B9" w14:textId="504284C8"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-0,03</w:t>
            </w:r>
          </w:p>
        </w:tc>
      </w:tr>
      <w:tr w:rsidR="00C840B5" w:rsidRPr="00280F08" w14:paraId="606B5BB0"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hideMark/>
          </w:tcPr>
          <w:p w14:paraId="691EA614"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13.</w:t>
            </w:r>
          </w:p>
        </w:tc>
        <w:tc>
          <w:tcPr>
            <w:tcW w:w="1529" w:type="pct"/>
            <w:vAlign w:val="center"/>
            <w:hideMark/>
          </w:tcPr>
          <w:p w14:paraId="57D64C31"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Książ</w:t>
            </w:r>
          </w:p>
        </w:tc>
        <w:tc>
          <w:tcPr>
            <w:tcW w:w="968" w:type="pct"/>
            <w:vAlign w:val="center"/>
          </w:tcPr>
          <w:p w14:paraId="5335E877" w14:textId="1B668F0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0,55</w:t>
            </w:r>
          </w:p>
        </w:tc>
        <w:tc>
          <w:tcPr>
            <w:tcW w:w="1130" w:type="pct"/>
            <w:vAlign w:val="center"/>
          </w:tcPr>
          <w:p w14:paraId="5623EFF3" w14:textId="488948FF"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-0,76</w:t>
            </w:r>
          </w:p>
        </w:tc>
        <w:tc>
          <w:tcPr>
            <w:tcW w:w="967" w:type="pct"/>
            <w:vAlign w:val="center"/>
          </w:tcPr>
          <w:p w14:paraId="3BB92B7F" w14:textId="22ECCB71"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0,49</w:t>
            </w:r>
          </w:p>
        </w:tc>
      </w:tr>
      <w:tr w:rsidR="00C840B5" w:rsidRPr="00280F08" w14:paraId="598BAFB6"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405" w:type="pct"/>
            <w:hideMark/>
          </w:tcPr>
          <w:p w14:paraId="11A95657"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14.</w:t>
            </w:r>
          </w:p>
        </w:tc>
        <w:tc>
          <w:tcPr>
            <w:tcW w:w="1529" w:type="pct"/>
            <w:vAlign w:val="center"/>
            <w:hideMark/>
          </w:tcPr>
          <w:p w14:paraId="2862148F"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Lipiny</w:t>
            </w:r>
          </w:p>
        </w:tc>
        <w:tc>
          <w:tcPr>
            <w:tcW w:w="968" w:type="pct"/>
            <w:vAlign w:val="center"/>
          </w:tcPr>
          <w:p w14:paraId="55BB7A54" w14:textId="55C22F7C"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-0,51</w:t>
            </w:r>
          </w:p>
        </w:tc>
        <w:tc>
          <w:tcPr>
            <w:tcW w:w="1130" w:type="pct"/>
            <w:vAlign w:val="center"/>
          </w:tcPr>
          <w:p w14:paraId="1450D431" w14:textId="15A48184"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1,77</w:t>
            </w:r>
          </w:p>
        </w:tc>
        <w:tc>
          <w:tcPr>
            <w:tcW w:w="967" w:type="pct"/>
            <w:vAlign w:val="center"/>
          </w:tcPr>
          <w:p w14:paraId="7BE90FF3" w14:textId="71457F45"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0,17</w:t>
            </w:r>
          </w:p>
        </w:tc>
      </w:tr>
      <w:tr w:rsidR="00C840B5" w:rsidRPr="00280F08" w14:paraId="0A13DDEF"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hideMark/>
          </w:tcPr>
          <w:p w14:paraId="5EE0B1AE"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15.</w:t>
            </w:r>
          </w:p>
        </w:tc>
        <w:tc>
          <w:tcPr>
            <w:tcW w:w="1529" w:type="pct"/>
            <w:vAlign w:val="center"/>
            <w:hideMark/>
          </w:tcPr>
          <w:p w14:paraId="6D0D54DF"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Majdan Borowski</w:t>
            </w:r>
          </w:p>
        </w:tc>
        <w:tc>
          <w:tcPr>
            <w:tcW w:w="968" w:type="pct"/>
            <w:vAlign w:val="center"/>
          </w:tcPr>
          <w:p w14:paraId="337DE819" w14:textId="630953C8"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-4,37</w:t>
            </w:r>
          </w:p>
        </w:tc>
        <w:tc>
          <w:tcPr>
            <w:tcW w:w="1130" w:type="pct"/>
            <w:vAlign w:val="center"/>
          </w:tcPr>
          <w:p w14:paraId="003DCEF1" w14:textId="77E00DA6"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-0,76</w:t>
            </w:r>
          </w:p>
        </w:tc>
        <w:tc>
          <w:tcPr>
            <w:tcW w:w="967" w:type="pct"/>
            <w:vAlign w:val="center"/>
          </w:tcPr>
          <w:p w14:paraId="5E38AE71" w14:textId="12307660"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-4,64</w:t>
            </w:r>
          </w:p>
        </w:tc>
      </w:tr>
      <w:tr w:rsidR="00C840B5" w:rsidRPr="00280F08" w14:paraId="7E42CF64"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405" w:type="pct"/>
            <w:hideMark/>
          </w:tcPr>
          <w:p w14:paraId="3735E1FB"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16.</w:t>
            </w:r>
          </w:p>
        </w:tc>
        <w:tc>
          <w:tcPr>
            <w:tcW w:w="1529" w:type="pct"/>
            <w:vAlign w:val="center"/>
            <w:hideMark/>
          </w:tcPr>
          <w:p w14:paraId="292B30F4"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Osiny</w:t>
            </w:r>
          </w:p>
        </w:tc>
        <w:tc>
          <w:tcPr>
            <w:tcW w:w="968" w:type="pct"/>
            <w:vAlign w:val="center"/>
          </w:tcPr>
          <w:p w14:paraId="7901C127" w14:textId="69788C05"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0,55</w:t>
            </w:r>
          </w:p>
        </w:tc>
        <w:tc>
          <w:tcPr>
            <w:tcW w:w="1130" w:type="pct"/>
            <w:vAlign w:val="center"/>
          </w:tcPr>
          <w:p w14:paraId="535BDE11" w14:textId="50A07940"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-0,76</w:t>
            </w:r>
          </w:p>
        </w:tc>
        <w:tc>
          <w:tcPr>
            <w:tcW w:w="967" w:type="pct"/>
            <w:vAlign w:val="center"/>
          </w:tcPr>
          <w:p w14:paraId="06631768" w14:textId="683A0189"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0,01</w:t>
            </w:r>
          </w:p>
        </w:tc>
      </w:tr>
      <w:tr w:rsidR="00C840B5" w:rsidRPr="00280F08" w14:paraId="0FBBF754"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hideMark/>
          </w:tcPr>
          <w:p w14:paraId="641B367F"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17.</w:t>
            </w:r>
          </w:p>
        </w:tc>
        <w:tc>
          <w:tcPr>
            <w:tcW w:w="1529" w:type="pct"/>
            <w:vAlign w:val="center"/>
            <w:hideMark/>
          </w:tcPr>
          <w:p w14:paraId="03069A0E"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Przytyki</w:t>
            </w:r>
          </w:p>
        </w:tc>
        <w:tc>
          <w:tcPr>
            <w:tcW w:w="968" w:type="pct"/>
            <w:vAlign w:val="center"/>
          </w:tcPr>
          <w:p w14:paraId="2F50BE7D" w14:textId="3758797F"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0,55</w:t>
            </w:r>
          </w:p>
        </w:tc>
        <w:tc>
          <w:tcPr>
            <w:tcW w:w="1130" w:type="pct"/>
            <w:vAlign w:val="center"/>
          </w:tcPr>
          <w:p w14:paraId="47A88C1E" w14:textId="5839D088"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1,24</w:t>
            </w:r>
          </w:p>
        </w:tc>
        <w:tc>
          <w:tcPr>
            <w:tcW w:w="967" w:type="pct"/>
            <w:vAlign w:val="center"/>
          </w:tcPr>
          <w:p w14:paraId="2814290D" w14:textId="1459DB9C"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-0,08</w:t>
            </w:r>
          </w:p>
        </w:tc>
      </w:tr>
      <w:tr w:rsidR="00C840B5" w:rsidRPr="00280F08" w14:paraId="4C3AC9CD"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405" w:type="pct"/>
            <w:hideMark/>
          </w:tcPr>
          <w:p w14:paraId="390C0BA9"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18.</w:t>
            </w:r>
          </w:p>
        </w:tc>
        <w:tc>
          <w:tcPr>
            <w:tcW w:w="1529" w:type="pct"/>
            <w:vAlign w:val="center"/>
            <w:hideMark/>
          </w:tcPr>
          <w:p w14:paraId="1E282A70"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Radlin</w:t>
            </w:r>
          </w:p>
        </w:tc>
        <w:tc>
          <w:tcPr>
            <w:tcW w:w="968" w:type="pct"/>
            <w:vAlign w:val="center"/>
          </w:tcPr>
          <w:p w14:paraId="05F0CE94" w14:textId="3D01D19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-0,31</w:t>
            </w:r>
          </w:p>
        </w:tc>
        <w:tc>
          <w:tcPr>
            <w:tcW w:w="1130" w:type="pct"/>
            <w:vAlign w:val="center"/>
          </w:tcPr>
          <w:p w14:paraId="0231A69D" w14:textId="09D35692"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-0,76</w:t>
            </w:r>
          </w:p>
        </w:tc>
        <w:tc>
          <w:tcPr>
            <w:tcW w:w="967" w:type="pct"/>
            <w:vAlign w:val="center"/>
          </w:tcPr>
          <w:p w14:paraId="45D173E8" w14:textId="564AA64B"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0,30</w:t>
            </w:r>
          </w:p>
        </w:tc>
      </w:tr>
      <w:tr w:rsidR="00C840B5" w:rsidRPr="00280F08" w14:paraId="180C7D4C"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hideMark/>
          </w:tcPr>
          <w:p w14:paraId="065C8EB3"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19.</w:t>
            </w:r>
          </w:p>
        </w:tc>
        <w:tc>
          <w:tcPr>
            <w:tcW w:w="1529" w:type="pct"/>
            <w:vAlign w:val="center"/>
            <w:hideMark/>
          </w:tcPr>
          <w:p w14:paraId="27DB189C"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Pierwszy</w:t>
            </w:r>
          </w:p>
        </w:tc>
        <w:tc>
          <w:tcPr>
            <w:tcW w:w="968" w:type="pct"/>
            <w:vAlign w:val="center"/>
          </w:tcPr>
          <w:p w14:paraId="1B4BD943" w14:textId="0BACCD0C"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-0,01</w:t>
            </w:r>
          </w:p>
        </w:tc>
        <w:tc>
          <w:tcPr>
            <w:tcW w:w="1130" w:type="pct"/>
            <w:vAlign w:val="center"/>
          </w:tcPr>
          <w:p w14:paraId="47DAA8D8" w14:textId="7F430D10"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1,24</w:t>
            </w:r>
          </w:p>
        </w:tc>
        <w:tc>
          <w:tcPr>
            <w:tcW w:w="967" w:type="pct"/>
            <w:vAlign w:val="center"/>
          </w:tcPr>
          <w:p w14:paraId="2A8C4794" w14:textId="08DA750C"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0,34</w:t>
            </w:r>
          </w:p>
        </w:tc>
      </w:tr>
      <w:tr w:rsidR="00C840B5" w:rsidRPr="00280F08" w14:paraId="4342F125"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405" w:type="pct"/>
            <w:hideMark/>
          </w:tcPr>
          <w:p w14:paraId="322F98D0"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20.</w:t>
            </w:r>
          </w:p>
        </w:tc>
        <w:tc>
          <w:tcPr>
            <w:tcW w:w="1529" w:type="pct"/>
            <w:vAlign w:val="center"/>
            <w:hideMark/>
          </w:tcPr>
          <w:p w14:paraId="670632FC"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Drugi</w:t>
            </w:r>
          </w:p>
        </w:tc>
        <w:tc>
          <w:tcPr>
            <w:tcW w:w="968" w:type="pct"/>
            <w:vAlign w:val="center"/>
          </w:tcPr>
          <w:p w14:paraId="73DEDC10" w14:textId="4A59187F"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0,31</w:t>
            </w:r>
          </w:p>
        </w:tc>
        <w:tc>
          <w:tcPr>
            <w:tcW w:w="1130" w:type="pct"/>
            <w:vAlign w:val="center"/>
          </w:tcPr>
          <w:p w14:paraId="47AD4EF1" w14:textId="570D9960"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-0,76</w:t>
            </w:r>
          </w:p>
        </w:tc>
        <w:tc>
          <w:tcPr>
            <w:tcW w:w="967" w:type="pct"/>
            <w:vAlign w:val="center"/>
          </w:tcPr>
          <w:p w14:paraId="5EBA5A93" w14:textId="3FC9131E"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0,42</w:t>
            </w:r>
          </w:p>
        </w:tc>
      </w:tr>
      <w:tr w:rsidR="00C840B5" w:rsidRPr="00280F08" w14:paraId="5D12E98B"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hideMark/>
          </w:tcPr>
          <w:p w14:paraId="7A2A023D"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21.</w:t>
            </w:r>
          </w:p>
        </w:tc>
        <w:tc>
          <w:tcPr>
            <w:tcW w:w="1529" w:type="pct"/>
            <w:vAlign w:val="center"/>
            <w:hideMark/>
          </w:tcPr>
          <w:p w14:paraId="38A4CA48"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Siewalka</w:t>
            </w:r>
          </w:p>
        </w:tc>
        <w:tc>
          <w:tcPr>
            <w:tcW w:w="968" w:type="pct"/>
            <w:vAlign w:val="center"/>
          </w:tcPr>
          <w:p w14:paraId="24F10A31" w14:textId="3FC1DE87"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-0,21</w:t>
            </w:r>
          </w:p>
        </w:tc>
        <w:tc>
          <w:tcPr>
            <w:tcW w:w="1130" w:type="pct"/>
            <w:vAlign w:val="center"/>
          </w:tcPr>
          <w:p w14:paraId="4E20D211" w14:textId="0B82B50B"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-0,76</w:t>
            </w:r>
          </w:p>
        </w:tc>
        <w:tc>
          <w:tcPr>
            <w:tcW w:w="967" w:type="pct"/>
            <w:vAlign w:val="center"/>
          </w:tcPr>
          <w:p w14:paraId="5C27AEF7" w14:textId="1FEF43DC"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0,06</w:t>
            </w:r>
          </w:p>
        </w:tc>
      </w:tr>
      <w:tr w:rsidR="00C840B5" w:rsidRPr="00280F08" w14:paraId="3A3D3821"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405" w:type="pct"/>
            <w:hideMark/>
          </w:tcPr>
          <w:p w14:paraId="399668EA"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22.</w:t>
            </w:r>
          </w:p>
        </w:tc>
        <w:tc>
          <w:tcPr>
            <w:tcW w:w="1529" w:type="pct"/>
            <w:vAlign w:val="center"/>
            <w:hideMark/>
          </w:tcPr>
          <w:p w14:paraId="5A43B6AB"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Stasin</w:t>
            </w:r>
          </w:p>
        </w:tc>
        <w:tc>
          <w:tcPr>
            <w:tcW w:w="968" w:type="pct"/>
            <w:vAlign w:val="center"/>
          </w:tcPr>
          <w:p w14:paraId="72C399E8" w14:textId="30680BD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0,55</w:t>
            </w:r>
          </w:p>
        </w:tc>
        <w:tc>
          <w:tcPr>
            <w:tcW w:w="1130" w:type="pct"/>
            <w:vAlign w:val="center"/>
          </w:tcPr>
          <w:p w14:paraId="54F446AD" w14:textId="229BDED9"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-0,76</w:t>
            </w:r>
          </w:p>
        </w:tc>
        <w:tc>
          <w:tcPr>
            <w:tcW w:w="967" w:type="pct"/>
            <w:vAlign w:val="center"/>
          </w:tcPr>
          <w:p w14:paraId="3A483C2E" w14:textId="390B2038"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0,49</w:t>
            </w:r>
          </w:p>
        </w:tc>
      </w:tr>
      <w:tr w:rsidR="00C840B5" w:rsidRPr="00280F08" w14:paraId="48C69C31"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hideMark/>
          </w:tcPr>
          <w:p w14:paraId="599F1751"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23.</w:t>
            </w:r>
          </w:p>
        </w:tc>
        <w:tc>
          <w:tcPr>
            <w:tcW w:w="1529" w:type="pct"/>
            <w:vAlign w:val="center"/>
            <w:hideMark/>
          </w:tcPr>
          <w:p w14:paraId="474E51AC"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Świdno</w:t>
            </w:r>
          </w:p>
        </w:tc>
        <w:tc>
          <w:tcPr>
            <w:tcW w:w="968" w:type="pct"/>
            <w:vAlign w:val="center"/>
          </w:tcPr>
          <w:p w14:paraId="22A005C2" w14:textId="50C10233"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0,55</w:t>
            </w:r>
          </w:p>
        </w:tc>
        <w:tc>
          <w:tcPr>
            <w:tcW w:w="1130" w:type="pct"/>
            <w:vAlign w:val="center"/>
          </w:tcPr>
          <w:p w14:paraId="7009A7E2" w14:textId="177E306D"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-0,76</w:t>
            </w:r>
          </w:p>
        </w:tc>
        <w:tc>
          <w:tcPr>
            <w:tcW w:w="967" w:type="pct"/>
            <w:vAlign w:val="center"/>
          </w:tcPr>
          <w:p w14:paraId="3D7A8316" w14:textId="7ADFE140"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0,30</w:t>
            </w:r>
          </w:p>
        </w:tc>
      </w:tr>
      <w:tr w:rsidR="00C840B5" w:rsidRPr="00280F08" w14:paraId="6F9D3815"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405" w:type="pct"/>
            <w:hideMark/>
          </w:tcPr>
          <w:p w14:paraId="0662D94C"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24.</w:t>
            </w:r>
          </w:p>
        </w:tc>
        <w:tc>
          <w:tcPr>
            <w:tcW w:w="1529" w:type="pct"/>
            <w:vAlign w:val="center"/>
            <w:hideMark/>
          </w:tcPr>
          <w:p w14:paraId="1936F5C1"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Trzciniec</w:t>
            </w:r>
          </w:p>
        </w:tc>
        <w:tc>
          <w:tcPr>
            <w:tcW w:w="968" w:type="pct"/>
            <w:vAlign w:val="center"/>
          </w:tcPr>
          <w:p w14:paraId="6C7EA8FB" w14:textId="5F148D87"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-0,07</w:t>
            </w:r>
          </w:p>
        </w:tc>
        <w:tc>
          <w:tcPr>
            <w:tcW w:w="1130" w:type="pct"/>
            <w:vAlign w:val="center"/>
          </w:tcPr>
          <w:p w14:paraId="5225840B" w14:textId="32865C45"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0,72</w:t>
            </w:r>
          </w:p>
        </w:tc>
        <w:tc>
          <w:tcPr>
            <w:tcW w:w="967" w:type="pct"/>
            <w:vAlign w:val="center"/>
          </w:tcPr>
          <w:p w14:paraId="04477257" w14:textId="79D15D71"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0,20</w:t>
            </w:r>
          </w:p>
        </w:tc>
      </w:tr>
      <w:tr w:rsidR="00C840B5" w:rsidRPr="00280F08" w14:paraId="6BEFD207"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405" w:type="pct"/>
          </w:tcPr>
          <w:p w14:paraId="7D7D6AB9" w14:textId="77777777" w:rsidR="00C840B5" w:rsidRPr="00280F08" w:rsidRDefault="00C840B5" w:rsidP="00C840B5">
            <w:pPr>
              <w:spacing w:before="0" w:after="0"/>
              <w:jc w:val="center"/>
              <w:rPr>
                <w:rFonts w:ascii="Calibri" w:eastAsia="Times New Roman" w:hAnsi="Calibri" w:cs="Calibri"/>
                <w:sz w:val="18"/>
                <w:szCs w:val="18"/>
                <w:lang w:eastAsia="pl-PL"/>
              </w:rPr>
            </w:pPr>
            <w:r>
              <w:rPr>
                <w:rFonts w:ascii="Calibri" w:eastAsia="Times New Roman" w:hAnsi="Calibri" w:cs="Calibri"/>
                <w:sz w:val="18"/>
                <w:szCs w:val="18"/>
                <w:lang w:eastAsia="pl-PL"/>
              </w:rPr>
              <w:t>25.</w:t>
            </w:r>
          </w:p>
        </w:tc>
        <w:tc>
          <w:tcPr>
            <w:tcW w:w="1529" w:type="pct"/>
            <w:vAlign w:val="center"/>
          </w:tcPr>
          <w:p w14:paraId="4F742707"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Zosinek</w:t>
            </w:r>
          </w:p>
        </w:tc>
        <w:tc>
          <w:tcPr>
            <w:tcW w:w="968" w:type="pct"/>
            <w:vAlign w:val="center"/>
          </w:tcPr>
          <w:p w14:paraId="360A2012" w14:textId="678E8FF1" w:rsidR="00C840B5"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sz w:val="18"/>
                <w:szCs w:val="18"/>
              </w:rPr>
              <w:t>0,55</w:t>
            </w:r>
          </w:p>
        </w:tc>
        <w:tc>
          <w:tcPr>
            <w:tcW w:w="1130" w:type="pct"/>
            <w:vAlign w:val="center"/>
          </w:tcPr>
          <w:p w14:paraId="3D7D14ED" w14:textId="6334F853" w:rsidR="00C840B5"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sz w:val="18"/>
                <w:szCs w:val="18"/>
              </w:rPr>
              <w:t>-0,76</w:t>
            </w:r>
          </w:p>
        </w:tc>
        <w:tc>
          <w:tcPr>
            <w:tcW w:w="967" w:type="pct"/>
            <w:vAlign w:val="center"/>
          </w:tcPr>
          <w:p w14:paraId="02989F65" w14:textId="6FFAA85E" w:rsidR="00C840B5"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sz w:val="18"/>
                <w:szCs w:val="18"/>
              </w:rPr>
              <w:t>0,37</w:t>
            </w:r>
          </w:p>
        </w:tc>
      </w:tr>
    </w:tbl>
    <w:p w14:paraId="1ED3070A" w14:textId="2DEF5112" w:rsidR="006840E2" w:rsidRDefault="007F3540" w:rsidP="007F3540">
      <w:pPr>
        <w:pStyle w:val="Legenda"/>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p>
    <w:p w14:paraId="45648EC0" w14:textId="38D15D12" w:rsidR="00F279EF" w:rsidRDefault="00F279EF" w:rsidP="00F279EF">
      <w:r>
        <w:br w:type="column"/>
      </w:r>
    </w:p>
    <w:p w14:paraId="4ECB9460" w14:textId="12EEE726" w:rsidR="00F279EF" w:rsidRDefault="00F279EF" w:rsidP="00F279EF">
      <w:pPr>
        <w:pStyle w:val="Legenda"/>
      </w:pPr>
      <w:bookmarkStart w:id="62" w:name="_Toc180416580"/>
      <w:r>
        <w:t xml:space="preserve">Tabela </w:t>
      </w:r>
      <w:fldSimple w:instr=" SEQ Tabela \* ARABIC ">
        <w:r w:rsidR="00B6223C">
          <w:rPr>
            <w:noProof/>
          </w:rPr>
          <w:t>41</w:t>
        </w:r>
      </w:fldSimple>
      <w:r>
        <w:t xml:space="preserve">. </w:t>
      </w:r>
      <w:r w:rsidRPr="00F279EF">
        <w:t>Wskaźnik syntetyczny- zjawiska gospodarcze (cz.</w:t>
      </w:r>
      <w:r>
        <w:t>2</w:t>
      </w:r>
      <w:r w:rsidRPr="00F279EF">
        <w:t xml:space="preserve"> z 2).</w:t>
      </w:r>
      <w:bookmarkEnd w:id="62"/>
    </w:p>
    <w:tbl>
      <w:tblPr>
        <w:tblStyle w:val="Zwykatabela1"/>
        <w:tblW w:w="5000" w:type="pct"/>
        <w:tblLook w:val="04A0" w:firstRow="1" w:lastRow="0" w:firstColumn="1" w:lastColumn="0" w:noHBand="0" w:noVBand="1"/>
      </w:tblPr>
      <w:tblGrid>
        <w:gridCol w:w="678"/>
        <w:gridCol w:w="2778"/>
        <w:gridCol w:w="1747"/>
        <w:gridCol w:w="1702"/>
        <w:gridCol w:w="2157"/>
      </w:tblGrid>
      <w:tr w:rsidR="00C840B5" w:rsidRPr="00B81372" w14:paraId="35366704" w14:textId="77777777" w:rsidTr="00C840B5">
        <w:trPr>
          <w:cnfStyle w:val="100000000000" w:firstRow="1" w:lastRow="0" w:firstColumn="0" w:lastColumn="0" w:oddVBand="0" w:evenVBand="0" w:oddHBand="0"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374" w:type="pct"/>
            <w:vAlign w:val="center"/>
            <w:hideMark/>
          </w:tcPr>
          <w:p w14:paraId="637F9A7B" w14:textId="77777777" w:rsidR="00C840B5" w:rsidRPr="00B81372" w:rsidRDefault="00C840B5" w:rsidP="00C840B5">
            <w:pPr>
              <w:spacing w:before="0" w:after="0"/>
              <w:jc w:val="center"/>
              <w:rPr>
                <w:rFonts w:ascii="Calibri" w:eastAsia="Times New Roman" w:hAnsi="Calibri" w:cs="Calibri"/>
                <w:b w:val="0"/>
                <w:bCs w:val="0"/>
                <w:sz w:val="18"/>
                <w:szCs w:val="18"/>
                <w:lang w:eastAsia="pl-PL"/>
              </w:rPr>
            </w:pPr>
            <w:r w:rsidRPr="00B81372">
              <w:rPr>
                <w:rFonts w:ascii="Calibri" w:eastAsia="Times New Roman" w:hAnsi="Calibri" w:cs="Calibri"/>
                <w:b w:val="0"/>
                <w:bCs w:val="0"/>
                <w:sz w:val="18"/>
                <w:szCs w:val="18"/>
                <w:lang w:eastAsia="pl-PL"/>
              </w:rPr>
              <w:t>Lp.</w:t>
            </w:r>
          </w:p>
        </w:tc>
        <w:tc>
          <w:tcPr>
            <w:tcW w:w="1533" w:type="pct"/>
            <w:vAlign w:val="center"/>
            <w:hideMark/>
          </w:tcPr>
          <w:p w14:paraId="58DE4100" w14:textId="3A0A3628" w:rsidR="00C840B5" w:rsidRPr="00B81372" w:rsidRDefault="00C840B5"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eastAsia="Times New Roman" w:hAnsi="Calibri" w:cs="Calibri"/>
                <w:b w:val="0"/>
                <w:bCs w:val="0"/>
                <w:sz w:val="18"/>
                <w:szCs w:val="18"/>
                <w:lang w:eastAsia="pl-PL"/>
              </w:rPr>
              <w:t>Sołectwo</w:t>
            </w:r>
          </w:p>
        </w:tc>
        <w:tc>
          <w:tcPr>
            <w:tcW w:w="964" w:type="pct"/>
            <w:vAlign w:val="center"/>
          </w:tcPr>
          <w:p w14:paraId="61707749" w14:textId="4B4C6F7A" w:rsidR="00C840B5" w:rsidRPr="00B81372"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C840B5">
              <w:rPr>
                <w:rFonts w:ascii="Calibri" w:eastAsia="Times New Roman" w:hAnsi="Calibri" w:cs="Calibri"/>
                <w:b w:val="0"/>
                <w:bCs w:val="0"/>
                <w:sz w:val="18"/>
                <w:szCs w:val="18"/>
                <w:lang w:eastAsia="pl-PL"/>
              </w:rPr>
              <w:t>Wskaźnik syntetyczny</w:t>
            </w:r>
          </w:p>
        </w:tc>
        <w:tc>
          <w:tcPr>
            <w:tcW w:w="939" w:type="pct"/>
            <w:vAlign w:val="center"/>
          </w:tcPr>
          <w:p w14:paraId="329D2701" w14:textId="70BB0AB4" w:rsidR="00C840B5" w:rsidRPr="00C840B5"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C840B5">
              <w:rPr>
                <w:rFonts w:ascii="Calibri" w:eastAsia="Times New Roman" w:hAnsi="Calibri" w:cs="Calibri"/>
                <w:b w:val="0"/>
                <w:bCs w:val="0"/>
                <w:sz w:val="18"/>
                <w:szCs w:val="18"/>
                <w:lang w:eastAsia="pl-PL"/>
              </w:rPr>
              <w:t>Występowanie kryzysu tak/nie</w:t>
            </w:r>
          </w:p>
        </w:tc>
        <w:tc>
          <w:tcPr>
            <w:tcW w:w="1190" w:type="pct"/>
            <w:vAlign w:val="center"/>
          </w:tcPr>
          <w:p w14:paraId="51EE1207" w14:textId="77777777" w:rsidR="00C840B5" w:rsidRPr="00C840B5"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C840B5">
              <w:rPr>
                <w:rFonts w:ascii="Calibri" w:eastAsia="Times New Roman" w:hAnsi="Calibri" w:cs="Calibri"/>
                <w:b w:val="0"/>
                <w:bCs w:val="0"/>
                <w:sz w:val="18"/>
                <w:szCs w:val="18"/>
                <w:lang w:eastAsia="pl-PL"/>
              </w:rPr>
              <w:t>Występowanie kryzysu (oznaczenie graficzne)</w:t>
            </w:r>
          </w:p>
        </w:tc>
      </w:tr>
      <w:tr w:rsidR="00C840B5" w:rsidRPr="00280F08" w14:paraId="39ACCAF1" w14:textId="77777777" w:rsidTr="00DA568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031AE171"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w:t>
            </w:r>
          </w:p>
        </w:tc>
        <w:tc>
          <w:tcPr>
            <w:tcW w:w="1533" w:type="pct"/>
            <w:vAlign w:val="center"/>
            <w:hideMark/>
          </w:tcPr>
          <w:p w14:paraId="39476F7D"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Adelina</w:t>
            </w:r>
          </w:p>
        </w:tc>
        <w:tc>
          <w:tcPr>
            <w:tcW w:w="964" w:type="pct"/>
            <w:vAlign w:val="center"/>
          </w:tcPr>
          <w:p w14:paraId="048CD42D" w14:textId="5296973F"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1,17</w:t>
            </w:r>
          </w:p>
        </w:tc>
        <w:tc>
          <w:tcPr>
            <w:tcW w:w="939" w:type="pct"/>
            <w:vAlign w:val="bottom"/>
          </w:tcPr>
          <w:p w14:paraId="29B46A96" w14:textId="76352F77" w:rsidR="00C840B5" w:rsidRP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2"/>
              </w:rPr>
            </w:pPr>
            <w:r w:rsidRPr="00C840B5">
              <w:rPr>
                <w:rFonts w:ascii="Calibri" w:hAnsi="Calibri" w:cs="Calibri"/>
                <w:b/>
                <w:bCs/>
                <w:sz w:val="22"/>
              </w:rPr>
              <w:t>TAK</w:t>
            </w:r>
          </w:p>
        </w:tc>
        <w:tc>
          <w:tcPr>
            <w:tcW w:w="1190" w:type="pct"/>
          </w:tcPr>
          <w:p w14:paraId="0969C4BA" w14:textId="582682D3" w:rsidR="00C840B5" w:rsidRP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2"/>
              </w:rPr>
            </w:pPr>
            <w:r>
              <w:rPr>
                <w:noProof/>
              </w:rPr>
              <w:drawing>
                <wp:inline distT="0" distB="0" distL="0" distR="0" wp14:anchorId="5875C1B3" wp14:editId="3894E331">
                  <wp:extent cx="219075" cy="219075"/>
                  <wp:effectExtent l="0" t="0" r="9525" b="9525"/>
                  <wp:docPr id="1571169733"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28DF4073" w14:textId="77777777" w:rsidTr="00DA5688">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34F2624F"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w:t>
            </w:r>
          </w:p>
        </w:tc>
        <w:tc>
          <w:tcPr>
            <w:tcW w:w="1533" w:type="pct"/>
            <w:vAlign w:val="center"/>
            <w:hideMark/>
          </w:tcPr>
          <w:p w14:paraId="51B2339C"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Antonówka</w:t>
            </w:r>
          </w:p>
        </w:tc>
        <w:tc>
          <w:tcPr>
            <w:tcW w:w="964" w:type="pct"/>
            <w:vAlign w:val="center"/>
          </w:tcPr>
          <w:p w14:paraId="3C72C961" w14:textId="716AD16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0,28</w:t>
            </w:r>
          </w:p>
        </w:tc>
        <w:tc>
          <w:tcPr>
            <w:tcW w:w="939" w:type="pct"/>
            <w:vAlign w:val="bottom"/>
          </w:tcPr>
          <w:p w14:paraId="1AA462AF" w14:textId="29F143B3" w:rsidR="00C840B5" w:rsidRP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b/>
                <w:bCs/>
                <w:noProof/>
              </w:rPr>
            </w:pPr>
            <w:r w:rsidRPr="00C840B5">
              <w:rPr>
                <w:rFonts w:ascii="Calibri" w:hAnsi="Calibri" w:cs="Calibri"/>
                <w:b/>
                <w:bCs/>
                <w:sz w:val="22"/>
              </w:rPr>
              <w:t>TAK</w:t>
            </w:r>
          </w:p>
        </w:tc>
        <w:tc>
          <w:tcPr>
            <w:tcW w:w="1190" w:type="pct"/>
          </w:tcPr>
          <w:p w14:paraId="2F6AA240" w14:textId="77777777"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7B28A9D8" wp14:editId="6208AB05">
                  <wp:extent cx="219075" cy="219075"/>
                  <wp:effectExtent l="0" t="0" r="9525" b="9525"/>
                  <wp:docPr id="1005552329"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2814778F" w14:textId="77777777" w:rsidTr="00DA568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17B85565"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3.</w:t>
            </w:r>
          </w:p>
        </w:tc>
        <w:tc>
          <w:tcPr>
            <w:tcW w:w="1533" w:type="pct"/>
            <w:vAlign w:val="center"/>
            <w:hideMark/>
          </w:tcPr>
          <w:p w14:paraId="15B0C076"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Borów</w:t>
            </w:r>
          </w:p>
        </w:tc>
        <w:tc>
          <w:tcPr>
            <w:tcW w:w="964" w:type="pct"/>
            <w:vAlign w:val="center"/>
          </w:tcPr>
          <w:p w14:paraId="38D42E42" w14:textId="27BF02AB"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2,37</w:t>
            </w:r>
          </w:p>
        </w:tc>
        <w:tc>
          <w:tcPr>
            <w:tcW w:w="939" w:type="pct"/>
            <w:vAlign w:val="bottom"/>
          </w:tcPr>
          <w:p w14:paraId="3EFF6714" w14:textId="65D62F63"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67224095" w14:textId="0CFF2229"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32CE48DA" wp14:editId="2ECD9163">
                  <wp:extent cx="219075" cy="219075"/>
                  <wp:effectExtent l="0" t="0" r="9525" b="9525"/>
                  <wp:docPr id="2130111412"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7B66391A" w14:textId="77777777" w:rsidTr="00DA5688">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343B8437"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4.</w:t>
            </w:r>
          </w:p>
        </w:tc>
        <w:tc>
          <w:tcPr>
            <w:tcW w:w="1533" w:type="pct"/>
            <w:vAlign w:val="center"/>
            <w:hideMark/>
          </w:tcPr>
          <w:p w14:paraId="6A4BEE98"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Borów Kolonia</w:t>
            </w:r>
          </w:p>
        </w:tc>
        <w:tc>
          <w:tcPr>
            <w:tcW w:w="964" w:type="pct"/>
            <w:vAlign w:val="center"/>
          </w:tcPr>
          <w:p w14:paraId="7E0D3B65" w14:textId="64E4DDE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-0,55</w:t>
            </w:r>
          </w:p>
        </w:tc>
        <w:tc>
          <w:tcPr>
            <w:tcW w:w="939" w:type="pct"/>
            <w:vAlign w:val="bottom"/>
          </w:tcPr>
          <w:p w14:paraId="5CAC8D66" w14:textId="3B22BBB1"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rFonts w:ascii="Calibri" w:hAnsi="Calibri" w:cs="Calibri"/>
                <w:sz w:val="22"/>
              </w:rPr>
              <w:t>NIE</w:t>
            </w:r>
          </w:p>
        </w:tc>
        <w:tc>
          <w:tcPr>
            <w:tcW w:w="1190" w:type="pct"/>
          </w:tcPr>
          <w:p w14:paraId="62B957B2" w14:textId="77777777"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C840B5" w:rsidRPr="00280F08" w14:paraId="613365DD" w14:textId="77777777" w:rsidTr="00DA568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1BA99ACD"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5.</w:t>
            </w:r>
          </w:p>
        </w:tc>
        <w:tc>
          <w:tcPr>
            <w:tcW w:w="1533" w:type="pct"/>
            <w:vAlign w:val="center"/>
            <w:hideMark/>
          </w:tcPr>
          <w:p w14:paraId="54A463CB"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Budzyń</w:t>
            </w:r>
          </w:p>
        </w:tc>
        <w:tc>
          <w:tcPr>
            <w:tcW w:w="964" w:type="pct"/>
            <w:vAlign w:val="center"/>
          </w:tcPr>
          <w:p w14:paraId="41953ADD" w14:textId="3E875309"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0,28</w:t>
            </w:r>
          </w:p>
        </w:tc>
        <w:tc>
          <w:tcPr>
            <w:tcW w:w="939" w:type="pct"/>
            <w:vAlign w:val="bottom"/>
          </w:tcPr>
          <w:p w14:paraId="14FFFB24" w14:textId="68896306"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noProof/>
              </w:rPr>
            </w:pPr>
            <w:r w:rsidRPr="00C840B5">
              <w:rPr>
                <w:rFonts w:ascii="Calibri" w:hAnsi="Calibri" w:cs="Calibri"/>
                <w:b/>
                <w:bCs/>
                <w:sz w:val="22"/>
              </w:rPr>
              <w:t>TAK</w:t>
            </w:r>
          </w:p>
        </w:tc>
        <w:tc>
          <w:tcPr>
            <w:tcW w:w="1190" w:type="pct"/>
          </w:tcPr>
          <w:p w14:paraId="3B52592A" w14:textId="07BBA60C"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44DDDD32" wp14:editId="0E7BA1E8">
                  <wp:extent cx="219075" cy="219075"/>
                  <wp:effectExtent l="0" t="0" r="9525" b="9525"/>
                  <wp:docPr id="415677014"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64B56EC3" w14:textId="77777777" w:rsidTr="00DA5688">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0BD7C5AD"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6.</w:t>
            </w:r>
          </w:p>
        </w:tc>
        <w:tc>
          <w:tcPr>
            <w:tcW w:w="1533" w:type="pct"/>
            <w:vAlign w:val="center"/>
            <w:hideMark/>
          </w:tcPr>
          <w:p w14:paraId="6FC73105"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Chodel</w:t>
            </w:r>
          </w:p>
        </w:tc>
        <w:tc>
          <w:tcPr>
            <w:tcW w:w="964" w:type="pct"/>
            <w:vAlign w:val="center"/>
          </w:tcPr>
          <w:p w14:paraId="47B08F57" w14:textId="79A8C673"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2,40</w:t>
            </w:r>
          </w:p>
        </w:tc>
        <w:tc>
          <w:tcPr>
            <w:tcW w:w="939" w:type="pct"/>
            <w:vAlign w:val="bottom"/>
          </w:tcPr>
          <w:p w14:paraId="5B77E6A1" w14:textId="5AD231D9"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sidRPr="00C840B5">
              <w:rPr>
                <w:rFonts w:ascii="Calibri" w:hAnsi="Calibri" w:cs="Calibri"/>
                <w:b/>
                <w:bCs/>
                <w:sz w:val="22"/>
              </w:rPr>
              <w:t>TAK</w:t>
            </w:r>
          </w:p>
        </w:tc>
        <w:tc>
          <w:tcPr>
            <w:tcW w:w="1190" w:type="pct"/>
          </w:tcPr>
          <w:p w14:paraId="21D78927" w14:textId="3C42B4F0"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66242E5B" wp14:editId="15134ABA">
                  <wp:extent cx="219075" cy="219075"/>
                  <wp:effectExtent l="0" t="0" r="9525" b="9525"/>
                  <wp:docPr id="1211170137"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7B5CB673" w14:textId="77777777" w:rsidTr="00DA568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1F6727A0"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7.</w:t>
            </w:r>
          </w:p>
        </w:tc>
        <w:tc>
          <w:tcPr>
            <w:tcW w:w="1533" w:type="pct"/>
            <w:vAlign w:val="center"/>
            <w:hideMark/>
          </w:tcPr>
          <w:p w14:paraId="5367F778"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Godów</w:t>
            </w:r>
          </w:p>
        </w:tc>
        <w:tc>
          <w:tcPr>
            <w:tcW w:w="964" w:type="pct"/>
            <w:vAlign w:val="center"/>
          </w:tcPr>
          <w:p w14:paraId="568DA855" w14:textId="4CCF2647"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1,59</w:t>
            </w:r>
          </w:p>
        </w:tc>
        <w:tc>
          <w:tcPr>
            <w:tcW w:w="939" w:type="pct"/>
            <w:vAlign w:val="bottom"/>
          </w:tcPr>
          <w:p w14:paraId="137FBABF" w14:textId="41FC4078"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262BDA26" w14:textId="2FD095FA"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701675C7" wp14:editId="28B14AF5">
                  <wp:extent cx="219075" cy="219075"/>
                  <wp:effectExtent l="0" t="0" r="9525" b="9525"/>
                  <wp:docPr id="909863749"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7A2A48C4" w14:textId="77777777" w:rsidTr="00DA5688">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2ED04108"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8.</w:t>
            </w:r>
          </w:p>
        </w:tc>
        <w:tc>
          <w:tcPr>
            <w:tcW w:w="1533" w:type="pct"/>
            <w:vAlign w:val="center"/>
            <w:hideMark/>
          </w:tcPr>
          <w:p w14:paraId="065B8F13"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Granice</w:t>
            </w:r>
          </w:p>
        </w:tc>
        <w:tc>
          <w:tcPr>
            <w:tcW w:w="964" w:type="pct"/>
            <w:vAlign w:val="center"/>
          </w:tcPr>
          <w:p w14:paraId="018C841A" w14:textId="05420ACC"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0,52</w:t>
            </w:r>
          </w:p>
        </w:tc>
        <w:tc>
          <w:tcPr>
            <w:tcW w:w="939" w:type="pct"/>
            <w:vAlign w:val="bottom"/>
          </w:tcPr>
          <w:p w14:paraId="06B495C4" w14:textId="51A4E75C"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58E23C25" w14:textId="07F0B4B8"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3851BDCD" wp14:editId="32EB3BD6">
                  <wp:extent cx="219075" cy="219075"/>
                  <wp:effectExtent l="0" t="0" r="9525" b="9525"/>
                  <wp:docPr id="1288057495"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47C278E4" w14:textId="77777777" w:rsidTr="00DA568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43369052"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9.</w:t>
            </w:r>
          </w:p>
        </w:tc>
        <w:tc>
          <w:tcPr>
            <w:tcW w:w="1533" w:type="pct"/>
            <w:vAlign w:val="center"/>
            <w:hideMark/>
          </w:tcPr>
          <w:p w14:paraId="1F4B8337"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Grądy</w:t>
            </w:r>
          </w:p>
        </w:tc>
        <w:tc>
          <w:tcPr>
            <w:tcW w:w="964" w:type="pct"/>
            <w:vAlign w:val="center"/>
          </w:tcPr>
          <w:p w14:paraId="2EF59E43" w14:textId="3E4C978D"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-0,65</w:t>
            </w:r>
          </w:p>
        </w:tc>
        <w:tc>
          <w:tcPr>
            <w:tcW w:w="939" w:type="pct"/>
            <w:vAlign w:val="bottom"/>
          </w:tcPr>
          <w:p w14:paraId="1FC53C8B" w14:textId="1B5EE1FA"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6CB06FEB" w14:textId="7777777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C840B5" w:rsidRPr="00280F08" w14:paraId="320E1F0F" w14:textId="77777777" w:rsidTr="00DA5688">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0AA499AC"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10.</w:t>
            </w:r>
          </w:p>
        </w:tc>
        <w:tc>
          <w:tcPr>
            <w:tcW w:w="1533" w:type="pct"/>
            <w:vAlign w:val="center"/>
            <w:hideMark/>
          </w:tcPr>
          <w:p w14:paraId="67A822F7"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Huta Borowska</w:t>
            </w:r>
          </w:p>
        </w:tc>
        <w:tc>
          <w:tcPr>
            <w:tcW w:w="964" w:type="pct"/>
            <w:vAlign w:val="center"/>
          </w:tcPr>
          <w:p w14:paraId="38524283" w14:textId="221000EC"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-1,16</w:t>
            </w:r>
          </w:p>
        </w:tc>
        <w:tc>
          <w:tcPr>
            <w:tcW w:w="939" w:type="pct"/>
            <w:vAlign w:val="bottom"/>
          </w:tcPr>
          <w:p w14:paraId="46CE5AD4" w14:textId="5B00340D"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rFonts w:ascii="Calibri" w:hAnsi="Calibri" w:cs="Calibri"/>
                <w:sz w:val="22"/>
              </w:rPr>
              <w:t>NIE</w:t>
            </w:r>
          </w:p>
        </w:tc>
        <w:tc>
          <w:tcPr>
            <w:tcW w:w="1190" w:type="pct"/>
          </w:tcPr>
          <w:p w14:paraId="757F5C8A" w14:textId="77777777"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C840B5" w:rsidRPr="00280F08" w14:paraId="162F4A31" w14:textId="77777777" w:rsidTr="00DA568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62CA3EEA"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11.</w:t>
            </w:r>
          </w:p>
        </w:tc>
        <w:tc>
          <w:tcPr>
            <w:tcW w:w="1533" w:type="pct"/>
            <w:vAlign w:val="center"/>
            <w:hideMark/>
          </w:tcPr>
          <w:p w14:paraId="03DC8741"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Jeżów</w:t>
            </w:r>
          </w:p>
        </w:tc>
        <w:tc>
          <w:tcPr>
            <w:tcW w:w="964" w:type="pct"/>
            <w:vAlign w:val="center"/>
          </w:tcPr>
          <w:p w14:paraId="3E3D7FD6" w14:textId="31D9BA27"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1,09</w:t>
            </w:r>
          </w:p>
        </w:tc>
        <w:tc>
          <w:tcPr>
            <w:tcW w:w="939" w:type="pct"/>
            <w:vAlign w:val="bottom"/>
          </w:tcPr>
          <w:p w14:paraId="585E098F" w14:textId="08C7456F"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2AA1A478" w14:textId="7DE5D11B"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7493EFB8" wp14:editId="6A6049DF">
                  <wp:extent cx="219075" cy="219075"/>
                  <wp:effectExtent l="0" t="0" r="9525" b="9525"/>
                  <wp:docPr id="211852880"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0842ED92" w14:textId="77777777" w:rsidTr="00DA5688">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2F3DEEED"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12.</w:t>
            </w:r>
          </w:p>
        </w:tc>
        <w:tc>
          <w:tcPr>
            <w:tcW w:w="1533" w:type="pct"/>
            <w:vAlign w:val="center"/>
            <w:hideMark/>
          </w:tcPr>
          <w:p w14:paraId="7603CB9E"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Kawęczyn, Zastawki</w:t>
            </w:r>
          </w:p>
        </w:tc>
        <w:tc>
          <w:tcPr>
            <w:tcW w:w="964" w:type="pct"/>
            <w:vAlign w:val="center"/>
          </w:tcPr>
          <w:p w14:paraId="0AA75E38" w14:textId="5FBF6FF1"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-2,05</w:t>
            </w:r>
          </w:p>
        </w:tc>
        <w:tc>
          <w:tcPr>
            <w:tcW w:w="939" w:type="pct"/>
            <w:vAlign w:val="bottom"/>
          </w:tcPr>
          <w:p w14:paraId="51D63A86" w14:textId="4E36485E"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rFonts w:ascii="Calibri" w:hAnsi="Calibri" w:cs="Calibri"/>
                <w:sz w:val="22"/>
              </w:rPr>
              <w:t>NIE</w:t>
            </w:r>
          </w:p>
        </w:tc>
        <w:tc>
          <w:tcPr>
            <w:tcW w:w="1190" w:type="pct"/>
          </w:tcPr>
          <w:p w14:paraId="228FF8A7" w14:textId="77777777"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C840B5" w:rsidRPr="00280F08" w14:paraId="65FB5663" w14:textId="77777777" w:rsidTr="00DA568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0AA0B7C9"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13.</w:t>
            </w:r>
          </w:p>
        </w:tc>
        <w:tc>
          <w:tcPr>
            <w:tcW w:w="1533" w:type="pct"/>
            <w:vAlign w:val="center"/>
            <w:hideMark/>
          </w:tcPr>
          <w:p w14:paraId="52B740E8"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Książ</w:t>
            </w:r>
          </w:p>
        </w:tc>
        <w:tc>
          <w:tcPr>
            <w:tcW w:w="964" w:type="pct"/>
            <w:vAlign w:val="center"/>
          </w:tcPr>
          <w:p w14:paraId="5B41E889" w14:textId="1383137F"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0,28</w:t>
            </w:r>
          </w:p>
        </w:tc>
        <w:tc>
          <w:tcPr>
            <w:tcW w:w="939" w:type="pct"/>
            <w:vAlign w:val="bottom"/>
          </w:tcPr>
          <w:p w14:paraId="0A82AAF6" w14:textId="268F9E58"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51E55504" w14:textId="51592E4D"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65522CB1" wp14:editId="1C8971A6">
                  <wp:extent cx="219075" cy="219075"/>
                  <wp:effectExtent l="0" t="0" r="9525" b="9525"/>
                  <wp:docPr id="1346903398"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5E63882C" w14:textId="77777777" w:rsidTr="00DA5688">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762E0F4B"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14.</w:t>
            </w:r>
          </w:p>
        </w:tc>
        <w:tc>
          <w:tcPr>
            <w:tcW w:w="1533" w:type="pct"/>
            <w:vAlign w:val="center"/>
            <w:hideMark/>
          </w:tcPr>
          <w:p w14:paraId="600DAFB3"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Lipiny</w:t>
            </w:r>
          </w:p>
        </w:tc>
        <w:tc>
          <w:tcPr>
            <w:tcW w:w="964" w:type="pct"/>
            <w:vAlign w:val="center"/>
          </w:tcPr>
          <w:p w14:paraId="081A3ED2" w14:textId="6EBA5A13"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1,43</w:t>
            </w:r>
          </w:p>
        </w:tc>
        <w:tc>
          <w:tcPr>
            <w:tcW w:w="939" w:type="pct"/>
            <w:vAlign w:val="bottom"/>
          </w:tcPr>
          <w:p w14:paraId="71E8BB21" w14:textId="7E1E8F5F"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085FCDB7" w14:textId="1B82693E"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750C241F" wp14:editId="6DD2A6BB">
                  <wp:extent cx="219075" cy="219075"/>
                  <wp:effectExtent l="0" t="0" r="9525" b="9525"/>
                  <wp:docPr id="1921886936"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50F4E592" w14:textId="77777777" w:rsidTr="00DA568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2B6BDDA5"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15.</w:t>
            </w:r>
          </w:p>
        </w:tc>
        <w:tc>
          <w:tcPr>
            <w:tcW w:w="1533" w:type="pct"/>
            <w:vAlign w:val="center"/>
            <w:hideMark/>
          </w:tcPr>
          <w:p w14:paraId="6422DEBA"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Majdan Borowski</w:t>
            </w:r>
          </w:p>
        </w:tc>
        <w:tc>
          <w:tcPr>
            <w:tcW w:w="964" w:type="pct"/>
            <w:vAlign w:val="center"/>
          </w:tcPr>
          <w:p w14:paraId="28C772F8" w14:textId="756F351B"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-9,77</w:t>
            </w:r>
          </w:p>
        </w:tc>
        <w:tc>
          <w:tcPr>
            <w:tcW w:w="939" w:type="pct"/>
            <w:vAlign w:val="bottom"/>
          </w:tcPr>
          <w:p w14:paraId="06924F11" w14:textId="465547EA"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35EFF0C7" w14:textId="7777777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C840B5" w:rsidRPr="00280F08" w14:paraId="1078BB08" w14:textId="77777777" w:rsidTr="00DA5688">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5E1805BA"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16.</w:t>
            </w:r>
          </w:p>
        </w:tc>
        <w:tc>
          <w:tcPr>
            <w:tcW w:w="1533" w:type="pct"/>
            <w:vAlign w:val="center"/>
            <w:hideMark/>
          </w:tcPr>
          <w:p w14:paraId="5AA09BCB"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Osiny</w:t>
            </w:r>
          </w:p>
        </w:tc>
        <w:tc>
          <w:tcPr>
            <w:tcW w:w="964" w:type="pct"/>
            <w:vAlign w:val="center"/>
          </w:tcPr>
          <w:p w14:paraId="5E8591D0" w14:textId="50B4C6A1"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-0,20</w:t>
            </w:r>
          </w:p>
        </w:tc>
        <w:tc>
          <w:tcPr>
            <w:tcW w:w="939" w:type="pct"/>
            <w:vAlign w:val="bottom"/>
          </w:tcPr>
          <w:p w14:paraId="4537B4F3" w14:textId="4234FA89"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rFonts w:ascii="Calibri" w:hAnsi="Calibri" w:cs="Calibri"/>
                <w:sz w:val="22"/>
              </w:rPr>
              <w:t>NIE</w:t>
            </w:r>
          </w:p>
        </w:tc>
        <w:tc>
          <w:tcPr>
            <w:tcW w:w="1190" w:type="pct"/>
          </w:tcPr>
          <w:p w14:paraId="0525A6B2" w14:textId="77777777"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C840B5" w:rsidRPr="00280F08" w14:paraId="6E2F60C2" w14:textId="77777777" w:rsidTr="00DA568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02ABD683"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17.</w:t>
            </w:r>
          </w:p>
        </w:tc>
        <w:tc>
          <w:tcPr>
            <w:tcW w:w="1533" w:type="pct"/>
            <w:vAlign w:val="center"/>
            <w:hideMark/>
          </w:tcPr>
          <w:p w14:paraId="15510056"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Przytyki</w:t>
            </w:r>
          </w:p>
        </w:tc>
        <w:tc>
          <w:tcPr>
            <w:tcW w:w="964" w:type="pct"/>
            <w:vAlign w:val="center"/>
          </w:tcPr>
          <w:p w14:paraId="5F86A52E" w14:textId="057C30C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1,70</w:t>
            </w:r>
          </w:p>
        </w:tc>
        <w:tc>
          <w:tcPr>
            <w:tcW w:w="939" w:type="pct"/>
            <w:vAlign w:val="bottom"/>
          </w:tcPr>
          <w:p w14:paraId="4B7BC08F" w14:textId="08677E43"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noProof/>
              </w:rPr>
            </w:pPr>
            <w:r w:rsidRPr="00C840B5">
              <w:rPr>
                <w:rFonts w:ascii="Calibri" w:hAnsi="Calibri" w:cs="Calibri"/>
                <w:b/>
                <w:bCs/>
                <w:sz w:val="22"/>
              </w:rPr>
              <w:t>TAK</w:t>
            </w:r>
          </w:p>
        </w:tc>
        <w:tc>
          <w:tcPr>
            <w:tcW w:w="1190" w:type="pct"/>
          </w:tcPr>
          <w:p w14:paraId="65970889" w14:textId="2447B804"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6E6B45BF" wp14:editId="245F977D">
                  <wp:extent cx="219075" cy="219075"/>
                  <wp:effectExtent l="0" t="0" r="9525" b="9525"/>
                  <wp:docPr id="1520645540"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7EF8BF93" w14:textId="77777777" w:rsidTr="00DA5688">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2A9FEF62"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18.</w:t>
            </w:r>
          </w:p>
        </w:tc>
        <w:tc>
          <w:tcPr>
            <w:tcW w:w="1533" w:type="pct"/>
            <w:vAlign w:val="center"/>
            <w:hideMark/>
          </w:tcPr>
          <w:p w14:paraId="54AF54A6"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Radlin</w:t>
            </w:r>
          </w:p>
        </w:tc>
        <w:tc>
          <w:tcPr>
            <w:tcW w:w="964" w:type="pct"/>
            <w:vAlign w:val="center"/>
          </w:tcPr>
          <w:p w14:paraId="654F3A2C" w14:textId="05638684"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-0,77</w:t>
            </w:r>
          </w:p>
        </w:tc>
        <w:tc>
          <w:tcPr>
            <w:tcW w:w="939" w:type="pct"/>
            <w:vAlign w:val="bottom"/>
          </w:tcPr>
          <w:p w14:paraId="2B7789F8" w14:textId="562C35F1"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rFonts w:ascii="Calibri" w:hAnsi="Calibri" w:cs="Calibri"/>
                <w:sz w:val="22"/>
              </w:rPr>
              <w:t>NIE</w:t>
            </w:r>
          </w:p>
        </w:tc>
        <w:tc>
          <w:tcPr>
            <w:tcW w:w="1190" w:type="pct"/>
          </w:tcPr>
          <w:p w14:paraId="23F4BCB9" w14:textId="77777777"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C840B5" w:rsidRPr="00280F08" w14:paraId="3459D237" w14:textId="77777777" w:rsidTr="00DA568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27DA575A"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19.</w:t>
            </w:r>
          </w:p>
        </w:tc>
        <w:tc>
          <w:tcPr>
            <w:tcW w:w="1533" w:type="pct"/>
            <w:vAlign w:val="center"/>
            <w:hideMark/>
          </w:tcPr>
          <w:p w14:paraId="7E55CF5D"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Ratoszyn Pierwszy</w:t>
            </w:r>
          </w:p>
        </w:tc>
        <w:tc>
          <w:tcPr>
            <w:tcW w:w="964" w:type="pct"/>
            <w:vAlign w:val="center"/>
          </w:tcPr>
          <w:p w14:paraId="3D01216A" w14:textId="791E3D08"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1,57</w:t>
            </w:r>
          </w:p>
        </w:tc>
        <w:tc>
          <w:tcPr>
            <w:tcW w:w="939" w:type="pct"/>
            <w:vAlign w:val="bottom"/>
          </w:tcPr>
          <w:p w14:paraId="6F6BB872" w14:textId="18185DFC"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noProof/>
              </w:rPr>
            </w:pPr>
            <w:r w:rsidRPr="00C840B5">
              <w:rPr>
                <w:rFonts w:ascii="Calibri" w:hAnsi="Calibri" w:cs="Calibri"/>
                <w:b/>
                <w:bCs/>
                <w:sz w:val="22"/>
              </w:rPr>
              <w:t>TAK</w:t>
            </w:r>
          </w:p>
        </w:tc>
        <w:tc>
          <w:tcPr>
            <w:tcW w:w="1190" w:type="pct"/>
          </w:tcPr>
          <w:p w14:paraId="128FDE8F" w14:textId="130879F5"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473B6566" wp14:editId="4CADE781">
                  <wp:extent cx="219075" cy="219075"/>
                  <wp:effectExtent l="0" t="0" r="9525" b="9525"/>
                  <wp:docPr id="128372776"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71397855" w14:textId="77777777" w:rsidTr="00DA5688">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74E25FA5"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20.</w:t>
            </w:r>
          </w:p>
        </w:tc>
        <w:tc>
          <w:tcPr>
            <w:tcW w:w="1533" w:type="pct"/>
            <w:vAlign w:val="center"/>
            <w:hideMark/>
          </w:tcPr>
          <w:p w14:paraId="2B7C2AB7"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Ratoszyn Drugi</w:t>
            </w:r>
          </w:p>
        </w:tc>
        <w:tc>
          <w:tcPr>
            <w:tcW w:w="964" w:type="pct"/>
            <w:vAlign w:val="center"/>
          </w:tcPr>
          <w:p w14:paraId="557F6600" w14:textId="79DA4C9B"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-0,03</w:t>
            </w:r>
          </w:p>
        </w:tc>
        <w:tc>
          <w:tcPr>
            <w:tcW w:w="939" w:type="pct"/>
            <w:vAlign w:val="bottom"/>
          </w:tcPr>
          <w:p w14:paraId="1378FEB2" w14:textId="46B9E220"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23CFAD56" w14:textId="77777777"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C840B5" w:rsidRPr="00280F08" w14:paraId="60BF9A58" w14:textId="77777777" w:rsidTr="00DA568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44CA48A5"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21.</w:t>
            </w:r>
          </w:p>
        </w:tc>
        <w:tc>
          <w:tcPr>
            <w:tcW w:w="1533" w:type="pct"/>
            <w:vAlign w:val="center"/>
            <w:hideMark/>
          </w:tcPr>
          <w:p w14:paraId="1F51ADD9"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Siewalka</w:t>
            </w:r>
          </w:p>
        </w:tc>
        <w:tc>
          <w:tcPr>
            <w:tcW w:w="964" w:type="pct"/>
            <w:vAlign w:val="center"/>
          </w:tcPr>
          <w:p w14:paraId="1B871163" w14:textId="6424BD5D"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-0,91</w:t>
            </w:r>
          </w:p>
        </w:tc>
        <w:tc>
          <w:tcPr>
            <w:tcW w:w="939" w:type="pct"/>
            <w:vAlign w:val="bottom"/>
          </w:tcPr>
          <w:p w14:paraId="27B2B53E" w14:textId="70818D85"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rFonts w:ascii="Calibri" w:hAnsi="Calibri" w:cs="Calibri"/>
                <w:sz w:val="22"/>
              </w:rPr>
              <w:t>NIE</w:t>
            </w:r>
          </w:p>
        </w:tc>
        <w:tc>
          <w:tcPr>
            <w:tcW w:w="1190" w:type="pct"/>
          </w:tcPr>
          <w:p w14:paraId="0DDFE0CC" w14:textId="7777777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C840B5" w:rsidRPr="00280F08" w14:paraId="45D97CBA" w14:textId="77777777" w:rsidTr="00DA5688">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31911090"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22.</w:t>
            </w:r>
          </w:p>
        </w:tc>
        <w:tc>
          <w:tcPr>
            <w:tcW w:w="1533" w:type="pct"/>
            <w:vAlign w:val="center"/>
            <w:hideMark/>
          </w:tcPr>
          <w:p w14:paraId="2535420D"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Ratoszyn Drugi</w:t>
            </w:r>
          </w:p>
        </w:tc>
        <w:tc>
          <w:tcPr>
            <w:tcW w:w="964" w:type="pct"/>
            <w:vAlign w:val="center"/>
          </w:tcPr>
          <w:p w14:paraId="0733A91E" w14:textId="351F275F"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0,28</w:t>
            </w:r>
          </w:p>
        </w:tc>
        <w:tc>
          <w:tcPr>
            <w:tcW w:w="939" w:type="pct"/>
            <w:vAlign w:val="bottom"/>
          </w:tcPr>
          <w:p w14:paraId="63EBA6CF" w14:textId="07362B53"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626B34E7" w14:textId="6C052870"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1CED38EA" wp14:editId="53AD35F5">
                  <wp:extent cx="219075" cy="219075"/>
                  <wp:effectExtent l="0" t="0" r="9525" b="9525"/>
                  <wp:docPr id="6469676"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680EE226" w14:textId="77777777" w:rsidTr="00DA568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4392BA3F"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23.</w:t>
            </w:r>
          </w:p>
        </w:tc>
        <w:tc>
          <w:tcPr>
            <w:tcW w:w="1533" w:type="pct"/>
            <w:vAlign w:val="center"/>
            <w:hideMark/>
          </w:tcPr>
          <w:p w14:paraId="6EFFD215"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Świdno</w:t>
            </w:r>
          </w:p>
        </w:tc>
        <w:tc>
          <w:tcPr>
            <w:tcW w:w="964" w:type="pct"/>
            <w:vAlign w:val="center"/>
          </w:tcPr>
          <w:p w14:paraId="672B6F9B" w14:textId="4428D16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0,09</w:t>
            </w:r>
          </w:p>
        </w:tc>
        <w:tc>
          <w:tcPr>
            <w:tcW w:w="939" w:type="pct"/>
            <w:vAlign w:val="bottom"/>
          </w:tcPr>
          <w:p w14:paraId="08657071" w14:textId="6CF5B2AE"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36975E71" w14:textId="64A1E8E2"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32701512" wp14:editId="10E52DC2">
                  <wp:extent cx="219075" cy="219075"/>
                  <wp:effectExtent l="0" t="0" r="9525" b="9525"/>
                  <wp:docPr id="962368970"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0810E221" w14:textId="77777777" w:rsidTr="00DA5688">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1E06C87D"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24.</w:t>
            </w:r>
          </w:p>
        </w:tc>
        <w:tc>
          <w:tcPr>
            <w:tcW w:w="1533" w:type="pct"/>
            <w:vAlign w:val="center"/>
            <w:hideMark/>
          </w:tcPr>
          <w:p w14:paraId="0546207B"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Trzciniec</w:t>
            </w:r>
          </w:p>
        </w:tc>
        <w:tc>
          <w:tcPr>
            <w:tcW w:w="964" w:type="pct"/>
            <w:vAlign w:val="center"/>
          </w:tcPr>
          <w:p w14:paraId="6E58C395" w14:textId="28D4B6BF"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0,85</w:t>
            </w:r>
          </w:p>
        </w:tc>
        <w:tc>
          <w:tcPr>
            <w:tcW w:w="939" w:type="pct"/>
            <w:vAlign w:val="bottom"/>
          </w:tcPr>
          <w:p w14:paraId="5E540E1C" w14:textId="037388D8"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59AE2010" w14:textId="2ADC6F74"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65AC8516" wp14:editId="267A95EE">
                  <wp:extent cx="219075" cy="219075"/>
                  <wp:effectExtent l="0" t="0" r="9525" b="9525"/>
                  <wp:docPr id="434516112"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3CE6BE8B" w14:textId="77777777" w:rsidTr="00DA5688">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tcPr>
          <w:p w14:paraId="0ABFB713" w14:textId="77777777" w:rsidR="00C840B5" w:rsidRPr="00280F08" w:rsidRDefault="00C840B5" w:rsidP="00C840B5">
            <w:pPr>
              <w:spacing w:before="0" w:after="0"/>
              <w:jc w:val="center"/>
              <w:rPr>
                <w:rFonts w:ascii="Calibri" w:eastAsia="Times New Roman" w:hAnsi="Calibri" w:cs="Calibri"/>
                <w:sz w:val="18"/>
                <w:szCs w:val="18"/>
                <w:lang w:eastAsia="pl-PL"/>
              </w:rPr>
            </w:pPr>
            <w:r>
              <w:rPr>
                <w:rFonts w:ascii="Calibri" w:eastAsia="Times New Roman" w:hAnsi="Calibri" w:cs="Calibri"/>
                <w:sz w:val="18"/>
                <w:szCs w:val="18"/>
                <w:lang w:eastAsia="pl-PL"/>
              </w:rPr>
              <w:t>25.</w:t>
            </w:r>
          </w:p>
        </w:tc>
        <w:tc>
          <w:tcPr>
            <w:tcW w:w="1533" w:type="pct"/>
            <w:vAlign w:val="center"/>
          </w:tcPr>
          <w:p w14:paraId="77DF1862"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sz w:val="18"/>
                <w:szCs w:val="18"/>
              </w:rPr>
              <w:t>Zosinek</w:t>
            </w:r>
          </w:p>
        </w:tc>
        <w:tc>
          <w:tcPr>
            <w:tcW w:w="964" w:type="pct"/>
            <w:vAlign w:val="center"/>
          </w:tcPr>
          <w:p w14:paraId="44B7688E" w14:textId="02557694" w:rsidR="00C840B5"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18"/>
                <w:szCs w:val="18"/>
              </w:rPr>
              <w:t>0,16</w:t>
            </w:r>
          </w:p>
        </w:tc>
        <w:tc>
          <w:tcPr>
            <w:tcW w:w="939" w:type="pct"/>
            <w:vAlign w:val="bottom"/>
          </w:tcPr>
          <w:p w14:paraId="4B32DA4A" w14:textId="23B2B068"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78ED2664" w14:textId="00C21774"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310A7B7B" wp14:editId="7A2FFC51">
                  <wp:extent cx="219075" cy="219075"/>
                  <wp:effectExtent l="0" t="0" r="9525" b="9525"/>
                  <wp:docPr id="976816305"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bl>
    <w:p w14:paraId="7D5869B9" w14:textId="77777777" w:rsidR="00F279EF" w:rsidRPr="00F279EF" w:rsidRDefault="00F279EF" w:rsidP="00F279EF"/>
    <w:p w14:paraId="2830BFA4" w14:textId="2F60DB7A" w:rsidR="00E43170" w:rsidRPr="009A1901" w:rsidRDefault="006840E2" w:rsidP="00E473CE">
      <w:pPr>
        <w:pStyle w:val="Nagwek3"/>
      </w:pPr>
      <w:r>
        <w:br w:type="column"/>
      </w:r>
      <w:bookmarkStart w:id="63" w:name="_Toc180418101"/>
      <w:r w:rsidR="004C5EEB">
        <w:lastRenderedPageBreak/>
        <w:t>Obliczenie w</w:t>
      </w:r>
      <w:r w:rsidR="004C5EEB" w:rsidRPr="00F91AC6">
        <w:t>skaźnik</w:t>
      </w:r>
      <w:r w:rsidR="004C5EEB">
        <w:t>a</w:t>
      </w:r>
      <w:r w:rsidR="004C5EEB" w:rsidRPr="00F91AC6">
        <w:t xml:space="preserve"> syntetyczne</w:t>
      </w:r>
      <w:r w:rsidR="004C5EEB">
        <w:t>go</w:t>
      </w:r>
      <w:r w:rsidR="004C5EEB" w:rsidRPr="00F91AC6">
        <w:t xml:space="preserve"> </w:t>
      </w:r>
      <w:r w:rsidR="00E43170" w:rsidRPr="00E473CE">
        <w:t>dla sfery środowiskowej</w:t>
      </w:r>
      <w:bookmarkEnd w:id="63"/>
    </w:p>
    <w:p w14:paraId="44CC8204" w14:textId="6BE89003" w:rsidR="004269D7" w:rsidRPr="009A1901" w:rsidRDefault="004269D7" w:rsidP="004269D7">
      <w:pPr>
        <w:pStyle w:val="Legenda"/>
      </w:pPr>
      <w:bookmarkStart w:id="64" w:name="_Toc180416581"/>
      <w:r w:rsidRPr="009A1901">
        <w:t xml:space="preserve">Tabela </w:t>
      </w:r>
      <w:fldSimple w:instr=" SEQ Tabela \* ARABIC ">
        <w:r w:rsidR="00B6223C">
          <w:rPr>
            <w:noProof/>
          </w:rPr>
          <w:t>42</w:t>
        </w:r>
      </w:fldSimple>
      <w:r w:rsidRPr="009A1901">
        <w:t>. Wskaźnik syntetyczny- zjawiska środowiskowe</w:t>
      </w:r>
      <w:r w:rsidR="00FB020E">
        <w:t>.</w:t>
      </w:r>
      <w:r w:rsidR="00F91AC6">
        <w:t xml:space="preserve"> </w:t>
      </w:r>
      <w:r w:rsidR="00F91AC6" w:rsidRPr="00F279EF">
        <w:t>(cz.</w:t>
      </w:r>
      <w:r w:rsidR="00F91AC6">
        <w:t>1</w:t>
      </w:r>
      <w:r w:rsidR="00F91AC6" w:rsidRPr="00F279EF">
        <w:t xml:space="preserve"> z 2).</w:t>
      </w:r>
      <w:bookmarkEnd w:id="64"/>
    </w:p>
    <w:tbl>
      <w:tblPr>
        <w:tblStyle w:val="Zwykatabela1"/>
        <w:tblW w:w="5000" w:type="pct"/>
        <w:tblLook w:val="04A0" w:firstRow="1" w:lastRow="0" w:firstColumn="1" w:lastColumn="0" w:noHBand="0" w:noVBand="1"/>
      </w:tblPr>
      <w:tblGrid>
        <w:gridCol w:w="914"/>
        <w:gridCol w:w="3436"/>
        <w:gridCol w:w="2175"/>
        <w:gridCol w:w="2537"/>
      </w:tblGrid>
      <w:tr w:rsidR="00C840B5" w:rsidRPr="002E13C9" w14:paraId="2E4945EC" w14:textId="77777777" w:rsidTr="00C840B5">
        <w:trPr>
          <w:cnfStyle w:val="100000000000" w:firstRow="1" w:lastRow="0" w:firstColumn="0" w:lastColumn="0" w:oddVBand="0" w:evenVBand="0" w:oddHBand="0"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504" w:type="pct"/>
            <w:vAlign w:val="center"/>
            <w:hideMark/>
          </w:tcPr>
          <w:p w14:paraId="6A595565" w14:textId="77777777" w:rsidR="00C840B5" w:rsidRPr="002E13C9" w:rsidRDefault="00C840B5" w:rsidP="00C840B5">
            <w:pPr>
              <w:spacing w:before="0" w:after="0"/>
              <w:jc w:val="center"/>
              <w:rPr>
                <w:rFonts w:ascii="Calibri" w:eastAsia="Times New Roman" w:hAnsi="Calibri" w:cs="Calibri"/>
                <w:b w:val="0"/>
                <w:bCs w:val="0"/>
                <w:sz w:val="18"/>
                <w:szCs w:val="18"/>
                <w:lang w:eastAsia="pl-PL"/>
              </w:rPr>
            </w:pPr>
            <w:r w:rsidRPr="002E13C9">
              <w:rPr>
                <w:rFonts w:ascii="Calibri" w:eastAsia="Times New Roman" w:hAnsi="Calibri" w:cs="Calibri"/>
                <w:b w:val="0"/>
                <w:bCs w:val="0"/>
                <w:sz w:val="18"/>
                <w:szCs w:val="18"/>
                <w:lang w:eastAsia="pl-PL"/>
              </w:rPr>
              <w:t>Lp.</w:t>
            </w:r>
          </w:p>
        </w:tc>
        <w:tc>
          <w:tcPr>
            <w:tcW w:w="1896" w:type="pct"/>
            <w:vAlign w:val="center"/>
            <w:hideMark/>
          </w:tcPr>
          <w:p w14:paraId="002DF177" w14:textId="77777777" w:rsidR="00C840B5" w:rsidRPr="00CB6C15"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1200" w:type="pct"/>
            <w:vAlign w:val="center"/>
          </w:tcPr>
          <w:p w14:paraId="7D9519AD" w14:textId="25D138EC" w:rsidR="00C840B5" w:rsidRPr="002E13C9"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Liczba występujących dzikich wysypisk śmieci</w:t>
            </w:r>
          </w:p>
        </w:tc>
        <w:tc>
          <w:tcPr>
            <w:tcW w:w="1400" w:type="pct"/>
            <w:vAlign w:val="center"/>
          </w:tcPr>
          <w:p w14:paraId="5C06EB92" w14:textId="3172B1EC" w:rsidR="00C840B5" w:rsidRPr="002E13C9"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 Udział budynków pokrytych azbestem w liczbie budynków ogółem</w:t>
            </w:r>
          </w:p>
        </w:tc>
      </w:tr>
      <w:tr w:rsidR="00C840B5" w:rsidRPr="00280F08" w14:paraId="5DB65314"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4" w:type="pct"/>
            <w:hideMark/>
          </w:tcPr>
          <w:p w14:paraId="4C0C4ABF"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w:t>
            </w:r>
          </w:p>
        </w:tc>
        <w:tc>
          <w:tcPr>
            <w:tcW w:w="1896" w:type="pct"/>
            <w:vAlign w:val="center"/>
            <w:hideMark/>
          </w:tcPr>
          <w:p w14:paraId="0E9C5D54"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Adelina</w:t>
            </w:r>
          </w:p>
        </w:tc>
        <w:tc>
          <w:tcPr>
            <w:tcW w:w="1200" w:type="pct"/>
            <w:vAlign w:val="center"/>
          </w:tcPr>
          <w:p w14:paraId="1FB50E20" w14:textId="66817AF7"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1400" w:type="pct"/>
            <w:vAlign w:val="center"/>
          </w:tcPr>
          <w:p w14:paraId="7FEB9459" w14:textId="18207178"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r>
      <w:tr w:rsidR="00C840B5" w:rsidRPr="00280F08" w14:paraId="64C67A38"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504" w:type="pct"/>
            <w:hideMark/>
          </w:tcPr>
          <w:p w14:paraId="369E153C"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w:t>
            </w:r>
          </w:p>
        </w:tc>
        <w:tc>
          <w:tcPr>
            <w:tcW w:w="1896" w:type="pct"/>
            <w:vAlign w:val="center"/>
            <w:hideMark/>
          </w:tcPr>
          <w:p w14:paraId="69A17902"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Antonówka</w:t>
            </w:r>
          </w:p>
        </w:tc>
        <w:tc>
          <w:tcPr>
            <w:tcW w:w="1200" w:type="pct"/>
            <w:vAlign w:val="center"/>
          </w:tcPr>
          <w:p w14:paraId="72AC363D" w14:textId="10574FA4"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1400" w:type="pct"/>
            <w:vAlign w:val="center"/>
          </w:tcPr>
          <w:p w14:paraId="53A9AD4F" w14:textId="2FADCE0E"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-1,30</w:t>
            </w:r>
          </w:p>
        </w:tc>
      </w:tr>
      <w:tr w:rsidR="00C840B5" w:rsidRPr="00280F08" w14:paraId="73553047"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4" w:type="pct"/>
            <w:hideMark/>
          </w:tcPr>
          <w:p w14:paraId="2D4BA158"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3.</w:t>
            </w:r>
          </w:p>
        </w:tc>
        <w:tc>
          <w:tcPr>
            <w:tcW w:w="1896" w:type="pct"/>
            <w:vAlign w:val="center"/>
            <w:hideMark/>
          </w:tcPr>
          <w:p w14:paraId="49796F21"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w:t>
            </w:r>
          </w:p>
        </w:tc>
        <w:tc>
          <w:tcPr>
            <w:tcW w:w="1200" w:type="pct"/>
            <w:vAlign w:val="center"/>
          </w:tcPr>
          <w:p w14:paraId="52A92DBD" w14:textId="00970E5D"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2,54</w:t>
            </w:r>
          </w:p>
        </w:tc>
        <w:tc>
          <w:tcPr>
            <w:tcW w:w="1400" w:type="pct"/>
            <w:vAlign w:val="center"/>
          </w:tcPr>
          <w:p w14:paraId="3F4C82F4" w14:textId="39C6B12C"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1,20</w:t>
            </w:r>
          </w:p>
        </w:tc>
      </w:tr>
      <w:tr w:rsidR="00C840B5" w:rsidRPr="00280F08" w14:paraId="01BDD402"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504" w:type="pct"/>
            <w:hideMark/>
          </w:tcPr>
          <w:p w14:paraId="262A1199"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4.</w:t>
            </w:r>
          </w:p>
        </w:tc>
        <w:tc>
          <w:tcPr>
            <w:tcW w:w="1896" w:type="pct"/>
            <w:vAlign w:val="center"/>
            <w:hideMark/>
          </w:tcPr>
          <w:p w14:paraId="36F1F386"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 Kolonia</w:t>
            </w:r>
          </w:p>
        </w:tc>
        <w:tc>
          <w:tcPr>
            <w:tcW w:w="1200" w:type="pct"/>
            <w:vAlign w:val="center"/>
          </w:tcPr>
          <w:p w14:paraId="7B182674" w14:textId="3E0EB9B6"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1400" w:type="pct"/>
            <w:vAlign w:val="center"/>
          </w:tcPr>
          <w:p w14:paraId="68883AFB" w14:textId="1687C6C5"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r>
      <w:tr w:rsidR="00C840B5" w:rsidRPr="00280F08" w14:paraId="73DC188F"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4" w:type="pct"/>
            <w:hideMark/>
          </w:tcPr>
          <w:p w14:paraId="6A7AF524"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5.</w:t>
            </w:r>
          </w:p>
        </w:tc>
        <w:tc>
          <w:tcPr>
            <w:tcW w:w="1896" w:type="pct"/>
            <w:vAlign w:val="center"/>
            <w:hideMark/>
          </w:tcPr>
          <w:p w14:paraId="0A1B4A90"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Budzyń</w:t>
            </w:r>
          </w:p>
        </w:tc>
        <w:tc>
          <w:tcPr>
            <w:tcW w:w="1200" w:type="pct"/>
            <w:vAlign w:val="center"/>
          </w:tcPr>
          <w:p w14:paraId="540830AE" w14:textId="55F7503C"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1400" w:type="pct"/>
            <w:vAlign w:val="center"/>
          </w:tcPr>
          <w:p w14:paraId="59407028" w14:textId="71E1289D"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1,20</w:t>
            </w:r>
          </w:p>
        </w:tc>
      </w:tr>
      <w:tr w:rsidR="00C840B5" w:rsidRPr="00280F08" w14:paraId="714E1833"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504" w:type="pct"/>
            <w:hideMark/>
          </w:tcPr>
          <w:p w14:paraId="5DA7087A"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6.</w:t>
            </w:r>
          </w:p>
        </w:tc>
        <w:tc>
          <w:tcPr>
            <w:tcW w:w="1896" w:type="pct"/>
            <w:vAlign w:val="center"/>
            <w:hideMark/>
          </w:tcPr>
          <w:p w14:paraId="6BFD2B20"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Chodel</w:t>
            </w:r>
          </w:p>
        </w:tc>
        <w:tc>
          <w:tcPr>
            <w:tcW w:w="1200" w:type="pct"/>
            <w:vAlign w:val="center"/>
          </w:tcPr>
          <w:p w14:paraId="6A6C5FA9" w14:textId="0BCE004A"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1,75</w:t>
            </w:r>
          </w:p>
        </w:tc>
        <w:tc>
          <w:tcPr>
            <w:tcW w:w="1400" w:type="pct"/>
            <w:vAlign w:val="center"/>
          </w:tcPr>
          <w:p w14:paraId="5A9ECC1B" w14:textId="65DFFFF3"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-1,30</w:t>
            </w:r>
          </w:p>
        </w:tc>
      </w:tr>
      <w:tr w:rsidR="00C840B5" w:rsidRPr="00280F08" w14:paraId="6FA620A2"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4" w:type="pct"/>
            <w:hideMark/>
          </w:tcPr>
          <w:p w14:paraId="5C0348F2"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7.</w:t>
            </w:r>
          </w:p>
        </w:tc>
        <w:tc>
          <w:tcPr>
            <w:tcW w:w="1896" w:type="pct"/>
            <w:vAlign w:val="center"/>
            <w:hideMark/>
          </w:tcPr>
          <w:p w14:paraId="051265D4"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Godów</w:t>
            </w:r>
          </w:p>
        </w:tc>
        <w:tc>
          <w:tcPr>
            <w:tcW w:w="1200" w:type="pct"/>
            <w:vAlign w:val="center"/>
          </w:tcPr>
          <w:p w14:paraId="2DD9176F" w14:textId="78EDDF56"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1400" w:type="pct"/>
            <w:vAlign w:val="center"/>
          </w:tcPr>
          <w:p w14:paraId="7C64D79C" w14:textId="5D6B034A"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-0,68</w:t>
            </w:r>
          </w:p>
        </w:tc>
      </w:tr>
      <w:tr w:rsidR="00C840B5" w:rsidRPr="00280F08" w14:paraId="14C6C202"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504" w:type="pct"/>
            <w:hideMark/>
          </w:tcPr>
          <w:p w14:paraId="533EEA33"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8.</w:t>
            </w:r>
          </w:p>
        </w:tc>
        <w:tc>
          <w:tcPr>
            <w:tcW w:w="1896" w:type="pct"/>
            <w:vAlign w:val="center"/>
            <w:hideMark/>
          </w:tcPr>
          <w:p w14:paraId="2FAB9067"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Granice</w:t>
            </w:r>
          </w:p>
        </w:tc>
        <w:tc>
          <w:tcPr>
            <w:tcW w:w="1200" w:type="pct"/>
            <w:vAlign w:val="center"/>
          </w:tcPr>
          <w:p w14:paraId="63CF8C25" w14:textId="589DD8E2"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1400" w:type="pct"/>
            <w:vAlign w:val="center"/>
          </w:tcPr>
          <w:p w14:paraId="2C404148" w14:textId="6D6A0AF1"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-1,30</w:t>
            </w:r>
          </w:p>
        </w:tc>
      </w:tr>
      <w:tr w:rsidR="00C840B5" w:rsidRPr="00280F08" w14:paraId="3BB8493D"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4" w:type="pct"/>
            <w:hideMark/>
          </w:tcPr>
          <w:p w14:paraId="280D927B"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9.</w:t>
            </w:r>
          </w:p>
        </w:tc>
        <w:tc>
          <w:tcPr>
            <w:tcW w:w="1896" w:type="pct"/>
            <w:vAlign w:val="center"/>
            <w:hideMark/>
          </w:tcPr>
          <w:p w14:paraId="2BB944AA"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Grądy</w:t>
            </w:r>
          </w:p>
        </w:tc>
        <w:tc>
          <w:tcPr>
            <w:tcW w:w="1200" w:type="pct"/>
            <w:vAlign w:val="center"/>
          </w:tcPr>
          <w:p w14:paraId="7D8BE846" w14:textId="3A962CA5"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1400" w:type="pct"/>
            <w:vAlign w:val="center"/>
          </w:tcPr>
          <w:p w14:paraId="7B5AC04F" w14:textId="1832B052"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-0,05</w:t>
            </w:r>
          </w:p>
        </w:tc>
      </w:tr>
      <w:tr w:rsidR="00C840B5" w:rsidRPr="00280F08" w14:paraId="7DC656A4"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504" w:type="pct"/>
            <w:hideMark/>
          </w:tcPr>
          <w:p w14:paraId="27DE84A6"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10.</w:t>
            </w:r>
          </w:p>
        </w:tc>
        <w:tc>
          <w:tcPr>
            <w:tcW w:w="1896" w:type="pct"/>
            <w:vAlign w:val="center"/>
            <w:hideMark/>
          </w:tcPr>
          <w:p w14:paraId="1E93A5D4"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Huta Borowska</w:t>
            </w:r>
          </w:p>
        </w:tc>
        <w:tc>
          <w:tcPr>
            <w:tcW w:w="1200" w:type="pct"/>
            <w:vAlign w:val="center"/>
          </w:tcPr>
          <w:p w14:paraId="214D8178" w14:textId="2E3B87EA"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1400" w:type="pct"/>
            <w:vAlign w:val="center"/>
          </w:tcPr>
          <w:p w14:paraId="356CAF10" w14:textId="6BA2FB80"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1,20</w:t>
            </w:r>
          </w:p>
        </w:tc>
      </w:tr>
      <w:tr w:rsidR="00C840B5" w:rsidRPr="00280F08" w14:paraId="1DF4353A"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4" w:type="pct"/>
            <w:hideMark/>
          </w:tcPr>
          <w:p w14:paraId="3CF6C8CA"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11.</w:t>
            </w:r>
          </w:p>
        </w:tc>
        <w:tc>
          <w:tcPr>
            <w:tcW w:w="1896" w:type="pct"/>
            <w:vAlign w:val="center"/>
            <w:hideMark/>
          </w:tcPr>
          <w:p w14:paraId="6281C6EC"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Jeżów</w:t>
            </w:r>
          </w:p>
        </w:tc>
        <w:tc>
          <w:tcPr>
            <w:tcW w:w="1200" w:type="pct"/>
            <w:vAlign w:val="center"/>
          </w:tcPr>
          <w:p w14:paraId="27B927E6" w14:textId="3CD9EAE8"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1,41</w:t>
            </w:r>
          </w:p>
        </w:tc>
        <w:tc>
          <w:tcPr>
            <w:tcW w:w="1400" w:type="pct"/>
            <w:vAlign w:val="center"/>
          </w:tcPr>
          <w:p w14:paraId="053C6612" w14:textId="669742CD"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-0,05</w:t>
            </w:r>
          </w:p>
        </w:tc>
      </w:tr>
      <w:tr w:rsidR="00C840B5" w:rsidRPr="00280F08" w14:paraId="24CE0019"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504" w:type="pct"/>
            <w:hideMark/>
          </w:tcPr>
          <w:p w14:paraId="3CAAAC11"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12.</w:t>
            </w:r>
          </w:p>
        </w:tc>
        <w:tc>
          <w:tcPr>
            <w:tcW w:w="1896" w:type="pct"/>
            <w:vAlign w:val="center"/>
            <w:hideMark/>
          </w:tcPr>
          <w:p w14:paraId="7A97D247"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Kawęczyn, Zastawki</w:t>
            </w:r>
          </w:p>
        </w:tc>
        <w:tc>
          <w:tcPr>
            <w:tcW w:w="1200" w:type="pct"/>
            <w:vAlign w:val="center"/>
          </w:tcPr>
          <w:p w14:paraId="2D6AE049" w14:textId="0F15AA64"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2,31</w:t>
            </w:r>
          </w:p>
        </w:tc>
        <w:tc>
          <w:tcPr>
            <w:tcW w:w="1400" w:type="pct"/>
            <w:vAlign w:val="center"/>
          </w:tcPr>
          <w:p w14:paraId="782B18F9" w14:textId="53EAA27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1,83</w:t>
            </w:r>
          </w:p>
        </w:tc>
      </w:tr>
      <w:tr w:rsidR="00C840B5" w:rsidRPr="00280F08" w14:paraId="3461009D"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4" w:type="pct"/>
            <w:hideMark/>
          </w:tcPr>
          <w:p w14:paraId="0DE68DFC"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13.</w:t>
            </w:r>
          </w:p>
        </w:tc>
        <w:tc>
          <w:tcPr>
            <w:tcW w:w="1896" w:type="pct"/>
            <w:vAlign w:val="center"/>
            <w:hideMark/>
          </w:tcPr>
          <w:p w14:paraId="60E1BA49"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Książ</w:t>
            </w:r>
          </w:p>
        </w:tc>
        <w:tc>
          <w:tcPr>
            <w:tcW w:w="1200" w:type="pct"/>
            <w:vAlign w:val="center"/>
          </w:tcPr>
          <w:p w14:paraId="4EB47622" w14:textId="4D366537"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1400" w:type="pct"/>
            <w:vAlign w:val="center"/>
          </w:tcPr>
          <w:p w14:paraId="7C24DA9A" w14:textId="6B68847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1,20</w:t>
            </w:r>
          </w:p>
        </w:tc>
      </w:tr>
      <w:tr w:rsidR="00C840B5" w:rsidRPr="00280F08" w14:paraId="3EB16B96"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504" w:type="pct"/>
            <w:hideMark/>
          </w:tcPr>
          <w:p w14:paraId="086157E3"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14.</w:t>
            </w:r>
          </w:p>
        </w:tc>
        <w:tc>
          <w:tcPr>
            <w:tcW w:w="1896" w:type="pct"/>
            <w:vAlign w:val="center"/>
            <w:hideMark/>
          </w:tcPr>
          <w:p w14:paraId="19755292"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Lipiny</w:t>
            </w:r>
          </w:p>
        </w:tc>
        <w:tc>
          <w:tcPr>
            <w:tcW w:w="1200" w:type="pct"/>
            <w:vAlign w:val="center"/>
          </w:tcPr>
          <w:p w14:paraId="44ED59DF" w14:textId="3AD5D33C"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1400" w:type="pct"/>
            <w:vAlign w:val="center"/>
          </w:tcPr>
          <w:p w14:paraId="609D87A4" w14:textId="23AE3753"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-0,05</w:t>
            </w:r>
          </w:p>
        </w:tc>
      </w:tr>
      <w:tr w:rsidR="00C840B5" w:rsidRPr="00280F08" w14:paraId="0B1896EB"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4" w:type="pct"/>
            <w:hideMark/>
          </w:tcPr>
          <w:p w14:paraId="37793116"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15.</w:t>
            </w:r>
          </w:p>
        </w:tc>
        <w:tc>
          <w:tcPr>
            <w:tcW w:w="1896" w:type="pct"/>
            <w:vAlign w:val="center"/>
            <w:hideMark/>
          </w:tcPr>
          <w:p w14:paraId="3F5CD96E"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Majdan Borowski</w:t>
            </w:r>
          </w:p>
        </w:tc>
        <w:tc>
          <w:tcPr>
            <w:tcW w:w="1200" w:type="pct"/>
            <w:vAlign w:val="center"/>
          </w:tcPr>
          <w:p w14:paraId="680E32E4" w14:textId="38157FFC"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1400" w:type="pct"/>
            <w:vAlign w:val="center"/>
          </w:tcPr>
          <w:p w14:paraId="03C33E2E" w14:textId="6D8D3541"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-0,05</w:t>
            </w:r>
          </w:p>
        </w:tc>
      </w:tr>
      <w:tr w:rsidR="00C840B5" w:rsidRPr="00280F08" w14:paraId="520AB83E"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504" w:type="pct"/>
            <w:hideMark/>
          </w:tcPr>
          <w:p w14:paraId="49625AAF"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16.</w:t>
            </w:r>
          </w:p>
        </w:tc>
        <w:tc>
          <w:tcPr>
            <w:tcW w:w="1896" w:type="pct"/>
            <w:vAlign w:val="center"/>
            <w:hideMark/>
          </w:tcPr>
          <w:p w14:paraId="5D3DD6F2"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Osiny</w:t>
            </w:r>
          </w:p>
        </w:tc>
        <w:tc>
          <w:tcPr>
            <w:tcW w:w="1200" w:type="pct"/>
            <w:vAlign w:val="center"/>
          </w:tcPr>
          <w:p w14:paraId="286BE6EB" w14:textId="2BDBC28F"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1400" w:type="pct"/>
            <w:vAlign w:val="center"/>
          </w:tcPr>
          <w:p w14:paraId="4E869984" w14:textId="5D40F11A"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-1,30</w:t>
            </w:r>
          </w:p>
        </w:tc>
      </w:tr>
      <w:tr w:rsidR="00C840B5" w:rsidRPr="00280F08" w14:paraId="53089473"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4" w:type="pct"/>
            <w:hideMark/>
          </w:tcPr>
          <w:p w14:paraId="004B13BF"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17.</w:t>
            </w:r>
          </w:p>
        </w:tc>
        <w:tc>
          <w:tcPr>
            <w:tcW w:w="1896" w:type="pct"/>
            <w:vAlign w:val="center"/>
            <w:hideMark/>
          </w:tcPr>
          <w:p w14:paraId="5B41251B"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Przytyki</w:t>
            </w:r>
          </w:p>
        </w:tc>
        <w:tc>
          <w:tcPr>
            <w:tcW w:w="1200" w:type="pct"/>
            <w:vAlign w:val="center"/>
          </w:tcPr>
          <w:p w14:paraId="6D3968C7" w14:textId="28C3C3E3"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1400" w:type="pct"/>
            <w:vAlign w:val="center"/>
          </w:tcPr>
          <w:p w14:paraId="4E759F11" w14:textId="1F6E614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-1,30</w:t>
            </w:r>
          </w:p>
        </w:tc>
      </w:tr>
      <w:tr w:rsidR="00C840B5" w:rsidRPr="00280F08" w14:paraId="082A6B4E"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504" w:type="pct"/>
            <w:hideMark/>
          </w:tcPr>
          <w:p w14:paraId="0B33DAE5"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18.</w:t>
            </w:r>
          </w:p>
        </w:tc>
        <w:tc>
          <w:tcPr>
            <w:tcW w:w="1896" w:type="pct"/>
            <w:vAlign w:val="center"/>
            <w:hideMark/>
          </w:tcPr>
          <w:p w14:paraId="5F6131DF"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Radlin</w:t>
            </w:r>
          </w:p>
        </w:tc>
        <w:tc>
          <w:tcPr>
            <w:tcW w:w="1200" w:type="pct"/>
            <w:vAlign w:val="center"/>
          </w:tcPr>
          <w:p w14:paraId="2EC31812" w14:textId="793EB06E"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1400" w:type="pct"/>
            <w:vAlign w:val="center"/>
          </w:tcPr>
          <w:p w14:paraId="0D7F3F23" w14:textId="689639FA"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r>
      <w:tr w:rsidR="00C840B5" w:rsidRPr="00280F08" w14:paraId="6C4EF30F"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4" w:type="pct"/>
            <w:hideMark/>
          </w:tcPr>
          <w:p w14:paraId="5E63450F"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19.</w:t>
            </w:r>
          </w:p>
        </w:tc>
        <w:tc>
          <w:tcPr>
            <w:tcW w:w="1896" w:type="pct"/>
            <w:vAlign w:val="center"/>
            <w:hideMark/>
          </w:tcPr>
          <w:p w14:paraId="215D335B"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Pierwszy</w:t>
            </w:r>
          </w:p>
        </w:tc>
        <w:tc>
          <w:tcPr>
            <w:tcW w:w="1200" w:type="pct"/>
            <w:vAlign w:val="center"/>
          </w:tcPr>
          <w:p w14:paraId="0F87FAE9" w14:textId="75036B69"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0,31</w:t>
            </w:r>
          </w:p>
        </w:tc>
        <w:tc>
          <w:tcPr>
            <w:tcW w:w="1400" w:type="pct"/>
            <w:vAlign w:val="center"/>
          </w:tcPr>
          <w:p w14:paraId="6EB16FBE" w14:textId="663B2893"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-0,68</w:t>
            </w:r>
          </w:p>
        </w:tc>
      </w:tr>
      <w:tr w:rsidR="00C840B5" w:rsidRPr="00280F08" w14:paraId="0902203B"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504" w:type="pct"/>
            <w:hideMark/>
          </w:tcPr>
          <w:p w14:paraId="2BCF860E"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20.</w:t>
            </w:r>
          </w:p>
        </w:tc>
        <w:tc>
          <w:tcPr>
            <w:tcW w:w="1896" w:type="pct"/>
            <w:vAlign w:val="center"/>
            <w:hideMark/>
          </w:tcPr>
          <w:p w14:paraId="53568773"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Drugi</w:t>
            </w:r>
          </w:p>
        </w:tc>
        <w:tc>
          <w:tcPr>
            <w:tcW w:w="1200" w:type="pct"/>
            <w:vAlign w:val="center"/>
          </w:tcPr>
          <w:p w14:paraId="399721BE" w14:textId="1F3C9A4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0,96</w:t>
            </w:r>
          </w:p>
        </w:tc>
        <w:tc>
          <w:tcPr>
            <w:tcW w:w="1400" w:type="pct"/>
            <w:vAlign w:val="center"/>
          </w:tcPr>
          <w:p w14:paraId="75F63D21" w14:textId="069079CE"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-0,68</w:t>
            </w:r>
          </w:p>
        </w:tc>
      </w:tr>
      <w:tr w:rsidR="00C840B5" w:rsidRPr="00280F08" w14:paraId="0C280D7B"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4" w:type="pct"/>
            <w:hideMark/>
          </w:tcPr>
          <w:p w14:paraId="319B31E0"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21.</w:t>
            </w:r>
          </w:p>
        </w:tc>
        <w:tc>
          <w:tcPr>
            <w:tcW w:w="1896" w:type="pct"/>
            <w:vAlign w:val="center"/>
            <w:hideMark/>
          </w:tcPr>
          <w:p w14:paraId="29D5244E"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Siewalka</w:t>
            </w:r>
          </w:p>
        </w:tc>
        <w:tc>
          <w:tcPr>
            <w:tcW w:w="1200" w:type="pct"/>
            <w:vAlign w:val="center"/>
          </w:tcPr>
          <w:p w14:paraId="70DE8200" w14:textId="72F838E3"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1400" w:type="pct"/>
            <w:vAlign w:val="center"/>
          </w:tcPr>
          <w:p w14:paraId="232E26A6" w14:textId="6F9D849D"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-0,05</w:t>
            </w:r>
          </w:p>
        </w:tc>
      </w:tr>
      <w:tr w:rsidR="00C840B5" w:rsidRPr="00280F08" w14:paraId="1A440BAA"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504" w:type="pct"/>
            <w:hideMark/>
          </w:tcPr>
          <w:p w14:paraId="7799CC3F"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22.</w:t>
            </w:r>
          </w:p>
        </w:tc>
        <w:tc>
          <w:tcPr>
            <w:tcW w:w="1896" w:type="pct"/>
            <w:vAlign w:val="center"/>
            <w:hideMark/>
          </w:tcPr>
          <w:p w14:paraId="623D7F4D"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Stasin</w:t>
            </w:r>
          </w:p>
        </w:tc>
        <w:tc>
          <w:tcPr>
            <w:tcW w:w="1200" w:type="pct"/>
            <w:vAlign w:val="center"/>
          </w:tcPr>
          <w:p w14:paraId="6C4994E5" w14:textId="37AB5028"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1400" w:type="pct"/>
            <w:vAlign w:val="center"/>
          </w:tcPr>
          <w:p w14:paraId="5DE212EB" w14:textId="08F55E65"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1,20</w:t>
            </w:r>
          </w:p>
        </w:tc>
      </w:tr>
      <w:tr w:rsidR="00C840B5" w:rsidRPr="00280F08" w14:paraId="19BE1003"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4" w:type="pct"/>
            <w:hideMark/>
          </w:tcPr>
          <w:p w14:paraId="3F804662"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23.</w:t>
            </w:r>
          </w:p>
        </w:tc>
        <w:tc>
          <w:tcPr>
            <w:tcW w:w="1896" w:type="pct"/>
            <w:vAlign w:val="center"/>
            <w:hideMark/>
          </w:tcPr>
          <w:p w14:paraId="3718FE56"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Świdno</w:t>
            </w:r>
          </w:p>
        </w:tc>
        <w:tc>
          <w:tcPr>
            <w:tcW w:w="1200" w:type="pct"/>
            <w:vAlign w:val="center"/>
          </w:tcPr>
          <w:p w14:paraId="54E1EFD3" w14:textId="422ED36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1,09</w:t>
            </w:r>
          </w:p>
        </w:tc>
        <w:tc>
          <w:tcPr>
            <w:tcW w:w="1400" w:type="pct"/>
            <w:vAlign w:val="center"/>
          </w:tcPr>
          <w:p w14:paraId="7ABA4F89" w14:textId="4832F6C6"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-1,30</w:t>
            </w:r>
          </w:p>
        </w:tc>
      </w:tr>
      <w:tr w:rsidR="00C840B5" w:rsidRPr="00280F08" w14:paraId="3259A1D9"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504" w:type="pct"/>
            <w:hideMark/>
          </w:tcPr>
          <w:p w14:paraId="2B79107E"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24.</w:t>
            </w:r>
          </w:p>
        </w:tc>
        <w:tc>
          <w:tcPr>
            <w:tcW w:w="1896" w:type="pct"/>
            <w:vAlign w:val="center"/>
            <w:hideMark/>
          </w:tcPr>
          <w:p w14:paraId="5E7A7D99"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Trzciniec</w:t>
            </w:r>
          </w:p>
        </w:tc>
        <w:tc>
          <w:tcPr>
            <w:tcW w:w="1200" w:type="pct"/>
            <w:vAlign w:val="center"/>
          </w:tcPr>
          <w:p w14:paraId="1C314FE5" w14:textId="19707A66"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1400" w:type="pct"/>
            <w:vAlign w:val="center"/>
          </w:tcPr>
          <w:p w14:paraId="2AD2BA97" w14:textId="6631D89A"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-0,68</w:t>
            </w:r>
          </w:p>
        </w:tc>
      </w:tr>
      <w:tr w:rsidR="00C840B5" w:rsidRPr="00280F08" w14:paraId="2308EA41"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504" w:type="pct"/>
          </w:tcPr>
          <w:p w14:paraId="33A2DDB2" w14:textId="77777777" w:rsidR="00C840B5" w:rsidRPr="00280F08" w:rsidRDefault="00C840B5" w:rsidP="00C840B5">
            <w:pPr>
              <w:spacing w:before="0" w:after="0"/>
              <w:jc w:val="center"/>
              <w:rPr>
                <w:rFonts w:ascii="Calibri" w:eastAsia="Times New Roman" w:hAnsi="Calibri" w:cs="Calibri"/>
                <w:sz w:val="18"/>
                <w:szCs w:val="18"/>
                <w:lang w:eastAsia="pl-PL"/>
              </w:rPr>
            </w:pPr>
            <w:r>
              <w:rPr>
                <w:rFonts w:ascii="Calibri" w:eastAsia="Times New Roman" w:hAnsi="Calibri" w:cs="Calibri"/>
                <w:sz w:val="18"/>
                <w:szCs w:val="18"/>
                <w:lang w:eastAsia="pl-PL"/>
              </w:rPr>
              <w:t>25.</w:t>
            </w:r>
          </w:p>
        </w:tc>
        <w:tc>
          <w:tcPr>
            <w:tcW w:w="1896" w:type="pct"/>
            <w:vAlign w:val="center"/>
          </w:tcPr>
          <w:p w14:paraId="0A1FC3AB"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Zosinek</w:t>
            </w:r>
          </w:p>
        </w:tc>
        <w:tc>
          <w:tcPr>
            <w:tcW w:w="1200" w:type="pct"/>
            <w:vAlign w:val="center"/>
          </w:tcPr>
          <w:p w14:paraId="7FA22DF7" w14:textId="0B145115" w:rsidR="00C840B5"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18"/>
                <w:szCs w:val="18"/>
              </w:rPr>
              <w:t>-0,58</w:t>
            </w:r>
          </w:p>
        </w:tc>
        <w:tc>
          <w:tcPr>
            <w:tcW w:w="1400" w:type="pct"/>
            <w:vAlign w:val="center"/>
          </w:tcPr>
          <w:p w14:paraId="0BCA5B70" w14:textId="214F8183" w:rsidR="00C840B5"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18"/>
                <w:szCs w:val="18"/>
              </w:rPr>
              <w:t>1,20</w:t>
            </w:r>
          </w:p>
        </w:tc>
      </w:tr>
    </w:tbl>
    <w:p w14:paraId="03A12DF4" w14:textId="6C511A83" w:rsidR="007F3540" w:rsidRPr="009A1901" w:rsidRDefault="007F3540" w:rsidP="007F3540">
      <w:pPr>
        <w:pStyle w:val="Legenda"/>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p>
    <w:p w14:paraId="23B75D79" w14:textId="5B1B7521" w:rsidR="00F91AC6" w:rsidRPr="009A1901" w:rsidRDefault="00F91AC6" w:rsidP="00F91AC6">
      <w:pPr>
        <w:pStyle w:val="Legenda"/>
      </w:pPr>
      <w:r>
        <w:br w:type="column"/>
      </w:r>
      <w:bookmarkStart w:id="65" w:name="_Toc180416582"/>
      <w:r w:rsidRPr="009A1901">
        <w:lastRenderedPageBreak/>
        <w:t xml:space="preserve">Tabela </w:t>
      </w:r>
      <w:fldSimple w:instr=" SEQ Tabela \* ARABIC ">
        <w:r w:rsidR="00B6223C">
          <w:rPr>
            <w:noProof/>
          </w:rPr>
          <w:t>43</w:t>
        </w:r>
      </w:fldSimple>
      <w:r w:rsidRPr="009A1901">
        <w:t>. Wskaźnik syntetyczny- zjawiska środowiskowe</w:t>
      </w:r>
      <w:r>
        <w:t xml:space="preserve">. </w:t>
      </w:r>
      <w:r w:rsidRPr="00F279EF">
        <w:t>(cz.</w:t>
      </w:r>
      <w:r>
        <w:t>2</w:t>
      </w:r>
      <w:r w:rsidRPr="00F279EF">
        <w:t xml:space="preserve"> z 2).</w:t>
      </w:r>
      <w:bookmarkEnd w:id="65"/>
    </w:p>
    <w:tbl>
      <w:tblPr>
        <w:tblStyle w:val="Zwykatabela1"/>
        <w:tblW w:w="5000" w:type="pct"/>
        <w:tblLook w:val="04A0" w:firstRow="1" w:lastRow="0" w:firstColumn="1" w:lastColumn="0" w:noHBand="0" w:noVBand="1"/>
      </w:tblPr>
      <w:tblGrid>
        <w:gridCol w:w="678"/>
        <w:gridCol w:w="2778"/>
        <w:gridCol w:w="1747"/>
        <w:gridCol w:w="1702"/>
        <w:gridCol w:w="2157"/>
      </w:tblGrid>
      <w:tr w:rsidR="00C840B5" w:rsidRPr="00B81372" w14:paraId="72AA8225" w14:textId="77777777" w:rsidTr="00C840B5">
        <w:trPr>
          <w:cnfStyle w:val="100000000000" w:firstRow="1" w:lastRow="0" w:firstColumn="0" w:lastColumn="0" w:oddVBand="0" w:evenVBand="0" w:oddHBand="0"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374" w:type="pct"/>
            <w:vAlign w:val="center"/>
            <w:hideMark/>
          </w:tcPr>
          <w:p w14:paraId="0195B9DC" w14:textId="77777777" w:rsidR="00C840B5" w:rsidRPr="00B81372" w:rsidRDefault="00C840B5" w:rsidP="00C840B5">
            <w:pPr>
              <w:spacing w:before="0" w:after="0"/>
              <w:jc w:val="center"/>
              <w:rPr>
                <w:rFonts w:ascii="Calibri" w:eastAsia="Times New Roman" w:hAnsi="Calibri" w:cs="Calibri"/>
                <w:b w:val="0"/>
                <w:bCs w:val="0"/>
                <w:sz w:val="18"/>
                <w:szCs w:val="18"/>
                <w:lang w:eastAsia="pl-PL"/>
              </w:rPr>
            </w:pPr>
            <w:r w:rsidRPr="00B81372">
              <w:rPr>
                <w:rFonts w:ascii="Calibri" w:eastAsia="Times New Roman" w:hAnsi="Calibri" w:cs="Calibri"/>
                <w:b w:val="0"/>
                <w:bCs w:val="0"/>
                <w:sz w:val="18"/>
                <w:szCs w:val="18"/>
                <w:lang w:eastAsia="pl-PL"/>
              </w:rPr>
              <w:t>Lp.</w:t>
            </w:r>
          </w:p>
        </w:tc>
        <w:tc>
          <w:tcPr>
            <w:tcW w:w="1533" w:type="pct"/>
            <w:vAlign w:val="center"/>
            <w:hideMark/>
          </w:tcPr>
          <w:p w14:paraId="0F752F09" w14:textId="34CC5F25" w:rsidR="00C840B5" w:rsidRPr="00B81372" w:rsidRDefault="00C840B5"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eastAsia="Times New Roman" w:hAnsi="Calibri" w:cs="Calibri"/>
                <w:b w:val="0"/>
                <w:bCs w:val="0"/>
                <w:sz w:val="18"/>
                <w:szCs w:val="18"/>
                <w:lang w:eastAsia="pl-PL"/>
              </w:rPr>
              <w:t>Sołectwo</w:t>
            </w:r>
          </w:p>
        </w:tc>
        <w:tc>
          <w:tcPr>
            <w:tcW w:w="964" w:type="pct"/>
            <w:vAlign w:val="center"/>
          </w:tcPr>
          <w:p w14:paraId="1D9A2598" w14:textId="21831C3E" w:rsidR="00C840B5" w:rsidRPr="00B81372"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C840B5">
              <w:rPr>
                <w:rFonts w:ascii="Calibri" w:eastAsia="Times New Roman" w:hAnsi="Calibri" w:cs="Calibri"/>
                <w:b w:val="0"/>
                <w:bCs w:val="0"/>
                <w:sz w:val="18"/>
                <w:szCs w:val="18"/>
                <w:lang w:eastAsia="pl-PL"/>
              </w:rPr>
              <w:t>Wskaźnik syntetyczny</w:t>
            </w:r>
          </w:p>
        </w:tc>
        <w:tc>
          <w:tcPr>
            <w:tcW w:w="939" w:type="pct"/>
            <w:vAlign w:val="center"/>
          </w:tcPr>
          <w:p w14:paraId="3DA0E9F9" w14:textId="39EFDEE8" w:rsidR="00C840B5" w:rsidRPr="00C840B5"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C840B5">
              <w:rPr>
                <w:rFonts w:ascii="Calibri" w:eastAsia="Times New Roman" w:hAnsi="Calibri" w:cs="Calibri"/>
                <w:b w:val="0"/>
                <w:bCs w:val="0"/>
                <w:sz w:val="18"/>
                <w:szCs w:val="18"/>
                <w:lang w:eastAsia="pl-PL"/>
              </w:rPr>
              <w:t>Występowanie kryzysu tak/nie</w:t>
            </w:r>
          </w:p>
        </w:tc>
        <w:tc>
          <w:tcPr>
            <w:tcW w:w="1190" w:type="pct"/>
            <w:vAlign w:val="center"/>
          </w:tcPr>
          <w:p w14:paraId="613CC04F" w14:textId="77777777" w:rsidR="00C840B5" w:rsidRPr="00C840B5"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C840B5">
              <w:rPr>
                <w:rFonts w:ascii="Calibri" w:eastAsia="Times New Roman" w:hAnsi="Calibri" w:cs="Calibri"/>
                <w:b w:val="0"/>
                <w:bCs w:val="0"/>
                <w:sz w:val="18"/>
                <w:szCs w:val="18"/>
                <w:lang w:eastAsia="pl-PL"/>
              </w:rPr>
              <w:t>Występowanie kryzysu (oznaczenie graficzne)</w:t>
            </w:r>
          </w:p>
        </w:tc>
      </w:tr>
      <w:tr w:rsidR="00C840B5" w:rsidRPr="00280F08" w14:paraId="4C4A4142" w14:textId="77777777" w:rsidTr="00882F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124FB16B"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w:t>
            </w:r>
          </w:p>
        </w:tc>
        <w:tc>
          <w:tcPr>
            <w:tcW w:w="1533" w:type="pct"/>
            <w:vAlign w:val="center"/>
            <w:hideMark/>
          </w:tcPr>
          <w:p w14:paraId="1655FF9C"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Adelina</w:t>
            </w:r>
          </w:p>
        </w:tc>
        <w:tc>
          <w:tcPr>
            <w:tcW w:w="964" w:type="pct"/>
            <w:vAlign w:val="center"/>
          </w:tcPr>
          <w:p w14:paraId="7C3BBDD0" w14:textId="42474A4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939" w:type="pct"/>
            <w:vAlign w:val="bottom"/>
          </w:tcPr>
          <w:p w14:paraId="1AEDD2F8" w14:textId="43F8E054"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30C3380E" w14:textId="7777777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C840B5" w:rsidRPr="00280F08" w14:paraId="3FA11578" w14:textId="77777777" w:rsidTr="00882F0D">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57B66874"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w:t>
            </w:r>
          </w:p>
        </w:tc>
        <w:tc>
          <w:tcPr>
            <w:tcW w:w="1533" w:type="pct"/>
            <w:vAlign w:val="center"/>
            <w:hideMark/>
          </w:tcPr>
          <w:p w14:paraId="0BD1FE10"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Antonówka</w:t>
            </w:r>
          </w:p>
        </w:tc>
        <w:tc>
          <w:tcPr>
            <w:tcW w:w="964" w:type="pct"/>
            <w:vAlign w:val="center"/>
          </w:tcPr>
          <w:p w14:paraId="120C7013" w14:textId="3DC2D740"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-1,88</w:t>
            </w:r>
          </w:p>
        </w:tc>
        <w:tc>
          <w:tcPr>
            <w:tcW w:w="939" w:type="pct"/>
            <w:vAlign w:val="bottom"/>
          </w:tcPr>
          <w:p w14:paraId="02344E97" w14:textId="76C878D4"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rFonts w:ascii="Calibri" w:hAnsi="Calibri" w:cs="Calibri"/>
                <w:sz w:val="22"/>
              </w:rPr>
              <w:t>NIE</w:t>
            </w:r>
          </w:p>
        </w:tc>
        <w:tc>
          <w:tcPr>
            <w:tcW w:w="1190" w:type="pct"/>
          </w:tcPr>
          <w:p w14:paraId="2BB7A77C" w14:textId="7E3E9952"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C840B5" w:rsidRPr="00280F08" w14:paraId="135FF295" w14:textId="77777777" w:rsidTr="00882F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21C169C6"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3.</w:t>
            </w:r>
          </w:p>
        </w:tc>
        <w:tc>
          <w:tcPr>
            <w:tcW w:w="1533" w:type="pct"/>
            <w:vAlign w:val="center"/>
            <w:hideMark/>
          </w:tcPr>
          <w:p w14:paraId="140387DB"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Borów</w:t>
            </w:r>
          </w:p>
        </w:tc>
        <w:tc>
          <w:tcPr>
            <w:tcW w:w="964" w:type="pct"/>
            <w:vAlign w:val="center"/>
          </w:tcPr>
          <w:p w14:paraId="667F9581" w14:textId="03D06145"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3,74</w:t>
            </w:r>
          </w:p>
        </w:tc>
        <w:tc>
          <w:tcPr>
            <w:tcW w:w="939" w:type="pct"/>
            <w:vAlign w:val="bottom"/>
          </w:tcPr>
          <w:p w14:paraId="47975180" w14:textId="6C30381B"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131E7AF6" w14:textId="428CE4FC"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32397DAD" wp14:editId="62971F6D">
                  <wp:extent cx="219075" cy="219075"/>
                  <wp:effectExtent l="0" t="0" r="9525" b="9525"/>
                  <wp:docPr id="187726632"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69C02FB8" w14:textId="77777777" w:rsidTr="00882F0D">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62E9EEFB"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4.</w:t>
            </w:r>
          </w:p>
        </w:tc>
        <w:tc>
          <w:tcPr>
            <w:tcW w:w="1533" w:type="pct"/>
            <w:vAlign w:val="center"/>
            <w:hideMark/>
          </w:tcPr>
          <w:p w14:paraId="4381FD82"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Borów Kolonia</w:t>
            </w:r>
          </w:p>
        </w:tc>
        <w:tc>
          <w:tcPr>
            <w:tcW w:w="964" w:type="pct"/>
            <w:vAlign w:val="center"/>
          </w:tcPr>
          <w:p w14:paraId="6CE73466" w14:textId="10E54BD0"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939" w:type="pct"/>
            <w:vAlign w:val="bottom"/>
          </w:tcPr>
          <w:p w14:paraId="7CD21487" w14:textId="479A2289"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rFonts w:ascii="Calibri" w:hAnsi="Calibri" w:cs="Calibri"/>
                <w:sz w:val="22"/>
              </w:rPr>
              <w:t>NIE</w:t>
            </w:r>
          </w:p>
        </w:tc>
        <w:tc>
          <w:tcPr>
            <w:tcW w:w="1190" w:type="pct"/>
          </w:tcPr>
          <w:p w14:paraId="226A7967" w14:textId="77777777"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C840B5" w:rsidRPr="00280F08" w14:paraId="394C00E5" w14:textId="77777777" w:rsidTr="00882F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0CF394BE"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5.</w:t>
            </w:r>
          </w:p>
        </w:tc>
        <w:tc>
          <w:tcPr>
            <w:tcW w:w="1533" w:type="pct"/>
            <w:vAlign w:val="center"/>
            <w:hideMark/>
          </w:tcPr>
          <w:p w14:paraId="779DE9E7"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Budzyń</w:t>
            </w:r>
          </w:p>
        </w:tc>
        <w:tc>
          <w:tcPr>
            <w:tcW w:w="964" w:type="pct"/>
            <w:vAlign w:val="center"/>
          </w:tcPr>
          <w:p w14:paraId="00233B8F" w14:textId="7F2BAF8B"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0,63</w:t>
            </w:r>
          </w:p>
        </w:tc>
        <w:tc>
          <w:tcPr>
            <w:tcW w:w="939" w:type="pct"/>
            <w:vAlign w:val="bottom"/>
          </w:tcPr>
          <w:p w14:paraId="62B07B25" w14:textId="49FA562A"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noProof/>
              </w:rPr>
            </w:pPr>
            <w:r w:rsidRPr="00C840B5">
              <w:rPr>
                <w:rFonts w:ascii="Calibri" w:hAnsi="Calibri" w:cs="Calibri"/>
                <w:b/>
                <w:bCs/>
                <w:sz w:val="22"/>
              </w:rPr>
              <w:t>TAK</w:t>
            </w:r>
          </w:p>
        </w:tc>
        <w:tc>
          <w:tcPr>
            <w:tcW w:w="1190" w:type="pct"/>
          </w:tcPr>
          <w:p w14:paraId="27711C00" w14:textId="74CA62DA"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133F307F" wp14:editId="7A342FCE">
                  <wp:extent cx="219075" cy="219075"/>
                  <wp:effectExtent l="0" t="0" r="9525" b="9525"/>
                  <wp:docPr id="731794118"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2A57C00D" w14:textId="77777777" w:rsidTr="00882F0D">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33CB2350"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6.</w:t>
            </w:r>
          </w:p>
        </w:tc>
        <w:tc>
          <w:tcPr>
            <w:tcW w:w="1533" w:type="pct"/>
            <w:vAlign w:val="center"/>
            <w:hideMark/>
          </w:tcPr>
          <w:p w14:paraId="131690E7"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Chodel</w:t>
            </w:r>
          </w:p>
        </w:tc>
        <w:tc>
          <w:tcPr>
            <w:tcW w:w="964" w:type="pct"/>
            <w:vAlign w:val="center"/>
          </w:tcPr>
          <w:p w14:paraId="63C1A36A" w14:textId="23C86E0A"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0,45</w:t>
            </w:r>
          </w:p>
        </w:tc>
        <w:tc>
          <w:tcPr>
            <w:tcW w:w="939" w:type="pct"/>
            <w:vAlign w:val="bottom"/>
          </w:tcPr>
          <w:p w14:paraId="16A70DE0" w14:textId="5B3234DF"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sidRPr="00C840B5">
              <w:rPr>
                <w:rFonts w:ascii="Calibri" w:hAnsi="Calibri" w:cs="Calibri"/>
                <w:b/>
                <w:bCs/>
                <w:sz w:val="22"/>
              </w:rPr>
              <w:t>TAK</w:t>
            </w:r>
          </w:p>
        </w:tc>
        <w:tc>
          <w:tcPr>
            <w:tcW w:w="1190" w:type="pct"/>
          </w:tcPr>
          <w:p w14:paraId="21CC013A" w14:textId="6F14107E"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6FC9B0B3" wp14:editId="278CB7D8">
                  <wp:extent cx="219075" cy="219075"/>
                  <wp:effectExtent l="0" t="0" r="9525" b="9525"/>
                  <wp:docPr id="197018810"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1BC3ABD5" w14:textId="77777777" w:rsidTr="00882F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036F6C1F"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7.</w:t>
            </w:r>
          </w:p>
        </w:tc>
        <w:tc>
          <w:tcPr>
            <w:tcW w:w="1533" w:type="pct"/>
            <w:vAlign w:val="center"/>
            <w:hideMark/>
          </w:tcPr>
          <w:p w14:paraId="649399FB"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Godów</w:t>
            </w:r>
          </w:p>
        </w:tc>
        <w:tc>
          <w:tcPr>
            <w:tcW w:w="964" w:type="pct"/>
            <w:vAlign w:val="center"/>
          </w:tcPr>
          <w:p w14:paraId="0D871F48" w14:textId="3023348A"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-1,25</w:t>
            </w:r>
          </w:p>
        </w:tc>
        <w:tc>
          <w:tcPr>
            <w:tcW w:w="939" w:type="pct"/>
            <w:vAlign w:val="bottom"/>
          </w:tcPr>
          <w:p w14:paraId="13C7D29E" w14:textId="51A370B1"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73E7B97B" w14:textId="7777777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C840B5" w:rsidRPr="00280F08" w14:paraId="0D49B6BD" w14:textId="77777777" w:rsidTr="00882F0D">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3CA3BF81"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8.</w:t>
            </w:r>
          </w:p>
        </w:tc>
        <w:tc>
          <w:tcPr>
            <w:tcW w:w="1533" w:type="pct"/>
            <w:vAlign w:val="center"/>
            <w:hideMark/>
          </w:tcPr>
          <w:p w14:paraId="70F68962"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Granice</w:t>
            </w:r>
          </w:p>
        </w:tc>
        <w:tc>
          <w:tcPr>
            <w:tcW w:w="964" w:type="pct"/>
            <w:vAlign w:val="center"/>
          </w:tcPr>
          <w:p w14:paraId="3D01666B" w14:textId="062718FC"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-1,88</w:t>
            </w:r>
          </w:p>
        </w:tc>
        <w:tc>
          <w:tcPr>
            <w:tcW w:w="939" w:type="pct"/>
            <w:vAlign w:val="bottom"/>
          </w:tcPr>
          <w:p w14:paraId="79C2ED69" w14:textId="24F6377E"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461ACD7B" w14:textId="77777777"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C840B5" w:rsidRPr="00280F08" w14:paraId="7C35B83C" w14:textId="77777777" w:rsidTr="00882F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5FF415F9"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9.</w:t>
            </w:r>
          </w:p>
        </w:tc>
        <w:tc>
          <w:tcPr>
            <w:tcW w:w="1533" w:type="pct"/>
            <w:vAlign w:val="center"/>
            <w:hideMark/>
          </w:tcPr>
          <w:p w14:paraId="31FBDCD5"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Grądy</w:t>
            </w:r>
          </w:p>
        </w:tc>
        <w:tc>
          <w:tcPr>
            <w:tcW w:w="964" w:type="pct"/>
            <w:vAlign w:val="center"/>
          </w:tcPr>
          <w:p w14:paraId="26539605" w14:textId="14BB9C3E"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-0,63</w:t>
            </w:r>
          </w:p>
        </w:tc>
        <w:tc>
          <w:tcPr>
            <w:tcW w:w="939" w:type="pct"/>
            <w:vAlign w:val="bottom"/>
          </w:tcPr>
          <w:p w14:paraId="6FAF11F5" w14:textId="7C65A43A"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2A50E389" w14:textId="7777777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C840B5" w:rsidRPr="00280F08" w14:paraId="405D5B7E" w14:textId="77777777" w:rsidTr="00882F0D">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33E9E237"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10.</w:t>
            </w:r>
          </w:p>
        </w:tc>
        <w:tc>
          <w:tcPr>
            <w:tcW w:w="1533" w:type="pct"/>
            <w:vAlign w:val="center"/>
            <w:hideMark/>
          </w:tcPr>
          <w:p w14:paraId="2E981ABE"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Huta Borowska</w:t>
            </w:r>
          </w:p>
        </w:tc>
        <w:tc>
          <w:tcPr>
            <w:tcW w:w="964" w:type="pct"/>
            <w:vAlign w:val="center"/>
          </w:tcPr>
          <w:p w14:paraId="1C46BECC" w14:textId="625A3DA1"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0,63</w:t>
            </w:r>
          </w:p>
        </w:tc>
        <w:tc>
          <w:tcPr>
            <w:tcW w:w="939" w:type="pct"/>
            <w:vAlign w:val="bottom"/>
          </w:tcPr>
          <w:p w14:paraId="61124E6E" w14:textId="3AFB2D5E"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sidRPr="00C840B5">
              <w:rPr>
                <w:rFonts w:ascii="Calibri" w:hAnsi="Calibri" w:cs="Calibri"/>
                <w:b/>
                <w:bCs/>
                <w:sz w:val="22"/>
              </w:rPr>
              <w:t>TAK</w:t>
            </w:r>
          </w:p>
        </w:tc>
        <w:tc>
          <w:tcPr>
            <w:tcW w:w="1190" w:type="pct"/>
          </w:tcPr>
          <w:p w14:paraId="1657C641" w14:textId="1833C71C"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156A4B2D" wp14:editId="29D2B432">
                  <wp:extent cx="219075" cy="219075"/>
                  <wp:effectExtent l="0" t="0" r="9525" b="9525"/>
                  <wp:docPr id="881705631"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7942FA13" w14:textId="77777777" w:rsidTr="00882F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588BCD3C"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11.</w:t>
            </w:r>
          </w:p>
        </w:tc>
        <w:tc>
          <w:tcPr>
            <w:tcW w:w="1533" w:type="pct"/>
            <w:vAlign w:val="center"/>
            <w:hideMark/>
          </w:tcPr>
          <w:p w14:paraId="064D562F"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Jeżów</w:t>
            </w:r>
          </w:p>
        </w:tc>
        <w:tc>
          <w:tcPr>
            <w:tcW w:w="964" w:type="pct"/>
            <w:vAlign w:val="center"/>
          </w:tcPr>
          <w:p w14:paraId="5FF00551" w14:textId="51084DDB"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1,36</w:t>
            </w:r>
          </w:p>
        </w:tc>
        <w:tc>
          <w:tcPr>
            <w:tcW w:w="939" w:type="pct"/>
            <w:vAlign w:val="bottom"/>
          </w:tcPr>
          <w:p w14:paraId="1608CFC4" w14:textId="469FBB2D"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6B1755C9" w14:textId="1DB69C70"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019C483D" wp14:editId="638BED94">
                  <wp:extent cx="219075" cy="219075"/>
                  <wp:effectExtent l="0" t="0" r="9525" b="9525"/>
                  <wp:docPr id="164854650"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5F8AEB6C" w14:textId="77777777" w:rsidTr="00882F0D">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1980A710"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12.</w:t>
            </w:r>
          </w:p>
        </w:tc>
        <w:tc>
          <w:tcPr>
            <w:tcW w:w="1533" w:type="pct"/>
            <w:vAlign w:val="center"/>
            <w:hideMark/>
          </w:tcPr>
          <w:p w14:paraId="7795C389"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Kawęczyn, Zastawki</w:t>
            </w:r>
          </w:p>
        </w:tc>
        <w:tc>
          <w:tcPr>
            <w:tcW w:w="964" w:type="pct"/>
            <w:vAlign w:val="center"/>
          </w:tcPr>
          <w:p w14:paraId="477B5DD9" w14:textId="78DC8769"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4,14</w:t>
            </w:r>
          </w:p>
        </w:tc>
        <w:tc>
          <w:tcPr>
            <w:tcW w:w="939" w:type="pct"/>
            <w:vAlign w:val="bottom"/>
          </w:tcPr>
          <w:p w14:paraId="62CC2A11" w14:textId="3F43ADB9"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sidRPr="00C840B5">
              <w:rPr>
                <w:rFonts w:ascii="Calibri" w:hAnsi="Calibri" w:cs="Calibri"/>
                <w:b/>
                <w:bCs/>
                <w:sz w:val="22"/>
              </w:rPr>
              <w:t>TAK</w:t>
            </w:r>
          </w:p>
        </w:tc>
        <w:tc>
          <w:tcPr>
            <w:tcW w:w="1190" w:type="pct"/>
          </w:tcPr>
          <w:p w14:paraId="4D76BF04" w14:textId="25181024"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272FECAD" wp14:editId="74977A24">
                  <wp:extent cx="219075" cy="219075"/>
                  <wp:effectExtent l="0" t="0" r="9525" b="9525"/>
                  <wp:docPr id="1722619987"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7FA3A111" w14:textId="77777777" w:rsidTr="00882F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6F766872"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13.</w:t>
            </w:r>
          </w:p>
        </w:tc>
        <w:tc>
          <w:tcPr>
            <w:tcW w:w="1533" w:type="pct"/>
            <w:vAlign w:val="center"/>
            <w:hideMark/>
          </w:tcPr>
          <w:p w14:paraId="2C91D1EE"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Książ</w:t>
            </w:r>
          </w:p>
        </w:tc>
        <w:tc>
          <w:tcPr>
            <w:tcW w:w="964" w:type="pct"/>
            <w:vAlign w:val="center"/>
          </w:tcPr>
          <w:p w14:paraId="712F5C51" w14:textId="226C5F4F"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0,63</w:t>
            </w:r>
          </w:p>
        </w:tc>
        <w:tc>
          <w:tcPr>
            <w:tcW w:w="939" w:type="pct"/>
            <w:vAlign w:val="bottom"/>
          </w:tcPr>
          <w:p w14:paraId="40F58CDB" w14:textId="32913005"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27298A19" w14:textId="67CE459F"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6F51CBB6" wp14:editId="3000F4FD">
                  <wp:extent cx="219075" cy="219075"/>
                  <wp:effectExtent l="0" t="0" r="9525" b="9525"/>
                  <wp:docPr id="910950538"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7EF8CB3E" w14:textId="77777777" w:rsidTr="00882F0D">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43670E06"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14.</w:t>
            </w:r>
          </w:p>
        </w:tc>
        <w:tc>
          <w:tcPr>
            <w:tcW w:w="1533" w:type="pct"/>
            <w:vAlign w:val="center"/>
            <w:hideMark/>
          </w:tcPr>
          <w:p w14:paraId="6391D7F7"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Lipiny</w:t>
            </w:r>
          </w:p>
        </w:tc>
        <w:tc>
          <w:tcPr>
            <w:tcW w:w="964" w:type="pct"/>
            <w:vAlign w:val="center"/>
          </w:tcPr>
          <w:p w14:paraId="6D170C20" w14:textId="06EBECE3"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-0,63</w:t>
            </w:r>
          </w:p>
        </w:tc>
        <w:tc>
          <w:tcPr>
            <w:tcW w:w="939" w:type="pct"/>
            <w:vAlign w:val="bottom"/>
          </w:tcPr>
          <w:p w14:paraId="283908F5" w14:textId="23EB755E"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2F19770C" w14:textId="77777777"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C840B5" w:rsidRPr="00280F08" w14:paraId="147D4036" w14:textId="77777777" w:rsidTr="00882F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2999F918"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15.</w:t>
            </w:r>
          </w:p>
        </w:tc>
        <w:tc>
          <w:tcPr>
            <w:tcW w:w="1533" w:type="pct"/>
            <w:vAlign w:val="center"/>
            <w:hideMark/>
          </w:tcPr>
          <w:p w14:paraId="12F5D308"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Majdan Borowski</w:t>
            </w:r>
          </w:p>
        </w:tc>
        <w:tc>
          <w:tcPr>
            <w:tcW w:w="964" w:type="pct"/>
            <w:vAlign w:val="center"/>
          </w:tcPr>
          <w:p w14:paraId="7BAD8E0E" w14:textId="1B0253C5"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-0,63</w:t>
            </w:r>
          </w:p>
        </w:tc>
        <w:tc>
          <w:tcPr>
            <w:tcW w:w="939" w:type="pct"/>
            <w:vAlign w:val="bottom"/>
          </w:tcPr>
          <w:p w14:paraId="4C2F991C" w14:textId="43545E05"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5911A1E9" w14:textId="7777777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C840B5" w:rsidRPr="00280F08" w14:paraId="1A4E6ABB" w14:textId="77777777" w:rsidTr="00882F0D">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241525EB"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16.</w:t>
            </w:r>
          </w:p>
        </w:tc>
        <w:tc>
          <w:tcPr>
            <w:tcW w:w="1533" w:type="pct"/>
            <w:vAlign w:val="center"/>
            <w:hideMark/>
          </w:tcPr>
          <w:p w14:paraId="5A5C7B17"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Osiny</w:t>
            </w:r>
          </w:p>
        </w:tc>
        <w:tc>
          <w:tcPr>
            <w:tcW w:w="964" w:type="pct"/>
            <w:vAlign w:val="center"/>
          </w:tcPr>
          <w:p w14:paraId="28EB0F94" w14:textId="16A7BB2A"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-1,88</w:t>
            </w:r>
          </w:p>
        </w:tc>
        <w:tc>
          <w:tcPr>
            <w:tcW w:w="939" w:type="pct"/>
            <w:vAlign w:val="bottom"/>
          </w:tcPr>
          <w:p w14:paraId="5CC15BA8" w14:textId="3BC3E977"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rFonts w:ascii="Calibri" w:hAnsi="Calibri" w:cs="Calibri"/>
                <w:sz w:val="22"/>
              </w:rPr>
              <w:t>NIE</w:t>
            </w:r>
          </w:p>
        </w:tc>
        <w:tc>
          <w:tcPr>
            <w:tcW w:w="1190" w:type="pct"/>
          </w:tcPr>
          <w:p w14:paraId="00E63365" w14:textId="77777777"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C840B5" w:rsidRPr="00280F08" w14:paraId="51FAE871" w14:textId="77777777" w:rsidTr="00882F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4D6154E3"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17.</w:t>
            </w:r>
          </w:p>
        </w:tc>
        <w:tc>
          <w:tcPr>
            <w:tcW w:w="1533" w:type="pct"/>
            <w:vAlign w:val="center"/>
            <w:hideMark/>
          </w:tcPr>
          <w:p w14:paraId="2A025C59"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Przytyki</w:t>
            </w:r>
          </w:p>
        </w:tc>
        <w:tc>
          <w:tcPr>
            <w:tcW w:w="964" w:type="pct"/>
            <w:vAlign w:val="center"/>
          </w:tcPr>
          <w:p w14:paraId="379D9641" w14:textId="65E03E57"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-1,88</w:t>
            </w:r>
          </w:p>
        </w:tc>
        <w:tc>
          <w:tcPr>
            <w:tcW w:w="939" w:type="pct"/>
            <w:vAlign w:val="bottom"/>
          </w:tcPr>
          <w:p w14:paraId="3399FFE0" w14:textId="66C46DB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rFonts w:ascii="Calibri" w:hAnsi="Calibri" w:cs="Calibri"/>
                <w:sz w:val="22"/>
              </w:rPr>
              <w:t>NIE</w:t>
            </w:r>
          </w:p>
        </w:tc>
        <w:tc>
          <w:tcPr>
            <w:tcW w:w="1190" w:type="pct"/>
          </w:tcPr>
          <w:p w14:paraId="35F9FA0F" w14:textId="7777777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C840B5" w:rsidRPr="00280F08" w14:paraId="7CDD9C99" w14:textId="77777777" w:rsidTr="00882F0D">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21B40C79"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18.</w:t>
            </w:r>
          </w:p>
        </w:tc>
        <w:tc>
          <w:tcPr>
            <w:tcW w:w="1533" w:type="pct"/>
            <w:vAlign w:val="center"/>
            <w:hideMark/>
          </w:tcPr>
          <w:p w14:paraId="134F3422"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Radlin</w:t>
            </w:r>
          </w:p>
        </w:tc>
        <w:tc>
          <w:tcPr>
            <w:tcW w:w="964" w:type="pct"/>
            <w:vAlign w:val="center"/>
          </w:tcPr>
          <w:p w14:paraId="608FBC57" w14:textId="18B1E4B8"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c>
          <w:tcPr>
            <w:tcW w:w="939" w:type="pct"/>
            <w:vAlign w:val="bottom"/>
          </w:tcPr>
          <w:p w14:paraId="05393418" w14:textId="7BA01525"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rFonts w:ascii="Calibri" w:hAnsi="Calibri" w:cs="Calibri"/>
                <w:sz w:val="22"/>
              </w:rPr>
              <w:t>NIE</w:t>
            </w:r>
          </w:p>
        </w:tc>
        <w:tc>
          <w:tcPr>
            <w:tcW w:w="1190" w:type="pct"/>
          </w:tcPr>
          <w:p w14:paraId="7E903210" w14:textId="77777777"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C840B5" w:rsidRPr="00280F08" w14:paraId="79328CDB" w14:textId="77777777" w:rsidTr="00882F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5CCDA579"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19.</w:t>
            </w:r>
          </w:p>
        </w:tc>
        <w:tc>
          <w:tcPr>
            <w:tcW w:w="1533" w:type="pct"/>
            <w:vAlign w:val="center"/>
            <w:hideMark/>
          </w:tcPr>
          <w:p w14:paraId="5851F197"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Ratoszyn Pierwszy</w:t>
            </w:r>
          </w:p>
        </w:tc>
        <w:tc>
          <w:tcPr>
            <w:tcW w:w="964" w:type="pct"/>
            <w:vAlign w:val="center"/>
          </w:tcPr>
          <w:p w14:paraId="5AAE1781" w14:textId="47583662"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-0,36</w:t>
            </w:r>
          </w:p>
        </w:tc>
        <w:tc>
          <w:tcPr>
            <w:tcW w:w="939" w:type="pct"/>
            <w:vAlign w:val="bottom"/>
          </w:tcPr>
          <w:p w14:paraId="63C88E0C" w14:textId="1E2B36E1"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rFonts w:ascii="Calibri" w:hAnsi="Calibri" w:cs="Calibri"/>
                <w:sz w:val="22"/>
              </w:rPr>
              <w:t>NIE</w:t>
            </w:r>
          </w:p>
        </w:tc>
        <w:tc>
          <w:tcPr>
            <w:tcW w:w="1190" w:type="pct"/>
          </w:tcPr>
          <w:p w14:paraId="1FFE4890" w14:textId="7777777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C840B5" w:rsidRPr="00280F08" w14:paraId="213AFDA4" w14:textId="77777777" w:rsidTr="00882F0D">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2352B7E1"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20.</w:t>
            </w:r>
          </w:p>
        </w:tc>
        <w:tc>
          <w:tcPr>
            <w:tcW w:w="1533" w:type="pct"/>
            <w:vAlign w:val="center"/>
            <w:hideMark/>
          </w:tcPr>
          <w:p w14:paraId="3764F234"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Ratoszyn Drugi</w:t>
            </w:r>
          </w:p>
        </w:tc>
        <w:tc>
          <w:tcPr>
            <w:tcW w:w="964" w:type="pct"/>
            <w:vAlign w:val="center"/>
          </w:tcPr>
          <w:p w14:paraId="36AC88F6" w14:textId="7AE51114"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0,28</w:t>
            </w:r>
          </w:p>
        </w:tc>
        <w:tc>
          <w:tcPr>
            <w:tcW w:w="939" w:type="pct"/>
            <w:vAlign w:val="bottom"/>
          </w:tcPr>
          <w:p w14:paraId="140F1791" w14:textId="40CD2713"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2207D31E" w14:textId="25064040"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7BDB9822" wp14:editId="32685C18">
                  <wp:extent cx="219075" cy="219075"/>
                  <wp:effectExtent l="0" t="0" r="9525" b="9525"/>
                  <wp:docPr id="297350950"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4EDE4778" w14:textId="77777777" w:rsidTr="00882F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6F214AF3"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21.</w:t>
            </w:r>
          </w:p>
        </w:tc>
        <w:tc>
          <w:tcPr>
            <w:tcW w:w="1533" w:type="pct"/>
            <w:vAlign w:val="center"/>
            <w:hideMark/>
          </w:tcPr>
          <w:p w14:paraId="6B454C54"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Siewalka</w:t>
            </w:r>
          </w:p>
        </w:tc>
        <w:tc>
          <w:tcPr>
            <w:tcW w:w="964" w:type="pct"/>
            <w:vAlign w:val="center"/>
          </w:tcPr>
          <w:p w14:paraId="5C8E1CB0" w14:textId="1960D2A8"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-0,63</w:t>
            </w:r>
          </w:p>
        </w:tc>
        <w:tc>
          <w:tcPr>
            <w:tcW w:w="939" w:type="pct"/>
            <w:vAlign w:val="bottom"/>
          </w:tcPr>
          <w:p w14:paraId="52EF749D" w14:textId="327E26D6"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rFonts w:ascii="Calibri" w:hAnsi="Calibri" w:cs="Calibri"/>
                <w:sz w:val="22"/>
              </w:rPr>
              <w:t>NIE</w:t>
            </w:r>
          </w:p>
        </w:tc>
        <w:tc>
          <w:tcPr>
            <w:tcW w:w="1190" w:type="pct"/>
          </w:tcPr>
          <w:p w14:paraId="47597B5C" w14:textId="7777777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C840B5" w:rsidRPr="00280F08" w14:paraId="67826AB2" w14:textId="77777777" w:rsidTr="00882F0D">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4068B8A3"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22.</w:t>
            </w:r>
          </w:p>
        </w:tc>
        <w:tc>
          <w:tcPr>
            <w:tcW w:w="1533" w:type="pct"/>
            <w:vAlign w:val="center"/>
            <w:hideMark/>
          </w:tcPr>
          <w:p w14:paraId="0C800A3A"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Ratoszyn Drugi</w:t>
            </w:r>
          </w:p>
        </w:tc>
        <w:tc>
          <w:tcPr>
            <w:tcW w:w="964" w:type="pct"/>
            <w:vAlign w:val="center"/>
          </w:tcPr>
          <w:p w14:paraId="271511B6" w14:textId="2CA4B53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0,63</w:t>
            </w:r>
          </w:p>
        </w:tc>
        <w:tc>
          <w:tcPr>
            <w:tcW w:w="939" w:type="pct"/>
            <w:vAlign w:val="bottom"/>
          </w:tcPr>
          <w:p w14:paraId="6E554742" w14:textId="45C9A24D"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589BAE81" w14:textId="2DEF6B70"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54F971A4" wp14:editId="00898523">
                  <wp:extent cx="219075" cy="219075"/>
                  <wp:effectExtent l="0" t="0" r="9525" b="9525"/>
                  <wp:docPr id="1626340774"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71612A54" w14:textId="77777777" w:rsidTr="00882F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114414B8"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23.</w:t>
            </w:r>
          </w:p>
        </w:tc>
        <w:tc>
          <w:tcPr>
            <w:tcW w:w="1533" w:type="pct"/>
            <w:vAlign w:val="center"/>
            <w:hideMark/>
          </w:tcPr>
          <w:p w14:paraId="7BDB9974"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Świdno</w:t>
            </w:r>
          </w:p>
        </w:tc>
        <w:tc>
          <w:tcPr>
            <w:tcW w:w="964" w:type="pct"/>
            <w:vAlign w:val="center"/>
          </w:tcPr>
          <w:p w14:paraId="329AE357" w14:textId="6364463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-0,22</w:t>
            </w:r>
          </w:p>
        </w:tc>
        <w:tc>
          <w:tcPr>
            <w:tcW w:w="939" w:type="pct"/>
            <w:vAlign w:val="bottom"/>
          </w:tcPr>
          <w:p w14:paraId="7B103F2B" w14:textId="18E617C1"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39544829" w14:textId="7777777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C840B5" w:rsidRPr="00280F08" w14:paraId="3E9A46C2" w14:textId="77777777" w:rsidTr="00882F0D">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37A1C5C3"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24.</w:t>
            </w:r>
          </w:p>
        </w:tc>
        <w:tc>
          <w:tcPr>
            <w:tcW w:w="1533" w:type="pct"/>
            <w:vAlign w:val="center"/>
            <w:hideMark/>
          </w:tcPr>
          <w:p w14:paraId="542C9D62"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Trzciniec</w:t>
            </w:r>
          </w:p>
        </w:tc>
        <w:tc>
          <w:tcPr>
            <w:tcW w:w="964" w:type="pct"/>
            <w:vAlign w:val="center"/>
          </w:tcPr>
          <w:p w14:paraId="4E9EA6BF" w14:textId="4E29F8F1"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-1,25</w:t>
            </w:r>
          </w:p>
        </w:tc>
        <w:tc>
          <w:tcPr>
            <w:tcW w:w="939" w:type="pct"/>
            <w:vAlign w:val="bottom"/>
          </w:tcPr>
          <w:p w14:paraId="376FC7AD" w14:textId="3B400760"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564C0CF7" w14:textId="77777777"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C840B5" w:rsidRPr="00280F08" w14:paraId="76C762B0" w14:textId="77777777" w:rsidTr="00882F0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tcPr>
          <w:p w14:paraId="3F9950F3" w14:textId="77777777" w:rsidR="00C840B5" w:rsidRPr="00280F08" w:rsidRDefault="00C840B5" w:rsidP="00C840B5">
            <w:pPr>
              <w:spacing w:before="0" w:after="0"/>
              <w:jc w:val="center"/>
              <w:rPr>
                <w:rFonts w:ascii="Calibri" w:eastAsia="Times New Roman" w:hAnsi="Calibri" w:cs="Calibri"/>
                <w:sz w:val="18"/>
                <w:szCs w:val="18"/>
                <w:lang w:eastAsia="pl-PL"/>
              </w:rPr>
            </w:pPr>
            <w:r>
              <w:rPr>
                <w:rFonts w:ascii="Calibri" w:eastAsia="Times New Roman" w:hAnsi="Calibri" w:cs="Calibri"/>
                <w:sz w:val="18"/>
                <w:szCs w:val="18"/>
                <w:lang w:eastAsia="pl-PL"/>
              </w:rPr>
              <w:t>25.</w:t>
            </w:r>
          </w:p>
        </w:tc>
        <w:tc>
          <w:tcPr>
            <w:tcW w:w="1533" w:type="pct"/>
            <w:vAlign w:val="center"/>
          </w:tcPr>
          <w:p w14:paraId="77C35743"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sz w:val="18"/>
                <w:szCs w:val="18"/>
              </w:rPr>
              <w:t>Zosinek</w:t>
            </w:r>
          </w:p>
        </w:tc>
        <w:tc>
          <w:tcPr>
            <w:tcW w:w="964" w:type="pct"/>
            <w:vAlign w:val="center"/>
          </w:tcPr>
          <w:p w14:paraId="1BF78F24" w14:textId="2267AED7" w:rsidR="00C840B5"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color w:val="000000"/>
                <w:sz w:val="18"/>
                <w:szCs w:val="18"/>
              </w:rPr>
              <w:t>0,63</w:t>
            </w:r>
          </w:p>
        </w:tc>
        <w:tc>
          <w:tcPr>
            <w:tcW w:w="939" w:type="pct"/>
            <w:vAlign w:val="bottom"/>
          </w:tcPr>
          <w:p w14:paraId="033B1DD7" w14:textId="7EAB3416"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0DF478B5" w14:textId="2DCA10FF"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3BFACDE5" wp14:editId="1FB99A11">
                  <wp:extent cx="219075" cy="219075"/>
                  <wp:effectExtent l="0" t="0" r="9525" b="9525"/>
                  <wp:docPr id="214283956"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bl>
    <w:p w14:paraId="5DDFE8E9" w14:textId="1EA031F2" w:rsidR="00F91AC6" w:rsidRPr="009A1901" w:rsidRDefault="00F91AC6" w:rsidP="00F91AC6">
      <w:pPr>
        <w:pStyle w:val="Legenda"/>
      </w:pPr>
      <w:r w:rsidRPr="009A1901">
        <w:t xml:space="preserve">Źródło: </w:t>
      </w:r>
      <w:r>
        <w:t xml:space="preserve">Opracowanie własne na podstawie danych zebranych i udostępnionych przez </w:t>
      </w:r>
      <w:r w:rsidR="000003DA">
        <w:t>Urząd Gminy</w:t>
      </w:r>
      <w:r>
        <w:t xml:space="preserve"> </w:t>
      </w:r>
      <w:r w:rsidR="000003DA">
        <w:t>Chodel</w:t>
      </w:r>
      <w:r>
        <w:t>.</w:t>
      </w:r>
    </w:p>
    <w:p w14:paraId="3C5258AE" w14:textId="71F71FBD" w:rsidR="003F40C8" w:rsidRPr="009A1901" w:rsidRDefault="003F40C8">
      <w:pPr>
        <w:spacing w:before="0" w:after="160" w:line="259" w:lineRule="auto"/>
        <w:jc w:val="left"/>
      </w:pPr>
      <w:r w:rsidRPr="009A1901">
        <w:br w:type="page"/>
      </w:r>
    </w:p>
    <w:p w14:paraId="0BDB199C" w14:textId="2E09A4FE" w:rsidR="003F40C8" w:rsidRPr="009A1901" w:rsidRDefault="004C5EEB" w:rsidP="00422C02">
      <w:pPr>
        <w:pStyle w:val="Nagwek3"/>
      </w:pPr>
      <w:bookmarkStart w:id="66" w:name="_Toc180418102"/>
      <w:r>
        <w:lastRenderedPageBreak/>
        <w:t>Obliczenie w</w:t>
      </w:r>
      <w:r w:rsidRPr="00F91AC6">
        <w:t>skaźnik</w:t>
      </w:r>
      <w:r>
        <w:t>a</w:t>
      </w:r>
      <w:r w:rsidRPr="00F91AC6">
        <w:t xml:space="preserve"> syntetyczne</w:t>
      </w:r>
      <w:r>
        <w:t>go</w:t>
      </w:r>
      <w:r w:rsidR="003F40C8" w:rsidRPr="009A1901">
        <w:t xml:space="preserve"> dla sfery przestrzenno-funkcjonalnej</w:t>
      </w:r>
      <w:bookmarkEnd w:id="66"/>
    </w:p>
    <w:p w14:paraId="709A25CE" w14:textId="56C738EC" w:rsidR="00424BB6" w:rsidRPr="009A1901" w:rsidRDefault="004269D7" w:rsidP="007F3540">
      <w:pPr>
        <w:pStyle w:val="Legenda"/>
      </w:pPr>
      <w:bookmarkStart w:id="67" w:name="_Toc180416583"/>
      <w:r w:rsidRPr="009A1901">
        <w:t xml:space="preserve">Tabela </w:t>
      </w:r>
      <w:fldSimple w:instr=" SEQ Tabela \* ARABIC ">
        <w:r w:rsidR="00B6223C">
          <w:rPr>
            <w:noProof/>
          </w:rPr>
          <w:t>44</w:t>
        </w:r>
      </w:fldSimple>
      <w:r w:rsidRPr="009A1901">
        <w:t>. Wskaźnik syntetyczny- zjawiska przestrzenno-funkcjonalne</w:t>
      </w:r>
      <w:r w:rsidR="00FD62CB">
        <w:t xml:space="preserve"> (cz. 1 z </w:t>
      </w:r>
      <w:r w:rsidR="00C840B5">
        <w:t>3</w:t>
      </w:r>
      <w:r w:rsidR="00FD62CB">
        <w:t>)</w:t>
      </w:r>
      <w:r w:rsidR="00FB020E">
        <w:t>.</w:t>
      </w:r>
      <w:bookmarkEnd w:id="67"/>
    </w:p>
    <w:tbl>
      <w:tblPr>
        <w:tblStyle w:val="Zwykatabela1"/>
        <w:tblW w:w="5000" w:type="pct"/>
        <w:tblLayout w:type="fixed"/>
        <w:tblLook w:val="04A0" w:firstRow="1" w:lastRow="0" w:firstColumn="1" w:lastColumn="0" w:noHBand="0" w:noVBand="1"/>
      </w:tblPr>
      <w:tblGrid>
        <w:gridCol w:w="617"/>
        <w:gridCol w:w="2323"/>
        <w:gridCol w:w="1470"/>
        <w:gridCol w:w="1716"/>
        <w:gridCol w:w="1470"/>
        <w:gridCol w:w="1466"/>
      </w:tblGrid>
      <w:tr w:rsidR="00C840B5" w:rsidRPr="002E13C9" w14:paraId="79BA780F" w14:textId="77777777" w:rsidTr="00EA202C">
        <w:trPr>
          <w:cnfStyle w:val="100000000000" w:firstRow="1" w:lastRow="0" w:firstColumn="0" w:lastColumn="0" w:oddVBand="0" w:evenVBand="0" w:oddHBand="0"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340" w:type="pct"/>
            <w:vAlign w:val="center"/>
            <w:hideMark/>
          </w:tcPr>
          <w:p w14:paraId="280F9363" w14:textId="77777777" w:rsidR="00C840B5" w:rsidRPr="002E13C9" w:rsidRDefault="00C840B5" w:rsidP="00C840B5">
            <w:pPr>
              <w:spacing w:before="0" w:after="0"/>
              <w:jc w:val="center"/>
              <w:rPr>
                <w:rFonts w:ascii="Calibri" w:eastAsia="Times New Roman" w:hAnsi="Calibri" w:cs="Calibri"/>
                <w:b w:val="0"/>
                <w:bCs w:val="0"/>
                <w:sz w:val="18"/>
                <w:szCs w:val="18"/>
                <w:lang w:eastAsia="pl-PL"/>
              </w:rPr>
            </w:pPr>
            <w:r w:rsidRPr="002E13C9">
              <w:rPr>
                <w:rFonts w:ascii="Calibri" w:eastAsia="Times New Roman" w:hAnsi="Calibri" w:cs="Calibri"/>
                <w:b w:val="0"/>
                <w:bCs w:val="0"/>
                <w:sz w:val="18"/>
                <w:szCs w:val="18"/>
                <w:lang w:eastAsia="pl-PL"/>
              </w:rPr>
              <w:t>Lp.</w:t>
            </w:r>
          </w:p>
        </w:tc>
        <w:tc>
          <w:tcPr>
            <w:tcW w:w="1282" w:type="pct"/>
            <w:vAlign w:val="center"/>
            <w:hideMark/>
          </w:tcPr>
          <w:p w14:paraId="7895F349" w14:textId="77777777" w:rsidR="00C840B5" w:rsidRPr="00CB6C15"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811" w:type="pct"/>
            <w:vAlign w:val="center"/>
          </w:tcPr>
          <w:p w14:paraId="2BA32BCF" w14:textId="5400A202" w:rsidR="00C840B5" w:rsidRPr="002E13C9"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 xml:space="preserve">Średnia odległość od przychodni POZ </w:t>
            </w:r>
          </w:p>
        </w:tc>
        <w:tc>
          <w:tcPr>
            <w:tcW w:w="947" w:type="pct"/>
            <w:vAlign w:val="center"/>
          </w:tcPr>
          <w:p w14:paraId="2DD47A71" w14:textId="174A9D3D" w:rsidR="00C840B5" w:rsidRPr="002E13C9"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Średnia odległość do infrastruktury sportowej (orlik, siłownia napowietrzna itp.)</w:t>
            </w:r>
          </w:p>
        </w:tc>
        <w:tc>
          <w:tcPr>
            <w:tcW w:w="811" w:type="pct"/>
            <w:vAlign w:val="center"/>
          </w:tcPr>
          <w:p w14:paraId="4B6A1D83" w14:textId="487DD39D" w:rsidR="00C840B5" w:rsidRPr="002E13C9"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Liczba placówek opieki zdrowotnej wymagających prac remontowych, w tym z zakresu dostosowania do potrzeb osób ze szczególnymi potrzebami</w:t>
            </w:r>
          </w:p>
        </w:tc>
        <w:tc>
          <w:tcPr>
            <w:tcW w:w="809" w:type="pct"/>
            <w:vAlign w:val="center"/>
          </w:tcPr>
          <w:p w14:paraId="40FB09F9" w14:textId="3627DEA3" w:rsidR="00C840B5" w:rsidRPr="002E13C9"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Liczba obiektów kultury</w:t>
            </w:r>
            <w:r>
              <w:rPr>
                <w:rFonts w:ascii="Calibri" w:hAnsi="Calibri" w:cs="Calibri"/>
                <w:b w:val="0"/>
                <w:bCs w:val="0"/>
                <w:color w:val="000000"/>
                <w:sz w:val="20"/>
                <w:szCs w:val="20"/>
              </w:rPr>
              <w:br/>
            </w:r>
            <w:r w:rsidR="00DF4917" w:rsidRPr="00364A47">
              <w:rPr>
                <w:rFonts w:ascii="Calibri" w:hAnsi="Calibri" w:cs="Calibri"/>
                <w:b w:val="0"/>
                <w:bCs w:val="0"/>
                <w:caps/>
                <w:color w:val="ED0000"/>
                <w:sz w:val="20"/>
                <w:szCs w:val="20"/>
              </w:rPr>
              <w:t>Stymulanta</w:t>
            </w:r>
          </w:p>
        </w:tc>
      </w:tr>
      <w:tr w:rsidR="00C840B5" w:rsidRPr="00280F08" w14:paraId="430C4CC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19CD927"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w:t>
            </w:r>
          </w:p>
        </w:tc>
        <w:tc>
          <w:tcPr>
            <w:tcW w:w="1282" w:type="pct"/>
            <w:vAlign w:val="center"/>
            <w:hideMark/>
          </w:tcPr>
          <w:p w14:paraId="794370D3"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Adelina</w:t>
            </w:r>
          </w:p>
        </w:tc>
        <w:tc>
          <w:tcPr>
            <w:tcW w:w="811" w:type="pct"/>
            <w:vAlign w:val="center"/>
          </w:tcPr>
          <w:p w14:paraId="2B4C4FAE" w14:textId="37540609"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-0,23</w:t>
            </w:r>
          </w:p>
        </w:tc>
        <w:tc>
          <w:tcPr>
            <w:tcW w:w="947" w:type="pct"/>
            <w:vAlign w:val="center"/>
          </w:tcPr>
          <w:p w14:paraId="2999A359" w14:textId="247EF252"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-0,50</w:t>
            </w:r>
          </w:p>
        </w:tc>
        <w:tc>
          <w:tcPr>
            <w:tcW w:w="811" w:type="pct"/>
            <w:vAlign w:val="center"/>
          </w:tcPr>
          <w:p w14:paraId="061C5EB5" w14:textId="19EF1148"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809" w:type="pct"/>
            <w:vAlign w:val="center"/>
          </w:tcPr>
          <w:p w14:paraId="096A0346" w14:textId="0376C47C"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r>
      <w:tr w:rsidR="00C840B5" w:rsidRPr="00280F08" w14:paraId="4F1D937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9EA388C"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w:t>
            </w:r>
          </w:p>
        </w:tc>
        <w:tc>
          <w:tcPr>
            <w:tcW w:w="1282" w:type="pct"/>
            <w:vAlign w:val="center"/>
            <w:hideMark/>
          </w:tcPr>
          <w:p w14:paraId="39882CED"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Antonówka</w:t>
            </w:r>
          </w:p>
        </w:tc>
        <w:tc>
          <w:tcPr>
            <w:tcW w:w="811" w:type="pct"/>
            <w:vAlign w:val="center"/>
          </w:tcPr>
          <w:p w14:paraId="38304050" w14:textId="2D7862E9"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-0,23</w:t>
            </w:r>
          </w:p>
        </w:tc>
        <w:tc>
          <w:tcPr>
            <w:tcW w:w="947" w:type="pct"/>
            <w:vAlign w:val="center"/>
          </w:tcPr>
          <w:p w14:paraId="2E200A17" w14:textId="3523005E"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-0,50</w:t>
            </w:r>
          </w:p>
        </w:tc>
        <w:tc>
          <w:tcPr>
            <w:tcW w:w="811" w:type="pct"/>
            <w:vAlign w:val="center"/>
          </w:tcPr>
          <w:p w14:paraId="1E2FE3B5" w14:textId="7E5C8DE7"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809" w:type="pct"/>
            <w:vAlign w:val="center"/>
          </w:tcPr>
          <w:p w14:paraId="2E3F57F1" w14:textId="3FBCD459"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r>
      <w:tr w:rsidR="00C840B5" w:rsidRPr="00280F08" w14:paraId="5270993C"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3CAE1631"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3.</w:t>
            </w:r>
          </w:p>
        </w:tc>
        <w:tc>
          <w:tcPr>
            <w:tcW w:w="1282" w:type="pct"/>
            <w:vAlign w:val="center"/>
            <w:hideMark/>
          </w:tcPr>
          <w:p w14:paraId="7D961BDB"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w:t>
            </w:r>
          </w:p>
        </w:tc>
        <w:tc>
          <w:tcPr>
            <w:tcW w:w="811" w:type="pct"/>
            <w:vAlign w:val="center"/>
          </w:tcPr>
          <w:p w14:paraId="02B79A65" w14:textId="7E773DBD"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-0,23</w:t>
            </w:r>
          </w:p>
        </w:tc>
        <w:tc>
          <w:tcPr>
            <w:tcW w:w="947" w:type="pct"/>
            <w:vAlign w:val="center"/>
          </w:tcPr>
          <w:p w14:paraId="58AAD5A7" w14:textId="1AD1E20E"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-0,50</w:t>
            </w:r>
          </w:p>
        </w:tc>
        <w:tc>
          <w:tcPr>
            <w:tcW w:w="811" w:type="pct"/>
            <w:vAlign w:val="center"/>
          </w:tcPr>
          <w:p w14:paraId="2CD35405" w14:textId="4A2B36DE"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809" w:type="pct"/>
            <w:vAlign w:val="center"/>
          </w:tcPr>
          <w:p w14:paraId="424B00F5" w14:textId="76E4C8FF"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r>
      <w:tr w:rsidR="00C840B5" w:rsidRPr="00280F08" w14:paraId="34BA5E83"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4B371A8"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4.</w:t>
            </w:r>
          </w:p>
        </w:tc>
        <w:tc>
          <w:tcPr>
            <w:tcW w:w="1282" w:type="pct"/>
            <w:vAlign w:val="center"/>
            <w:hideMark/>
          </w:tcPr>
          <w:p w14:paraId="331C1239"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 Kolonia</w:t>
            </w:r>
          </w:p>
        </w:tc>
        <w:tc>
          <w:tcPr>
            <w:tcW w:w="811" w:type="pct"/>
            <w:vAlign w:val="center"/>
          </w:tcPr>
          <w:p w14:paraId="56F3E687" w14:textId="3F88653C"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0,01</w:t>
            </w:r>
          </w:p>
        </w:tc>
        <w:tc>
          <w:tcPr>
            <w:tcW w:w="947" w:type="pct"/>
            <w:vAlign w:val="center"/>
          </w:tcPr>
          <w:p w14:paraId="65DFB05E" w14:textId="00D9E6A4"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-0,30</w:t>
            </w:r>
          </w:p>
        </w:tc>
        <w:tc>
          <w:tcPr>
            <w:tcW w:w="811" w:type="pct"/>
            <w:vAlign w:val="center"/>
          </w:tcPr>
          <w:p w14:paraId="517DF27E" w14:textId="41FFE37C"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809" w:type="pct"/>
            <w:vAlign w:val="center"/>
          </w:tcPr>
          <w:p w14:paraId="67CCBEA3" w14:textId="10C6E7D6"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-1,15</w:t>
            </w:r>
          </w:p>
        </w:tc>
      </w:tr>
      <w:tr w:rsidR="00C840B5" w:rsidRPr="00280F08" w14:paraId="4E85E360"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CC8A59F"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5.</w:t>
            </w:r>
          </w:p>
        </w:tc>
        <w:tc>
          <w:tcPr>
            <w:tcW w:w="1282" w:type="pct"/>
            <w:vAlign w:val="center"/>
            <w:hideMark/>
          </w:tcPr>
          <w:p w14:paraId="6886C363"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Budzyń</w:t>
            </w:r>
          </w:p>
        </w:tc>
        <w:tc>
          <w:tcPr>
            <w:tcW w:w="811" w:type="pct"/>
            <w:vAlign w:val="center"/>
          </w:tcPr>
          <w:p w14:paraId="1502AC45" w14:textId="6EA08616"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-0,96</w:t>
            </w:r>
          </w:p>
        </w:tc>
        <w:tc>
          <w:tcPr>
            <w:tcW w:w="947" w:type="pct"/>
            <w:vAlign w:val="center"/>
          </w:tcPr>
          <w:p w14:paraId="22979DD9" w14:textId="4271D3DB"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-1,11</w:t>
            </w:r>
          </w:p>
        </w:tc>
        <w:tc>
          <w:tcPr>
            <w:tcW w:w="811" w:type="pct"/>
            <w:vAlign w:val="center"/>
          </w:tcPr>
          <w:p w14:paraId="2D8F4BF3" w14:textId="39B8C3C6"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809" w:type="pct"/>
            <w:vAlign w:val="center"/>
          </w:tcPr>
          <w:p w14:paraId="6D617301" w14:textId="003B644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r>
      <w:tr w:rsidR="00C840B5" w:rsidRPr="00280F08" w14:paraId="34193AF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170B704"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6.</w:t>
            </w:r>
          </w:p>
        </w:tc>
        <w:tc>
          <w:tcPr>
            <w:tcW w:w="1282" w:type="pct"/>
            <w:vAlign w:val="center"/>
            <w:hideMark/>
          </w:tcPr>
          <w:p w14:paraId="5C29BF76"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Chodel</w:t>
            </w:r>
          </w:p>
        </w:tc>
        <w:tc>
          <w:tcPr>
            <w:tcW w:w="811" w:type="pct"/>
            <w:vAlign w:val="center"/>
          </w:tcPr>
          <w:p w14:paraId="48A2F5BF" w14:textId="1F44EB49"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18"/>
                <w:szCs w:val="18"/>
              </w:rPr>
              <w:t>-1,44</w:t>
            </w:r>
          </w:p>
        </w:tc>
        <w:tc>
          <w:tcPr>
            <w:tcW w:w="947" w:type="pct"/>
            <w:vAlign w:val="center"/>
          </w:tcPr>
          <w:p w14:paraId="2EBA8A90" w14:textId="23D94DD5"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18"/>
                <w:szCs w:val="18"/>
              </w:rPr>
              <w:t>-1,31</w:t>
            </w:r>
          </w:p>
        </w:tc>
        <w:tc>
          <w:tcPr>
            <w:tcW w:w="811" w:type="pct"/>
            <w:vAlign w:val="center"/>
          </w:tcPr>
          <w:p w14:paraId="4562788D" w14:textId="0182364F"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4,90</w:t>
            </w:r>
          </w:p>
        </w:tc>
        <w:tc>
          <w:tcPr>
            <w:tcW w:w="809" w:type="pct"/>
            <w:vAlign w:val="center"/>
          </w:tcPr>
          <w:p w14:paraId="6DB78293" w14:textId="7B6A319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0,40</w:t>
            </w:r>
          </w:p>
        </w:tc>
      </w:tr>
      <w:tr w:rsidR="00C840B5" w:rsidRPr="00280F08" w14:paraId="6977C66C"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6F6D4A4"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7.</w:t>
            </w:r>
          </w:p>
        </w:tc>
        <w:tc>
          <w:tcPr>
            <w:tcW w:w="1282" w:type="pct"/>
            <w:vAlign w:val="center"/>
            <w:hideMark/>
          </w:tcPr>
          <w:p w14:paraId="06486E0D"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Godów</w:t>
            </w:r>
          </w:p>
        </w:tc>
        <w:tc>
          <w:tcPr>
            <w:tcW w:w="811" w:type="pct"/>
            <w:vAlign w:val="center"/>
          </w:tcPr>
          <w:p w14:paraId="23B28D5D" w14:textId="32031B93"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-0,71</w:t>
            </w:r>
          </w:p>
        </w:tc>
        <w:tc>
          <w:tcPr>
            <w:tcW w:w="947" w:type="pct"/>
            <w:vAlign w:val="center"/>
          </w:tcPr>
          <w:p w14:paraId="13E5FBCF" w14:textId="628B981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-0,90</w:t>
            </w:r>
          </w:p>
        </w:tc>
        <w:tc>
          <w:tcPr>
            <w:tcW w:w="811" w:type="pct"/>
            <w:vAlign w:val="center"/>
          </w:tcPr>
          <w:p w14:paraId="78F9F190" w14:textId="33FE5619"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809" w:type="pct"/>
            <w:vAlign w:val="center"/>
          </w:tcPr>
          <w:p w14:paraId="27B51873" w14:textId="3F39D845"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-0,36</w:t>
            </w:r>
          </w:p>
        </w:tc>
      </w:tr>
      <w:tr w:rsidR="00C840B5" w:rsidRPr="00280F08" w14:paraId="7056F4BF"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3304047D"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8.</w:t>
            </w:r>
          </w:p>
        </w:tc>
        <w:tc>
          <w:tcPr>
            <w:tcW w:w="1282" w:type="pct"/>
            <w:vAlign w:val="center"/>
            <w:hideMark/>
          </w:tcPr>
          <w:p w14:paraId="3C2CEE6D"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Granice</w:t>
            </w:r>
          </w:p>
        </w:tc>
        <w:tc>
          <w:tcPr>
            <w:tcW w:w="811" w:type="pct"/>
            <w:vAlign w:val="center"/>
          </w:tcPr>
          <w:p w14:paraId="22C39C39" w14:textId="3C4597E4"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-0,23</w:t>
            </w:r>
          </w:p>
        </w:tc>
        <w:tc>
          <w:tcPr>
            <w:tcW w:w="947" w:type="pct"/>
            <w:vAlign w:val="center"/>
          </w:tcPr>
          <w:p w14:paraId="454CFB44" w14:textId="20561DD8"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-0,50</w:t>
            </w:r>
          </w:p>
        </w:tc>
        <w:tc>
          <w:tcPr>
            <w:tcW w:w="811" w:type="pct"/>
            <w:vAlign w:val="center"/>
          </w:tcPr>
          <w:p w14:paraId="35504143" w14:textId="292AAB14"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809" w:type="pct"/>
            <w:vAlign w:val="center"/>
          </w:tcPr>
          <w:p w14:paraId="62E46DD8" w14:textId="64F1FA33"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-0,05</w:t>
            </w:r>
          </w:p>
        </w:tc>
      </w:tr>
      <w:tr w:rsidR="00C840B5" w:rsidRPr="00280F08" w14:paraId="22837D6C"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2F83833"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9.</w:t>
            </w:r>
          </w:p>
        </w:tc>
        <w:tc>
          <w:tcPr>
            <w:tcW w:w="1282" w:type="pct"/>
            <w:vAlign w:val="center"/>
            <w:hideMark/>
          </w:tcPr>
          <w:p w14:paraId="1790DD43"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Grądy</w:t>
            </w:r>
          </w:p>
        </w:tc>
        <w:tc>
          <w:tcPr>
            <w:tcW w:w="811" w:type="pct"/>
            <w:vAlign w:val="center"/>
          </w:tcPr>
          <w:p w14:paraId="2B8519ED" w14:textId="54E0D63A"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0,73</w:t>
            </w:r>
          </w:p>
        </w:tc>
        <w:tc>
          <w:tcPr>
            <w:tcW w:w="947" w:type="pct"/>
            <w:vAlign w:val="center"/>
          </w:tcPr>
          <w:p w14:paraId="2C40509F" w14:textId="22C3B47F"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1,92</w:t>
            </w:r>
          </w:p>
        </w:tc>
        <w:tc>
          <w:tcPr>
            <w:tcW w:w="811" w:type="pct"/>
            <w:vAlign w:val="center"/>
          </w:tcPr>
          <w:p w14:paraId="3A61AE17" w14:textId="321871DC"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809" w:type="pct"/>
            <w:vAlign w:val="center"/>
          </w:tcPr>
          <w:p w14:paraId="50608963" w14:textId="6ED4DE02"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-2,12</w:t>
            </w:r>
          </w:p>
        </w:tc>
      </w:tr>
      <w:tr w:rsidR="00C840B5" w:rsidRPr="00280F08" w14:paraId="5CD1E255"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96F65A3"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10.</w:t>
            </w:r>
          </w:p>
        </w:tc>
        <w:tc>
          <w:tcPr>
            <w:tcW w:w="1282" w:type="pct"/>
            <w:vAlign w:val="center"/>
            <w:hideMark/>
          </w:tcPr>
          <w:p w14:paraId="319AEA0B"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Huta Borowska</w:t>
            </w:r>
          </w:p>
        </w:tc>
        <w:tc>
          <w:tcPr>
            <w:tcW w:w="811" w:type="pct"/>
            <w:vAlign w:val="center"/>
          </w:tcPr>
          <w:p w14:paraId="1F117AF2" w14:textId="50874516"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-0,23</w:t>
            </w:r>
          </w:p>
        </w:tc>
        <w:tc>
          <w:tcPr>
            <w:tcW w:w="947" w:type="pct"/>
            <w:vAlign w:val="center"/>
          </w:tcPr>
          <w:p w14:paraId="7CA64C4F" w14:textId="48F03B7C"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-0,10</w:t>
            </w:r>
          </w:p>
        </w:tc>
        <w:tc>
          <w:tcPr>
            <w:tcW w:w="811" w:type="pct"/>
            <w:vAlign w:val="center"/>
          </w:tcPr>
          <w:p w14:paraId="12CA6DF6" w14:textId="7755F1C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809" w:type="pct"/>
            <w:vAlign w:val="center"/>
          </w:tcPr>
          <w:p w14:paraId="7AE92232" w14:textId="372A4813"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r>
      <w:tr w:rsidR="00C840B5" w:rsidRPr="00280F08" w14:paraId="025274A2"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AE4AE9E"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11.</w:t>
            </w:r>
          </w:p>
        </w:tc>
        <w:tc>
          <w:tcPr>
            <w:tcW w:w="1282" w:type="pct"/>
            <w:vAlign w:val="center"/>
            <w:hideMark/>
          </w:tcPr>
          <w:p w14:paraId="320BD823"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Jeżów</w:t>
            </w:r>
          </w:p>
        </w:tc>
        <w:tc>
          <w:tcPr>
            <w:tcW w:w="811" w:type="pct"/>
            <w:vAlign w:val="center"/>
          </w:tcPr>
          <w:p w14:paraId="0B6F908F" w14:textId="70724AE9"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-1,20</w:t>
            </w:r>
          </w:p>
        </w:tc>
        <w:tc>
          <w:tcPr>
            <w:tcW w:w="947" w:type="pct"/>
            <w:vAlign w:val="center"/>
          </w:tcPr>
          <w:p w14:paraId="52096942" w14:textId="4326EB99"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-1,31</w:t>
            </w:r>
          </w:p>
        </w:tc>
        <w:tc>
          <w:tcPr>
            <w:tcW w:w="811" w:type="pct"/>
            <w:vAlign w:val="center"/>
          </w:tcPr>
          <w:p w14:paraId="4E17E25E" w14:textId="6C1BCB7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809" w:type="pct"/>
            <w:vAlign w:val="center"/>
          </w:tcPr>
          <w:p w14:paraId="0553FE61" w14:textId="01591715"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-1,30</w:t>
            </w:r>
          </w:p>
        </w:tc>
      </w:tr>
      <w:tr w:rsidR="00C840B5" w:rsidRPr="00280F08" w14:paraId="7EEAA827"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30511078"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12.</w:t>
            </w:r>
          </w:p>
        </w:tc>
        <w:tc>
          <w:tcPr>
            <w:tcW w:w="1282" w:type="pct"/>
            <w:vAlign w:val="center"/>
            <w:hideMark/>
          </w:tcPr>
          <w:p w14:paraId="30F1861E"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Kawęczyn, Zastawki</w:t>
            </w:r>
          </w:p>
        </w:tc>
        <w:tc>
          <w:tcPr>
            <w:tcW w:w="811" w:type="pct"/>
            <w:vAlign w:val="center"/>
          </w:tcPr>
          <w:p w14:paraId="3CB2F20F" w14:textId="6BB0B864"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-0,96</w:t>
            </w:r>
          </w:p>
        </w:tc>
        <w:tc>
          <w:tcPr>
            <w:tcW w:w="947" w:type="pct"/>
            <w:vAlign w:val="center"/>
          </w:tcPr>
          <w:p w14:paraId="37FCF607" w14:textId="47292778"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-0,90</w:t>
            </w:r>
          </w:p>
        </w:tc>
        <w:tc>
          <w:tcPr>
            <w:tcW w:w="811" w:type="pct"/>
            <w:vAlign w:val="center"/>
          </w:tcPr>
          <w:p w14:paraId="7E773671" w14:textId="51D73082"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809" w:type="pct"/>
            <w:vAlign w:val="center"/>
          </w:tcPr>
          <w:p w14:paraId="3E708D54" w14:textId="476CC7B0"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-2,23</w:t>
            </w:r>
          </w:p>
        </w:tc>
      </w:tr>
      <w:tr w:rsidR="00C840B5" w:rsidRPr="00280F08" w14:paraId="54633E0F"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B41DBCE"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13.</w:t>
            </w:r>
          </w:p>
        </w:tc>
        <w:tc>
          <w:tcPr>
            <w:tcW w:w="1282" w:type="pct"/>
            <w:vAlign w:val="center"/>
            <w:hideMark/>
          </w:tcPr>
          <w:p w14:paraId="789A1638"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Książ</w:t>
            </w:r>
          </w:p>
        </w:tc>
        <w:tc>
          <w:tcPr>
            <w:tcW w:w="811" w:type="pct"/>
            <w:vAlign w:val="center"/>
          </w:tcPr>
          <w:p w14:paraId="4A535EE0" w14:textId="759EB5F5"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-0,23</w:t>
            </w:r>
          </w:p>
        </w:tc>
        <w:tc>
          <w:tcPr>
            <w:tcW w:w="947" w:type="pct"/>
            <w:vAlign w:val="center"/>
          </w:tcPr>
          <w:p w14:paraId="7B6B8D04" w14:textId="10DC0D19"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0,31</w:t>
            </w:r>
          </w:p>
        </w:tc>
        <w:tc>
          <w:tcPr>
            <w:tcW w:w="811" w:type="pct"/>
            <w:vAlign w:val="center"/>
          </w:tcPr>
          <w:p w14:paraId="680DC3E4" w14:textId="333595C9"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809" w:type="pct"/>
            <w:vAlign w:val="center"/>
          </w:tcPr>
          <w:p w14:paraId="73210254" w14:textId="29C01A9C"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r>
      <w:tr w:rsidR="00C840B5" w:rsidRPr="00280F08" w14:paraId="4476E1F9"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E50B4DD"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14.</w:t>
            </w:r>
          </w:p>
        </w:tc>
        <w:tc>
          <w:tcPr>
            <w:tcW w:w="1282" w:type="pct"/>
            <w:vAlign w:val="center"/>
            <w:hideMark/>
          </w:tcPr>
          <w:p w14:paraId="7937864E"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Lipiny</w:t>
            </w:r>
          </w:p>
        </w:tc>
        <w:tc>
          <w:tcPr>
            <w:tcW w:w="811" w:type="pct"/>
            <w:vAlign w:val="center"/>
          </w:tcPr>
          <w:p w14:paraId="622860A2" w14:textId="64B76BEB"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-0,47</w:t>
            </w:r>
          </w:p>
        </w:tc>
        <w:tc>
          <w:tcPr>
            <w:tcW w:w="947" w:type="pct"/>
            <w:vAlign w:val="center"/>
          </w:tcPr>
          <w:p w14:paraId="42102242" w14:textId="64EF3E23"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-0,10</w:t>
            </w:r>
          </w:p>
        </w:tc>
        <w:tc>
          <w:tcPr>
            <w:tcW w:w="811" w:type="pct"/>
            <w:vAlign w:val="center"/>
          </w:tcPr>
          <w:p w14:paraId="7FFF1E08" w14:textId="49C99D4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809" w:type="pct"/>
            <w:vAlign w:val="center"/>
          </w:tcPr>
          <w:p w14:paraId="793013DC" w14:textId="56A46984"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r>
      <w:tr w:rsidR="00C840B5" w:rsidRPr="00280F08" w14:paraId="75F3C643"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FC7DB76"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15.</w:t>
            </w:r>
          </w:p>
        </w:tc>
        <w:tc>
          <w:tcPr>
            <w:tcW w:w="1282" w:type="pct"/>
            <w:vAlign w:val="center"/>
            <w:hideMark/>
          </w:tcPr>
          <w:p w14:paraId="513AF4B7"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Majdan Borowski</w:t>
            </w:r>
          </w:p>
        </w:tc>
        <w:tc>
          <w:tcPr>
            <w:tcW w:w="811" w:type="pct"/>
            <w:vAlign w:val="center"/>
          </w:tcPr>
          <w:p w14:paraId="5DCAE8D2" w14:textId="6BB3F035"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-0,96</w:t>
            </w:r>
          </w:p>
        </w:tc>
        <w:tc>
          <w:tcPr>
            <w:tcW w:w="947" w:type="pct"/>
            <w:vAlign w:val="center"/>
          </w:tcPr>
          <w:p w14:paraId="4C52A00C" w14:textId="492FBE8C"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-0,50</w:t>
            </w:r>
          </w:p>
        </w:tc>
        <w:tc>
          <w:tcPr>
            <w:tcW w:w="811" w:type="pct"/>
            <w:vAlign w:val="center"/>
          </w:tcPr>
          <w:p w14:paraId="18D2CB72" w14:textId="7C70BEEC"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809" w:type="pct"/>
            <w:vAlign w:val="center"/>
          </w:tcPr>
          <w:p w14:paraId="69D39B25" w14:textId="0C595900"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r>
      <w:tr w:rsidR="00C840B5" w:rsidRPr="00280F08" w14:paraId="570ED2AB"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409E0CB"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16.</w:t>
            </w:r>
          </w:p>
        </w:tc>
        <w:tc>
          <w:tcPr>
            <w:tcW w:w="1282" w:type="pct"/>
            <w:vAlign w:val="center"/>
            <w:hideMark/>
          </w:tcPr>
          <w:p w14:paraId="2A018751"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Osiny</w:t>
            </w:r>
          </w:p>
        </w:tc>
        <w:tc>
          <w:tcPr>
            <w:tcW w:w="811" w:type="pct"/>
            <w:vAlign w:val="center"/>
          </w:tcPr>
          <w:p w14:paraId="17B0F16A" w14:textId="71131949"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-0,23</w:t>
            </w:r>
          </w:p>
        </w:tc>
        <w:tc>
          <w:tcPr>
            <w:tcW w:w="947" w:type="pct"/>
            <w:vAlign w:val="center"/>
          </w:tcPr>
          <w:p w14:paraId="7A2A31D1" w14:textId="47ADE809"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0,31</w:t>
            </w:r>
          </w:p>
        </w:tc>
        <w:tc>
          <w:tcPr>
            <w:tcW w:w="811" w:type="pct"/>
            <w:vAlign w:val="center"/>
          </w:tcPr>
          <w:p w14:paraId="3FC6159D" w14:textId="5AB812D1"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809" w:type="pct"/>
            <w:vAlign w:val="center"/>
          </w:tcPr>
          <w:p w14:paraId="2D37F716" w14:textId="62B6B025"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r>
      <w:tr w:rsidR="00C840B5" w:rsidRPr="00280F08" w14:paraId="3277AF6A"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EB4D57E"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17.</w:t>
            </w:r>
          </w:p>
        </w:tc>
        <w:tc>
          <w:tcPr>
            <w:tcW w:w="1282" w:type="pct"/>
            <w:vAlign w:val="center"/>
            <w:hideMark/>
          </w:tcPr>
          <w:p w14:paraId="2A6F27C7"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Przytyki</w:t>
            </w:r>
          </w:p>
        </w:tc>
        <w:tc>
          <w:tcPr>
            <w:tcW w:w="811" w:type="pct"/>
            <w:vAlign w:val="center"/>
          </w:tcPr>
          <w:p w14:paraId="0555D171" w14:textId="04BE056D"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-1,10</w:t>
            </w:r>
          </w:p>
        </w:tc>
        <w:tc>
          <w:tcPr>
            <w:tcW w:w="947" w:type="pct"/>
            <w:vAlign w:val="center"/>
          </w:tcPr>
          <w:p w14:paraId="48508EDA" w14:textId="75AB7FAD"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-0,70</w:t>
            </w:r>
          </w:p>
        </w:tc>
        <w:tc>
          <w:tcPr>
            <w:tcW w:w="811" w:type="pct"/>
            <w:vAlign w:val="center"/>
          </w:tcPr>
          <w:p w14:paraId="558520E1" w14:textId="15905B9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809" w:type="pct"/>
            <w:vAlign w:val="center"/>
          </w:tcPr>
          <w:p w14:paraId="6F4B2FDA" w14:textId="5E15F1F7"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r>
      <w:tr w:rsidR="00C840B5" w:rsidRPr="00280F08" w14:paraId="5159ED4E"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34913AAB"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18.</w:t>
            </w:r>
          </w:p>
        </w:tc>
        <w:tc>
          <w:tcPr>
            <w:tcW w:w="1282" w:type="pct"/>
            <w:vAlign w:val="center"/>
            <w:hideMark/>
          </w:tcPr>
          <w:p w14:paraId="42847EB3"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Radlin</w:t>
            </w:r>
          </w:p>
        </w:tc>
        <w:tc>
          <w:tcPr>
            <w:tcW w:w="811" w:type="pct"/>
            <w:vAlign w:val="center"/>
          </w:tcPr>
          <w:p w14:paraId="6FFD64ED" w14:textId="08E2DC7A"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2,17</w:t>
            </w:r>
          </w:p>
        </w:tc>
        <w:tc>
          <w:tcPr>
            <w:tcW w:w="947" w:type="pct"/>
            <w:vAlign w:val="center"/>
          </w:tcPr>
          <w:p w14:paraId="6715D85F" w14:textId="4F4E0AF4"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1,52</w:t>
            </w:r>
          </w:p>
        </w:tc>
        <w:tc>
          <w:tcPr>
            <w:tcW w:w="811" w:type="pct"/>
            <w:vAlign w:val="center"/>
          </w:tcPr>
          <w:p w14:paraId="4C1AB384" w14:textId="0AF06939"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809" w:type="pct"/>
            <w:vAlign w:val="center"/>
          </w:tcPr>
          <w:p w14:paraId="3765A439" w14:textId="4401770A"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-0,67</w:t>
            </w:r>
          </w:p>
        </w:tc>
      </w:tr>
      <w:tr w:rsidR="00C840B5" w:rsidRPr="00280F08" w14:paraId="7559A0AC"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1F1B7EF"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19.</w:t>
            </w:r>
          </w:p>
        </w:tc>
        <w:tc>
          <w:tcPr>
            <w:tcW w:w="1282" w:type="pct"/>
            <w:vAlign w:val="center"/>
            <w:hideMark/>
          </w:tcPr>
          <w:p w14:paraId="312A0333"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Pierwszy</w:t>
            </w:r>
          </w:p>
        </w:tc>
        <w:tc>
          <w:tcPr>
            <w:tcW w:w="811" w:type="pct"/>
            <w:vAlign w:val="center"/>
          </w:tcPr>
          <w:p w14:paraId="33C977EC" w14:textId="0230D871"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1,69</w:t>
            </w:r>
          </w:p>
        </w:tc>
        <w:tc>
          <w:tcPr>
            <w:tcW w:w="947" w:type="pct"/>
            <w:vAlign w:val="center"/>
          </w:tcPr>
          <w:p w14:paraId="530A72A6" w14:textId="00071D45"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-0,10</w:t>
            </w:r>
          </w:p>
        </w:tc>
        <w:tc>
          <w:tcPr>
            <w:tcW w:w="811" w:type="pct"/>
            <w:vAlign w:val="center"/>
          </w:tcPr>
          <w:p w14:paraId="52DD22F2" w14:textId="0740917A"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809" w:type="pct"/>
            <w:vAlign w:val="center"/>
          </w:tcPr>
          <w:p w14:paraId="08927330" w14:textId="5319BCCD"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-0,17</w:t>
            </w:r>
          </w:p>
        </w:tc>
      </w:tr>
      <w:tr w:rsidR="00C840B5" w:rsidRPr="00280F08" w14:paraId="1A294224"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A75D515"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20.</w:t>
            </w:r>
          </w:p>
        </w:tc>
        <w:tc>
          <w:tcPr>
            <w:tcW w:w="1282" w:type="pct"/>
            <w:vAlign w:val="center"/>
            <w:hideMark/>
          </w:tcPr>
          <w:p w14:paraId="657C3E00"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Drugi</w:t>
            </w:r>
          </w:p>
        </w:tc>
        <w:tc>
          <w:tcPr>
            <w:tcW w:w="811" w:type="pct"/>
            <w:vAlign w:val="center"/>
          </w:tcPr>
          <w:p w14:paraId="6A6368C1" w14:textId="26EC094B"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1,69</w:t>
            </w:r>
          </w:p>
        </w:tc>
        <w:tc>
          <w:tcPr>
            <w:tcW w:w="947" w:type="pct"/>
            <w:vAlign w:val="center"/>
          </w:tcPr>
          <w:p w14:paraId="02B69D64" w14:textId="2BFA7F63"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1,11</w:t>
            </w:r>
          </w:p>
        </w:tc>
        <w:tc>
          <w:tcPr>
            <w:tcW w:w="811" w:type="pct"/>
            <w:vAlign w:val="center"/>
          </w:tcPr>
          <w:p w14:paraId="32C0C0AC" w14:textId="1D6CE941"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809" w:type="pct"/>
            <w:vAlign w:val="center"/>
          </w:tcPr>
          <w:p w14:paraId="27AC5AEF" w14:textId="763D21DA"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r>
      <w:tr w:rsidR="00C840B5" w:rsidRPr="00280F08" w14:paraId="74868876"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3BDB2536"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21.</w:t>
            </w:r>
          </w:p>
        </w:tc>
        <w:tc>
          <w:tcPr>
            <w:tcW w:w="1282" w:type="pct"/>
            <w:vAlign w:val="center"/>
            <w:hideMark/>
          </w:tcPr>
          <w:p w14:paraId="612F630E"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Siewalka</w:t>
            </w:r>
          </w:p>
        </w:tc>
        <w:tc>
          <w:tcPr>
            <w:tcW w:w="811" w:type="pct"/>
            <w:vAlign w:val="center"/>
          </w:tcPr>
          <w:p w14:paraId="71F7F323" w14:textId="482D5C76"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0,01</w:t>
            </w:r>
          </w:p>
        </w:tc>
        <w:tc>
          <w:tcPr>
            <w:tcW w:w="947" w:type="pct"/>
            <w:vAlign w:val="center"/>
          </w:tcPr>
          <w:p w14:paraId="50378ADD" w14:textId="43F5CFF5"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0,31</w:t>
            </w:r>
          </w:p>
        </w:tc>
        <w:tc>
          <w:tcPr>
            <w:tcW w:w="811" w:type="pct"/>
            <w:vAlign w:val="center"/>
          </w:tcPr>
          <w:p w14:paraId="7DD71194" w14:textId="22488DBA"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809" w:type="pct"/>
            <w:vAlign w:val="center"/>
          </w:tcPr>
          <w:p w14:paraId="3ECA5E0A" w14:textId="5471D0D7"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-1,76</w:t>
            </w:r>
          </w:p>
        </w:tc>
      </w:tr>
      <w:tr w:rsidR="00C840B5" w:rsidRPr="00280F08" w14:paraId="363AF7CF"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82E071C"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22.</w:t>
            </w:r>
          </w:p>
        </w:tc>
        <w:tc>
          <w:tcPr>
            <w:tcW w:w="1282" w:type="pct"/>
            <w:vAlign w:val="center"/>
            <w:hideMark/>
          </w:tcPr>
          <w:p w14:paraId="48D39AE8"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Stasin</w:t>
            </w:r>
          </w:p>
        </w:tc>
        <w:tc>
          <w:tcPr>
            <w:tcW w:w="811" w:type="pct"/>
            <w:vAlign w:val="center"/>
          </w:tcPr>
          <w:p w14:paraId="78EA9909" w14:textId="0F410006"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2,17</w:t>
            </w:r>
          </w:p>
        </w:tc>
        <w:tc>
          <w:tcPr>
            <w:tcW w:w="947" w:type="pct"/>
            <w:vAlign w:val="center"/>
          </w:tcPr>
          <w:p w14:paraId="5AFDD78B" w14:textId="4837CD0F"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2,32</w:t>
            </w:r>
          </w:p>
        </w:tc>
        <w:tc>
          <w:tcPr>
            <w:tcW w:w="811" w:type="pct"/>
            <w:vAlign w:val="center"/>
          </w:tcPr>
          <w:p w14:paraId="5742D147" w14:textId="2D65B1C1"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809" w:type="pct"/>
            <w:vAlign w:val="center"/>
          </w:tcPr>
          <w:p w14:paraId="39636C35" w14:textId="3161174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r>
      <w:tr w:rsidR="00C840B5" w:rsidRPr="00280F08" w14:paraId="177A5E10"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F418FC7"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23.</w:t>
            </w:r>
          </w:p>
        </w:tc>
        <w:tc>
          <w:tcPr>
            <w:tcW w:w="1282" w:type="pct"/>
            <w:vAlign w:val="center"/>
            <w:hideMark/>
          </w:tcPr>
          <w:p w14:paraId="61357505"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Świdno</w:t>
            </w:r>
          </w:p>
        </w:tc>
        <w:tc>
          <w:tcPr>
            <w:tcW w:w="811" w:type="pct"/>
            <w:vAlign w:val="center"/>
          </w:tcPr>
          <w:p w14:paraId="5AD735B4" w14:textId="4BAAA1E6"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0,49</w:t>
            </w:r>
          </w:p>
        </w:tc>
        <w:tc>
          <w:tcPr>
            <w:tcW w:w="947" w:type="pct"/>
            <w:vAlign w:val="center"/>
          </w:tcPr>
          <w:p w14:paraId="0D342205" w14:textId="1FC2973C"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1,92</w:t>
            </w:r>
          </w:p>
        </w:tc>
        <w:tc>
          <w:tcPr>
            <w:tcW w:w="811" w:type="pct"/>
            <w:vAlign w:val="center"/>
          </w:tcPr>
          <w:p w14:paraId="2409D550" w14:textId="74C7A4CF"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809" w:type="pct"/>
            <w:vAlign w:val="center"/>
          </w:tcPr>
          <w:p w14:paraId="28491A15" w14:textId="2A0A901D"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-0,97</w:t>
            </w:r>
          </w:p>
        </w:tc>
      </w:tr>
      <w:tr w:rsidR="00C840B5" w:rsidRPr="00280F08" w14:paraId="1323912B"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C775BC3"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24.</w:t>
            </w:r>
          </w:p>
        </w:tc>
        <w:tc>
          <w:tcPr>
            <w:tcW w:w="1282" w:type="pct"/>
            <w:vAlign w:val="center"/>
            <w:hideMark/>
          </w:tcPr>
          <w:p w14:paraId="1A081A6A"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Trzciniec</w:t>
            </w:r>
          </w:p>
        </w:tc>
        <w:tc>
          <w:tcPr>
            <w:tcW w:w="811" w:type="pct"/>
            <w:vAlign w:val="center"/>
          </w:tcPr>
          <w:p w14:paraId="43EA0E6D" w14:textId="6C11C57A"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-0,23</w:t>
            </w:r>
          </w:p>
        </w:tc>
        <w:tc>
          <w:tcPr>
            <w:tcW w:w="947" w:type="pct"/>
            <w:vAlign w:val="center"/>
          </w:tcPr>
          <w:p w14:paraId="0538551A" w14:textId="0730AA06"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0,10</w:t>
            </w:r>
          </w:p>
        </w:tc>
        <w:tc>
          <w:tcPr>
            <w:tcW w:w="811" w:type="pct"/>
            <w:vAlign w:val="center"/>
          </w:tcPr>
          <w:p w14:paraId="5D257054" w14:textId="72476633"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-0,20</w:t>
            </w:r>
          </w:p>
        </w:tc>
        <w:tc>
          <w:tcPr>
            <w:tcW w:w="809" w:type="pct"/>
            <w:vAlign w:val="center"/>
          </w:tcPr>
          <w:p w14:paraId="005334F7" w14:textId="38289F2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r>
      <w:tr w:rsidR="00C840B5" w:rsidRPr="00280F08" w14:paraId="724D9335"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tcPr>
          <w:p w14:paraId="5684E341" w14:textId="77777777" w:rsidR="00C840B5" w:rsidRPr="00280F08" w:rsidRDefault="00C840B5" w:rsidP="00C840B5">
            <w:pPr>
              <w:spacing w:before="0" w:after="0"/>
              <w:jc w:val="center"/>
              <w:rPr>
                <w:rFonts w:ascii="Calibri" w:eastAsia="Times New Roman" w:hAnsi="Calibri" w:cs="Calibri"/>
                <w:sz w:val="18"/>
                <w:szCs w:val="18"/>
                <w:lang w:eastAsia="pl-PL"/>
              </w:rPr>
            </w:pPr>
            <w:r>
              <w:rPr>
                <w:rFonts w:ascii="Calibri" w:eastAsia="Times New Roman" w:hAnsi="Calibri" w:cs="Calibri"/>
                <w:sz w:val="18"/>
                <w:szCs w:val="18"/>
                <w:lang w:eastAsia="pl-PL"/>
              </w:rPr>
              <w:t>25.</w:t>
            </w:r>
          </w:p>
        </w:tc>
        <w:tc>
          <w:tcPr>
            <w:tcW w:w="1282" w:type="pct"/>
            <w:vAlign w:val="center"/>
          </w:tcPr>
          <w:p w14:paraId="430F2B82"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Zosinek</w:t>
            </w:r>
          </w:p>
        </w:tc>
        <w:tc>
          <w:tcPr>
            <w:tcW w:w="811" w:type="pct"/>
            <w:vAlign w:val="center"/>
          </w:tcPr>
          <w:p w14:paraId="3804DFB0" w14:textId="00D1B9C2" w:rsidR="00C840B5"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18"/>
                <w:szCs w:val="18"/>
              </w:rPr>
              <w:t>0,73</w:t>
            </w:r>
          </w:p>
        </w:tc>
        <w:tc>
          <w:tcPr>
            <w:tcW w:w="947" w:type="pct"/>
            <w:vAlign w:val="center"/>
          </w:tcPr>
          <w:p w14:paraId="2E062507" w14:textId="70F757C2" w:rsidR="00C840B5"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18"/>
                <w:szCs w:val="18"/>
              </w:rPr>
              <w:t>-0,50</w:t>
            </w:r>
          </w:p>
        </w:tc>
        <w:tc>
          <w:tcPr>
            <w:tcW w:w="811" w:type="pct"/>
            <w:vAlign w:val="center"/>
          </w:tcPr>
          <w:p w14:paraId="3CC738F6" w14:textId="096F4383" w:rsidR="00C840B5"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18"/>
                <w:szCs w:val="18"/>
              </w:rPr>
              <w:t>-0,20</w:t>
            </w:r>
          </w:p>
        </w:tc>
        <w:tc>
          <w:tcPr>
            <w:tcW w:w="809" w:type="pct"/>
            <w:vAlign w:val="center"/>
          </w:tcPr>
          <w:p w14:paraId="41E110C8" w14:textId="0C7DBAFB" w:rsidR="00C840B5"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18"/>
                <w:szCs w:val="18"/>
              </w:rPr>
              <w:t>0,74</w:t>
            </w:r>
          </w:p>
        </w:tc>
      </w:tr>
    </w:tbl>
    <w:p w14:paraId="55A729A2" w14:textId="217CEB3E" w:rsidR="003F40C8" w:rsidRPr="009A1901" w:rsidRDefault="007F3540" w:rsidP="007F3540">
      <w:pPr>
        <w:pStyle w:val="Legenda"/>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p>
    <w:p w14:paraId="1F764012" w14:textId="08A4F15A" w:rsidR="003F40C8" w:rsidRDefault="003F40C8">
      <w:pPr>
        <w:spacing w:before="0" w:after="160" w:line="259" w:lineRule="auto"/>
        <w:jc w:val="left"/>
      </w:pPr>
      <w:r w:rsidRPr="009A1901">
        <w:br w:type="page"/>
      </w:r>
    </w:p>
    <w:p w14:paraId="3ACBB514" w14:textId="529CD975" w:rsidR="00FD62CB" w:rsidRPr="009A1901" w:rsidRDefault="00FD62CB" w:rsidP="00FD62CB">
      <w:pPr>
        <w:pStyle w:val="Legenda"/>
      </w:pPr>
      <w:bookmarkStart w:id="68" w:name="_Toc180416584"/>
      <w:r w:rsidRPr="009A1901">
        <w:lastRenderedPageBreak/>
        <w:t xml:space="preserve">Tabela </w:t>
      </w:r>
      <w:fldSimple w:instr=" SEQ Tabela \* ARABIC ">
        <w:r w:rsidR="00B6223C">
          <w:rPr>
            <w:noProof/>
          </w:rPr>
          <w:t>45</w:t>
        </w:r>
      </w:fldSimple>
      <w:r w:rsidRPr="009A1901">
        <w:t>. Wskaźnik syntetyczny- zjawiska przestrzenno-funkcjonalne</w:t>
      </w:r>
      <w:r>
        <w:t xml:space="preserve"> (cz. 2 z </w:t>
      </w:r>
      <w:r w:rsidR="00C840B5">
        <w:t>3</w:t>
      </w:r>
      <w:r>
        <w:t>)</w:t>
      </w:r>
      <w:r w:rsidR="00FB020E">
        <w:t>.</w:t>
      </w:r>
      <w:bookmarkEnd w:id="68"/>
    </w:p>
    <w:tbl>
      <w:tblPr>
        <w:tblStyle w:val="Zwykatabela1"/>
        <w:tblW w:w="5000" w:type="pct"/>
        <w:tblLayout w:type="fixed"/>
        <w:tblLook w:val="04A0" w:firstRow="1" w:lastRow="0" w:firstColumn="1" w:lastColumn="0" w:noHBand="0" w:noVBand="1"/>
      </w:tblPr>
      <w:tblGrid>
        <w:gridCol w:w="617"/>
        <w:gridCol w:w="2323"/>
        <w:gridCol w:w="1470"/>
        <w:gridCol w:w="1716"/>
        <w:gridCol w:w="1470"/>
        <w:gridCol w:w="1466"/>
      </w:tblGrid>
      <w:tr w:rsidR="00C840B5" w:rsidRPr="002E13C9" w14:paraId="7488D636" w14:textId="77777777" w:rsidTr="00EA202C">
        <w:trPr>
          <w:cnfStyle w:val="100000000000" w:firstRow="1" w:lastRow="0" w:firstColumn="0" w:lastColumn="0" w:oddVBand="0" w:evenVBand="0" w:oddHBand="0"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340" w:type="pct"/>
            <w:vAlign w:val="center"/>
            <w:hideMark/>
          </w:tcPr>
          <w:p w14:paraId="25154E31" w14:textId="77777777" w:rsidR="00C840B5" w:rsidRPr="002E13C9" w:rsidRDefault="00C840B5" w:rsidP="00C840B5">
            <w:pPr>
              <w:spacing w:before="0" w:after="0"/>
              <w:jc w:val="center"/>
              <w:rPr>
                <w:rFonts w:ascii="Calibri" w:eastAsia="Times New Roman" w:hAnsi="Calibri" w:cs="Calibri"/>
                <w:b w:val="0"/>
                <w:bCs w:val="0"/>
                <w:sz w:val="18"/>
                <w:szCs w:val="18"/>
                <w:lang w:eastAsia="pl-PL"/>
              </w:rPr>
            </w:pPr>
            <w:r w:rsidRPr="002E13C9">
              <w:rPr>
                <w:rFonts w:ascii="Calibri" w:eastAsia="Times New Roman" w:hAnsi="Calibri" w:cs="Calibri"/>
                <w:b w:val="0"/>
                <w:bCs w:val="0"/>
                <w:sz w:val="18"/>
                <w:szCs w:val="18"/>
                <w:lang w:eastAsia="pl-PL"/>
              </w:rPr>
              <w:t>Lp.</w:t>
            </w:r>
          </w:p>
        </w:tc>
        <w:tc>
          <w:tcPr>
            <w:tcW w:w="1282" w:type="pct"/>
            <w:vAlign w:val="center"/>
            <w:hideMark/>
          </w:tcPr>
          <w:p w14:paraId="3D65840B" w14:textId="77777777" w:rsidR="00C840B5" w:rsidRPr="00CB6C15"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811" w:type="pct"/>
            <w:vAlign w:val="center"/>
          </w:tcPr>
          <w:p w14:paraId="7A877674" w14:textId="63C90A37" w:rsidR="00C840B5" w:rsidRPr="002E13C9"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 xml:space="preserve">Liczba obiektów </w:t>
            </w:r>
            <w:r w:rsidR="00DF4917">
              <w:rPr>
                <w:rFonts w:ascii="Calibri" w:hAnsi="Calibri" w:cs="Calibri"/>
                <w:b w:val="0"/>
                <w:bCs w:val="0"/>
                <w:color w:val="000000"/>
                <w:sz w:val="20"/>
                <w:szCs w:val="20"/>
              </w:rPr>
              <w:t>kulturalnych</w:t>
            </w:r>
            <w:r>
              <w:rPr>
                <w:rFonts w:ascii="Calibri" w:hAnsi="Calibri" w:cs="Calibri"/>
                <w:b w:val="0"/>
                <w:bCs w:val="0"/>
                <w:color w:val="000000"/>
                <w:sz w:val="20"/>
                <w:szCs w:val="20"/>
              </w:rPr>
              <w:t xml:space="preserve"> wymagających prac remontowych</w:t>
            </w:r>
          </w:p>
        </w:tc>
        <w:tc>
          <w:tcPr>
            <w:tcW w:w="947" w:type="pct"/>
            <w:vAlign w:val="center"/>
          </w:tcPr>
          <w:p w14:paraId="39D845E3" w14:textId="03D1F1B1" w:rsidR="00C840B5" w:rsidRPr="002E13C9"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Odsetek dróg i chodników wymagających generalnych remontów</w:t>
            </w:r>
          </w:p>
        </w:tc>
        <w:tc>
          <w:tcPr>
            <w:tcW w:w="811" w:type="pct"/>
            <w:vAlign w:val="center"/>
          </w:tcPr>
          <w:p w14:paraId="38FDF825" w14:textId="2831C8CD" w:rsidR="00C840B5" w:rsidRPr="002E13C9"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Stopień degradacji przestrzeni publicznych (% zdegradowania w całości przestrzeni publicznej)</w:t>
            </w:r>
          </w:p>
        </w:tc>
        <w:tc>
          <w:tcPr>
            <w:tcW w:w="809" w:type="pct"/>
            <w:vAlign w:val="center"/>
          </w:tcPr>
          <w:p w14:paraId="022585C0" w14:textId="4E71DF59" w:rsidR="00C840B5" w:rsidRPr="002E13C9"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Liczba linii komunikacji zbiorowej obsługujących dany obszar</w:t>
            </w:r>
            <w:r>
              <w:rPr>
                <w:rFonts w:ascii="Calibri" w:hAnsi="Calibri" w:cs="Calibri"/>
                <w:b w:val="0"/>
                <w:bCs w:val="0"/>
                <w:color w:val="000000"/>
                <w:sz w:val="20"/>
                <w:szCs w:val="20"/>
              </w:rPr>
              <w:br/>
            </w:r>
            <w:r w:rsidR="00DF4917" w:rsidRPr="00364A47">
              <w:rPr>
                <w:rFonts w:ascii="Calibri" w:hAnsi="Calibri" w:cs="Calibri"/>
                <w:b w:val="0"/>
                <w:bCs w:val="0"/>
                <w:caps/>
                <w:color w:val="ED0000"/>
                <w:sz w:val="20"/>
                <w:szCs w:val="20"/>
              </w:rPr>
              <w:t>Stymulanta</w:t>
            </w:r>
          </w:p>
        </w:tc>
      </w:tr>
      <w:tr w:rsidR="00C840B5" w:rsidRPr="00280F08" w14:paraId="79AE86CD"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08ED00D"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w:t>
            </w:r>
          </w:p>
        </w:tc>
        <w:tc>
          <w:tcPr>
            <w:tcW w:w="1282" w:type="pct"/>
            <w:vAlign w:val="center"/>
            <w:hideMark/>
          </w:tcPr>
          <w:p w14:paraId="41D06BFF"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Adelina</w:t>
            </w:r>
          </w:p>
        </w:tc>
        <w:tc>
          <w:tcPr>
            <w:tcW w:w="811" w:type="pct"/>
            <w:vAlign w:val="center"/>
          </w:tcPr>
          <w:p w14:paraId="73CBF757" w14:textId="7790B52A"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c>
          <w:tcPr>
            <w:tcW w:w="947" w:type="pct"/>
            <w:vAlign w:val="center"/>
          </w:tcPr>
          <w:p w14:paraId="72DCBF69" w14:textId="05830AF7"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-0,60</w:t>
            </w:r>
          </w:p>
        </w:tc>
        <w:tc>
          <w:tcPr>
            <w:tcW w:w="811" w:type="pct"/>
            <w:vAlign w:val="center"/>
          </w:tcPr>
          <w:p w14:paraId="19A81443" w14:textId="0F485F3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809" w:type="pct"/>
            <w:vAlign w:val="center"/>
          </w:tcPr>
          <w:p w14:paraId="601DFE38" w14:textId="66790D9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-0,50</w:t>
            </w:r>
          </w:p>
        </w:tc>
      </w:tr>
      <w:tr w:rsidR="00C840B5" w:rsidRPr="00280F08" w14:paraId="5A166D7A"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37766C38"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w:t>
            </w:r>
          </w:p>
        </w:tc>
        <w:tc>
          <w:tcPr>
            <w:tcW w:w="1282" w:type="pct"/>
            <w:vAlign w:val="center"/>
            <w:hideMark/>
          </w:tcPr>
          <w:p w14:paraId="55228306"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Antonówka</w:t>
            </w:r>
          </w:p>
        </w:tc>
        <w:tc>
          <w:tcPr>
            <w:tcW w:w="811" w:type="pct"/>
            <w:vAlign w:val="center"/>
          </w:tcPr>
          <w:p w14:paraId="28095F7D" w14:textId="4D0ACFB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c>
          <w:tcPr>
            <w:tcW w:w="947" w:type="pct"/>
            <w:vAlign w:val="center"/>
          </w:tcPr>
          <w:p w14:paraId="0AA0FDE1" w14:textId="32D071DC"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-1,12</w:t>
            </w:r>
          </w:p>
        </w:tc>
        <w:tc>
          <w:tcPr>
            <w:tcW w:w="811" w:type="pct"/>
            <w:vAlign w:val="center"/>
          </w:tcPr>
          <w:p w14:paraId="5D384E71" w14:textId="01ACC37E"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809" w:type="pct"/>
            <w:vAlign w:val="center"/>
          </w:tcPr>
          <w:p w14:paraId="54263D9C" w14:textId="5BD45F96"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0,91</w:t>
            </w:r>
          </w:p>
        </w:tc>
      </w:tr>
      <w:tr w:rsidR="00C840B5" w:rsidRPr="00280F08" w14:paraId="62209AEC"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972B910"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3.</w:t>
            </w:r>
          </w:p>
        </w:tc>
        <w:tc>
          <w:tcPr>
            <w:tcW w:w="1282" w:type="pct"/>
            <w:vAlign w:val="center"/>
            <w:hideMark/>
          </w:tcPr>
          <w:p w14:paraId="31326930"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w:t>
            </w:r>
          </w:p>
        </w:tc>
        <w:tc>
          <w:tcPr>
            <w:tcW w:w="811" w:type="pct"/>
            <w:vAlign w:val="center"/>
          </w:tcPr>
          <w:p w14:paraId="75FA3020" w14:textId="7D63DAC7"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c>
          <w:tcPr>
            <w:tcW w:w="947" w:type="pct"/>
            <w:vAlign w:val="center"/>
          </w:tcPr>
          <w:p w14:paraId="1A1525BA" w14:textId="7ACCFA9A"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0,97</w:t>
            </w:r>
          </w:p>
        </w:tc>
        <w:tc>
          <w:tcPr>
            <w:tcW w:w="811" w:type="pct"/>
            <w:vAlign w:val="center"/>
          </w:tcPr>
          <w:p w14:paraId="38550BD7" w14:textId="24B6DEF5"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809" w:type="pct"/>
            <w:vAlign w:val="center"/>
          </w:tcPr>
          <w:p w14:paraId="31B40495" w14:textId="16941DF8"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-0,60</w:t>
            </w:r>
          </w:p>
        </w:tc>
      </w:tr>
      <w:tr w:rsidR="00C840B5" w:rsidRPr="00280F08" w14:paraId="1CD77FFB"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7E444ED"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4.</w:t>
            </w:r>
          </w:p>
        </w:tc>
        <w:tc>
          <w:tcPr>
            <w:tcW w:w="1282" w:type="pct"/>
            <w:vAlign w:val="center"/>
            <w:hideMark/>
          </w:tcPr>
          <w:p w14:paraId="2B34EEDF"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 Kolonia</w:t>
            </w:r>
          </w:p>
        </w:tc>
        <w:tc>
          <w:tcPr>
            <w:tcW w:w="811" w:type="pct"/>
            <w:vAlign w:val="center"/>
          </w:tcPr>
          <w:p w14:paraId="28BCB263" w14:textId="4B4E7914"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1,15</w:t>
            </w:r>
          </w:p>
        </w:tc>
        <w:tc>
          <w:tcPr>
            <w:tcW w:w="947" w:type="pct"/>
            <w:vAlign w:val="center"/>
          </w:tcPr>
          <w:p w14:paraId="6A143D7B" w14:textId="1C87C0C5"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0,97</w:t>
            </w:r>
          </w:p>
        </w:tc>
        <w:tc>
          <w:tcPr>
            <w:tcW w:w="811" w:type="pct"/>
            <w:vAlign w:val="center"/>
          </w:tcPr>
          <w:p w14:paraId="25877665" w14:textId="1EFB0A81"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809" w:type="pct"/>
            <w:vAlign w:val="center"/>
          </w:tcPr>
          <w:p w14:paraId="58D5CAF2" w14:textId="1FCEAE8A"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0,02</w:t>
            </w:r>
          </w:p>
        </w:tc>
      </w:tr>
      <w:tr w:rsidR="00C840B5" w:rsidRPr="00280F08" w14:paraId="66058E36"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2558066"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5.</w:t>
            </w:r>
          </w:p>
        </w:tc>
        <w:tc>
          <w:tcPr>
            <w:tcW w:w="1282" w:type="pct"/>
            <w:vAlign w:val="center"/>
            <w:hideMark/>
          </w:tcPr>
          <w:p w14:paraId="752B9614"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Budzyń</w:t>
            </w:r>
          </w:p>
        </w:tc>
        <w:tc>
          <w:tcPr>
            <w:tcW w:w="811" w:type="pct"/>
            <w:vAlign w:val="center"/>
          </w:tcPr>
          <w:p w14:paraId="242972FB" w14:textId="570A9609"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c>
          <w:tcPr>
            <w:tcW w:w="947" w:type="pct"/>
            <w:vAlign w:val="center"/>
          </w:tcPr>
          <w:p w14:paraId="652CC872" w14:textId="4C2AB00F"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0,97</w:t>
            </w:r>
          </w:p>
        </w:tc>
        <w:tc>
          <w:tcPr>
            <w:tcW w:w="811" w:type="pct"/>
            <w:vAlign w:val="center"/>
          </w:tcPr>
          <w:p w14:paraId="02129F46" w14:textId="1CB112A8"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809" w:type="pct"/>
            <w:vAlign w:val="center"/>
          </w:tcPr>
          <w:p w14:paraId="1F74FC73" w14:textId="50257D63"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0,91</w:t>
            </w:r>
          </w:p>
        </w:tc>
      </w:tr>
      <w:tr w:rsidR="00C840B5" w:rsidRPr="00280F08" w14:paraId="41ED8512"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E2D9491"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6.</w:t>
            </w:r>
          </w:p>
        </w:tc>
        <w:tc>
          <w:tcPr>
            <w:tcW w:w="1282" w:type="pct"/>
            <w:vAlign w:val="center"/>
            <w:hideMark/>
          </w:tcPr>
          <w:p w14:paraId="35A96E8B"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Chodel</w:t>
            </w:r>
          </w:p>
        </w:tc>
        <w:tc>
          <w:tcPr>
            <w:tcW w:w="811" w:type="pct"/>
            <w:vAlign w:val="center"/>
          </w:tcPr>
          <w:p w14:paraId="4002ABAE" w14:textId="49482E4F"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-0,40</w:t>
            </w:r>
          </w:p>
        </w:tc>
        <w:tc>
          <w:tcPr>
            <w:tcW w:w="947" w:type="pct"/>
            <w:vAlign w:val="center"/>
          </w:tcPr>
          <w:p w14:paraId="4180FC3E" w14:textId="71256363"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1,49</w:t>
            </w:r>
          </w:p>
        </w:tc>
        <w:tc>
          <w:tcPr>
            <w:tcW w:w="811" w:type="pct"/>
            <w:vAlign w:val="center"/>
          </w:tcPr>
          <w:p w14:paraId="0C599BB0" w14:textId="4262D33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3,20</w:t>
            </w:r>
          </w:p>
        </w:tc>
        <w:tc>
          <w:tcPr>
            <w:tcW w:w="809" w:type="pct"/>
            <w:vAlign w:val="center"/>
          </w:tcPr>
          <w:p w14:paraId="64B65526" w14:textId="644E91D1"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0,59</w:t>
            </w:r>
          </w:p>
        </w:tc>
      </w:tr>
      <w:tr w:rsidR="00C840B5" w:rsidRPr="00280F08" w14:paraId="5C6736DF"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016DD74"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7.</w:t>
            </w:r>
          </w:p>
        </w:tc>
        <w:tc>
          <w:tcPr>
            <w:tcW w:w="1282" w:type="pct"/>
            <w:vAlign w:val="center"/>
            <w:hideMark/>
          </w:tcPr>
          <w:p w14:paraId="183A83C9"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Godów</w:t>
            </w:r>
          </w:p>
        </w:tc>
        <w:tc>
          <w:tcPr>
            <w:tcW w:w="811" w:type="pct"/>
            <w:vAlign w:val="center"/>
          </w:tcPr>
          <w:p w14:paraId="17DE64ED" w14:textId="353CE3C8"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0,36</w:t>
            </w:r>
          </w:p>
        </w:tc>
        <w:tc>
          <w:tcPr>
            <w:tcW w:w="947" w:type="pct"/>
            <w:vAlign w:val="center"/>
          </w:tcPr>
          <w:p w14:paraId="49D2A6B2" w14:textId="7BFB35DC"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-0,60</w:t>
            </w:r>
          </w:p>
        </w:tc>
        <w:tc>
          <w:tcPr>
            <w:tcW w:w="811" w:type="pct"/>
            <w:vAlign w:val="center"/>
          </w:tcPr>
          <w:p w14:paraId="3151E942" w14:textId="6F4E40B0"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-0,10</w:t>
            </w:r>
          </w:p>
        </w:tc>
        <w:tc>
          <w:tcPr>
            <w:tcW w:w="809" w:type="pct"/>
            <w:vAlign w:val="center"/>
          </w:tcPr>
          <w:p w14:paraId="2E6E66B7" w14:textId="2814A53D"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-0,13</w:t>
            </w:r>
          </w:p>
        </w:tc>
      </w:tr>
      <w:tr w:rsidR="00C840B5" w:rsidRPr="00280F08" w14:paraId="615EEF5A"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EB0F248"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8.</w:t>
            </w:r>
          </w:p>
        </w:tc>
        <w:tc>
          <w:tcPr>
            <w:tcW w:w="1282" w:type="pct"/>
            <w:vAlign w:val="center"/>
            <w:hideMark/>
          </w:tcPr>
          <w:p w14:paraId="654BBC39"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Granice</w:t>
            </w:r>
          </w:p>
        </w:tc>
        <w:tc>
          <w:tcPr>
            <w:tcW w:w="811" w:type="pct"/>
            <w:vAlign w:val="center"/>
          </w:tcPr>
          <w:p w14:paraId="2580D184" w14:textId="3B13CE08"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0,05</w:t>
            </w:r>
          </w:p>
        </w:tc>
        <w:tc>
          <w:tcPr>
            <w:tcW w:w="947" w:type="pct"/>
            <w:vAlign w:val="center"/>
          </w:tcPr>
          <w:p w14:paraId="59F283A0" w14:textId="01D3DD94"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-0,60</w:t>
            </w:r>
          </w:p>
        </w:tc>
        <w:tc>
          <w:tcPr>
            <w:tcW w:w="811" w:type="pct"/>
            <w:vAlign w:val="center"/>
          </w:tcPr>
          <w:p w14:paraId="47B086B0" w14:textId="37E833FC"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-0,10</w:t>
            </w:r>
          </w:p>
        </w:tc>
        <w:tc>
          <w:tcPr>
            <w:tcW w:w="809" w:type="pct"/>
            <w:vAlign w:val="center"/>
          </w:tcPr>
          <w:p w14:paraId="5A2BE78D" w14:textId="621F0D62"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0,16</w:t>
            </w:r>
          </w:p>
        </w:tc>
      </w:tr>
      <w:tr w:rsidR="00C840B5" w:rsidRPr="00280F08" w14:paraId="134FBF30"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2113573"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9.</w:t>
            </w:r>
          </w:p>
        </w:tc>
        <w:tc>
          <w:tcPr>
            <w:tcW w:w="1282" w:type="pct"/>
            <w:vAlign w:val="center"/>
            <w:hideMark/>
          </w:tcPr>
          <w:p w14:paraId="393C49E1"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Grądy</w:t>
            </w:r>
          </w:p>
        </w:tc>
        <w:tc>
          <w:tcPr>
            <w:tcW w:w="811" w:type="pct"/>
            <w:vAlign w:val="center"/>
          </w:tcPr>
          <w:p w14:paraId="58EB130E" w14:textId="5C515A57"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2,12</w:t>
            </w:r>
          </w:p>
        </w:tc>
        <w:tc>
          <w:tcPr>
            <w:tcW w:w="947" w:type="pct"/>
            <w:vAlign w:val="center"/>
          </w:tcPr>
          <w:p w14:paraId="4D46E384" w14:textId="3803B178"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-1,12</w:t>
            </w:r>
          </w:p>
        </w:tc>
        <w:tc>
          <w:tcPr>
            <w:tcW w:w="811" w:type="pct"/>
            <w:vAlign w:val="center"/>
          </w:tcPr>
          <w:p w14:paraId="33931A38" w14:textId="00BC17B9"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-0,10</w:t>
            </w:r>
          </w:p>
        </w:tc>
        <w:tc>
          <w:tcPr>
            <w:tcW w:w="809" w:type="pct"/>
            <w:vAlign w:val="center"/>
          </w:tcPr>
          <w:p w14:paraId="2D6192F6" w14:textId="4AE6C07D"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-0,44</w:t>
            </w:r>
          </w:p>
        </w:tc>
      </w:tr>
      <w:tr w:rsidR="00C840B5" w:rsidRPr="00280F08" w14:paraId="49812F3C"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566436A"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10.</w:t>
            </w:r>
          </w:p>
        </w:tc>
        <w:tc>
          <w:tcPr>
            <w:tcW w:w="1282" w:type="pct"/>
            <w:vAlign w:val="center"/>
            <w:hideMark/>
          </w:tcPr>
          <w:p w14:paraId="6F353570"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Huta Borowska</w:t>
            </w:r>
          </w:p>
        </w:tc>
        <w:tc>
          <w:tcPr>
            <w:tcW w:w="811" w:type="pct"/>
            <w:vAlign w:val="center"/>
          </w:tcPr>
          <w:p w14:paraId="674FF44F" w14:textId="117362AA"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c>
          <w:tcPr>
            <w:tcW w:w="947" w:type="pct"/>
            <w:vAlign w:val="center"/>
          </w:tcPr>
          <w:p w14:paraId="015C66D3" w14:textId="129CDE3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-0,60</w:t>
            </w:r>
          </w:p>
        </w:tc>
        <w:tc>
          <w:tcPr>
            <w:tcW w:w="811" w:type="pct"/>
            <w:vAlign w:val="center"/>
          </w:tcPr>
          <w:p w14:paraId="50E16440" w14:textId="270692C4"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809" w:type="pct"/>
            <w:vAlign w:val="center"/>
          </w:tcPr>
          <w:p w14:paraId="71CFBC8C" w14:textId="4239436B"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0,91</w:t>
            </w:r>
          </w:p>
        </w:tc>
      </w:tr>
      <w:tr w:rsidR="00C840B5" w:rsidRPr="00280F08" w14:paraId="78A1B81B"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BFDEBAE"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11.</w:t>
            </w:r>
          </w:p>
        </w:tc>
        <w:tc>
          <w:tcPr>
            <w:tcW w:w="1282" w:type="pct"/>
            <w:vAlign w:val="center"/>
            <w:hideMark/>
          </w:tcPr>
          <w:p w14:paraId="57477F13"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Jeżów</w:t>
            </w:r>
          </w:p>
        </w:tc>
        <w:tc>
          <w:tcPr>
            <w:tcW w:w="811" w:type="pct"/>
            <w:vAlign w:val="center"/>
          </w:tcPr>
          <w:p w14:paraId="6CE2E852" w14:textId="29DC2E06"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1,30</w:t>
            </w:r>
          </w:p>
        </w:tc>
        <w:tc>
          <w:tcPr>
            <w:tcW w:w="947" w:type="pct"/>
            <w:vAlign w:val="center"/>
          </w:tcPr>
          <w:p w14:paraId="57F78B9F" w14:textId="7EDE60F6"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-0,07</w:t>
            </w:r>
          </w:p>
        </w:tc>
        <w:tc>
          <w:tcPr>
            <w:tcW w:w="811" w:type="pct"/>
            <w:vAlign w:val="center"/>
          </w:tcPr>
          <w:p w14:paraId="4EB43A16" w14:textId="343AB3D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-0,10</w:t>
            </w:r>
          </w:p>
        </w:tc>
        <w:tc>
          <w:tcPr>
            <w:tcW w:w="809" w:type="pct"/>
            <w:vAlign w:val="center"/>
          </w:tcPr>
          <w:p w14:paraId="73254A56" w14:textId="4B11AC99"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-0,05</w:t>
            </w:r>
          </w:p>
        </w:tc>
      </w:tr>
      <w:tr w:rsidR="00C840B5" w:rsidRPr="00280F08" w14:paraId="3F592BE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F20CF2E"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12.</w:t>
            </w:r>
          </w:p>
        </w:tc>
        <w:tc>
          <w:tcPr>
            <w:tcW w:w="1282" w:type="pct"/>
            <w:vAlign w:val="center"/>
            <w:hideMark/>
          </w:tcPr>
          <w:p w14:paraId="58B8FCCA"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Kawęczyn, Zastawki</w:t>
            </w:r>
          </w:p>
        </w:tc>
        <w:tc>
          <w:tcPr>
            <w:tcW w:w="811" w:type="pct"/>
            <w:vAlign w:val="center"/>
          </w:tcPr>
          <w:p w14:paraId="4BC6AC92" w14:textId="00174898"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2,23</w:t>
            </w:r>
          </w:p>
        </w:tc>
        <w:tc>
          <w:tcPr>
            <w:tcW w:w="947" w:type="pct"/>
            <w:vAlign w:val="center"/>
          </w:tcPr>
          <w:p w14:paraId="1FD7390E" w14:textId="1848AEFC"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-1,12</w:t>
            </w:r>
          </w:p>
        </w:tc>
        <w:tc>
          <w:tcPr>
            <w:tcW w:w="811" w:type="pct"/>
            <w:vAlign w:val="center"/>
          </w:tcPr>
          <w:p w14:paraId="1EB483A9" w14:textId="376DC321"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809" w:type="pct"/>
            <w:vAlign w:val="center"/>
          </w:tcPr>
          <w:p w14:paraId="0E2BBF5E" w14:textId="08E3985C"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0,91</w:t>
            </w:r>
          </w:p>
        </w:tc>
      </w:tr>
      <w:tr w:rsidR="00C840B5" w:rsidRPr="00280F08" w14:paraId="1269754E"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AF50917"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13.</w:t>
            </w:r>
          </w:p>
        </w:tc>
        <w:tc>
          <w:tcPr>
            <w:tcW w:w="1282" w:type="pct"/>
            <w:vAlign w:val="center"/>
            <w:hideMark/>
          </w:tcPr>
          <w:p w14:paraId="056A9399"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Książ</w:t>
            </w:r>
          </w:p>
        </w:tc>
        <w:tc>
          <w:tcPr>
            <w:tcW w:w="811" w:type="pct"/>
            <w:vAlign w:val="center"/>
          </w:tcPr>
          <w:p w14:paraId="64ACF8B2" w14:textId="1E58BABF"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c>
          <w:tcPr>
            <w:tcW w:w="947" w:type="pct"/>
            <w:vAlign w:val="center"/>
          </w:tcPr>
          <w:p w14:paraId="5ACDB3A2" w14:textId="4D00E323"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-0,07</w:t>
            </w:r>
          </w:p>
        </w:tc>
        <w:tc>
          <w:tcPr>
            <w:tcW w:w="811" w:type="pct"/>
            <w:vAlign w:val="center"/>
          </w:tcPr>
          <w:p w14:paraId="20712811" w14:textId="3616A6EF"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809" w:type="pct"/>
            <w:vAlign w:val="center"/>
          </w:tcPr>
          <w:p w14:paraId="301AE254" w14:textId="1E0EE3E9"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0,91</w:t>
            </w:r>
          </w:p>
        </w:tc>
      </w:tr>
      <w:tr w:rsidR="00C840B5" w:rsidRPr="00280F08" w14:paraId="4A95CC7A"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2C5DB11"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14.</w:t>
            </w:r>
          </w:p>
        </w:tc>
        <w:tc>
          <w:tcPr>
            <w:tcW w:w="1282" w:type="pct"/>
            <w:vAlign w:val="center"/>
            <w:hideMark/>
          </w:tcPr>
          <w:p w14:paraId="2B72220C"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Lipiny</w:t>
            </w:r>
          </w:p>
        </w:tc>
        <w:tc>
          <w:tcPr>
            <w:tcW w:w="811" w:type="pct"/>
            <w:vAlign w:val="center"/>
          </w:tcPr>
          <w:p w14:paraId="5490FE66" w14:textId="3C4A2741"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c>
          <w:tcPr>
            <w:tcW w:w="947" w:type="pct"/>
            <w:vAlign w:val="center"/>
          </w:tcPr>
          <w:p w14:paraId="597C794D" w14:textId="03D0B8A4"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-1,12</w:t>
            </w:r>
          </w:p>
        </w:tc>
        <w:tc>
          <w:tcPr>
            <w:tcW w:w="811" w:type="pct"/>
            <w:vAlign w:val="center"/>
          </w:tcPr>
          <w:p w14:paraId="17466E8B" w14:textId="79481EC0"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809" w:type="pct"/>
            <w:vAlign w:val="center"/>
          </w:tcPr>
          <w:p w14:paraId="040B8FBC" w14:textId="5ED0AE46"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-2,37</w:t>
            </w:r>
          </w:p>
        </w:tc>
      </w:tr>
      <w:tr w:rsidR="00C840B5" w:rsidRPr="00280F08" w14:paraId="360DFBAE"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FD25276"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15.</w:t>
            </w:r>
          </w:p>
        </w:tc>
        <w:tc>
          <w:tcPr>
            <w:tcW w:w="1282" w:type="pct"/>
            <w:vAlign w:val="center"/>
            <w:hideMark/>
          </w:tcPr>
          <w:p w14:paraId="72B27984"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Majdan Borowski</w:t>
            </w:r>
          </w:p>
        </w:tc>
        <w:tc>
          <w:tcPr>
            <w:tcW w:w="811" w:type="pct"/>
            <w:vAlign w:val="center"/>
          </w:tcPr>
          <w:p w14:paraId="43ECB883" w14:textId="06BA9D75"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c>
          <w:tcPr>
            <w:tcW w:w="947" w:type="pct"/>
            <w:vAlign w:val="center"/>
          </w:tcPr>
          <w:p w14:paraId="6B6F414B" w14:textId="403745CE"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-1,12</w:t>
            </w:r>
          </w:p>
        </w:tc>
        <w:tc>
          <w:tcPr>
            <w:tcW w:w="811" w:type="pct"/>
            <w:vAlign w:val="center"/>
          </w:tcPr>
          <w:p w14:paraId="2628D3EE" w14:textId="237DC16F"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809" w:type="pct"/>
            <w:vAlign w:val="center"/>
          </w:tcPr>
          <w:p w14:paraId="07572AB4" w14:textId="2A7291BF"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-2,90</w:t>
            </w:r>
          </w:p>
        </w:tc>
      </w:tr>
      <w:tr w:rsidR="00C840B5" w:rsidRPr="00280F08" w14:paraId="3643C978"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17D1634"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16.</w:t>
            </w:r>
          </w:p>
        </w:tc>
        <w:tc>
          <w:tcPr>
            <w:tcW w:w="1282" w:type="pct"/>
            <w:vAlign w:val="center"/>
            <w:hideMark/>
          </w:tcPr>
          <w:p w14:paraId="46C9BA7B"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Osiny</w:t>
            </w:r>
          </w:p>
        </w:tc>
        <w:tc>
          <w:tcPr>
            <w:tcW w:w="811" w:type="pct"/>
            <w:vAlign w:val="center"/>
          </w:tcPr>
          <w:p w14:paraId="4403E89C" w14:textId="084E1EB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c>
          <w:tcPr>
            <w:tcW w:w="947" w:type="pct"/>
            <w:vAlign w:val="center"/>
          </w:tcPr>
          <w:p w14:paraId="64FF8009" w14:textId="37FDDDA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1,49</w:t>
            </w:r>
          </w:p>
        </w:tc>
        <w:tc>
          <w:tcPr>
            <w:tcW w:w="811" w:type="pct"/>
            <w:vAlign w:val="center"/>
          </w:tcPr>
          <w:p w14:paraId="38DFD188" w14:textId="212E0559"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1,79</w:t>
            </w:r>
          </w:p>
        </w:tc>
        <w:tc>
          <w:tcPr>
            <w:tcW w:w="809" w:type="pct"/>
            <w:vAlign w:val="center"/>
          </w:tcPr>
          <w:p w14:paraId="7D761656" w14:textId="7D8FF674"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-0,19</w:t>
            </w:r>
          </w:p>
        </w:tc>
      </w:tr>
      <w:tr w:rsidR="00C840B5" w:rsidRPr="00280F08" w14:paraId="62907284"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194CD8B"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17.</w:t>
            </w:r>
          </w:p>
        </w:tc>
        <w:tc>
          <w:tcPr>
            <w:tcW w:w="1282" w:type="pct"/>
            <w:vAlign w:val="center"/>
            <w:hideMark/>
          </w:tcPr>
          <w:p w14:paraId="249E3C3E"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Przytyki</w:t>
            </w:r>
          </w:p>
        </w:tc>
        <w:tc>
          <w:tcPr>
            <w:tcW w:w="811" w:type="pct"/>
            <w:vAlign w:val="center"/>
          </w:tcPr>
          <w:p w14:paraId="6579DBD5" w14:textId="16EEB927"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c>
          <w:tcPr>
            <w:tcW w:w="947" w:type="pct"/>
            <w:vAlign w:val="center"/>
          </w:tcPr>
          <w:p w14:paraId="0EF354E5" w14:textId="5F41CE21"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-1,12</w:t>
            </w:r>
          </w:p>
        </w:tc>
        <w:tc>
          <w:tcPr>
            <w:tcW w:w="811" w:type="pct"/>
            <w:vAlign w:val="center"/>
          </w:tcPr>
          <w:p w14:paraId="280C98DA" w14:textId="7A8DB455"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809" w:type="pct"/>
            <w:vAlign w:val="center"/>
          </w:tcPr>
          <w:p w14:paraId="0650BDDD" w14:textId="294C13BF"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0,91</w:t>
            </w:r>
          </w:p>
        </w:tc>
      </w:tr>
      <w:tr w:rsidR="00C840B5" w:rsidRPr="00280F08" w14:paraId="61701EDC"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A862ABC"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18.</w:t>
            </w:r>
          </w:p>
        </w:tc>
        <w:tc>
          <w:tcPr>
            <w:tcW w:w="1282" w:type="pct"/>
            <w:vAlign w:val="center"/>
            <w:hideMark/>
          </w:tcPr>
          <w:p w14:paraId="68226701"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Radlin</w:t>
            </w:r>
          </w:p>
        </w:tc>
        <w:tc>
          <w:tcPr>
            <w:tcW w:w="811" w:type="pct"/>
            <w:vAlign w:val="center"/>
          </w:tcPr>
          <w:p w14:paraId="0AD6831C" w14:textId="669E4B65"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0,67</w:t>
            </w:r>
          </w:p>
        </w:tc>
        <w:tc>
          <w:tcPr>
            <w:tcW w:w="947" w:type="pct"/>
            <w:vAlign w:val="center"/>
          </w:tcPr>
          <w:p w14:paraId="6270724E" w14:textId="61BF46B1"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0,45</w:t>
            </w:r>
          </w:p>
        </w:tc>
        <w:tc>
          <w:tcPr>
            <w:tcW w:w="811" w:type="pct"/>
            <w:vAlign w:val="center"/>
          </w:tcPr>
          <w:p w14:paraId="0EDE0FD4" w14:textId="0207EED0"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0,37</w:t>
            </w:r>
          </w:p>
        </w:tc>
        <w:tc>
          <w:tcPr>
            <w:tcW w:w="809" w:type="pct"/>
            <w:vAlign w:val="center"/>
          </w:tcPr>
          <w:p w14:paraId="7811E44C" w14:textId="0561545E"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0,24</w:t>
            </w:r>
          </w:p>
        </w:tc>
      </w:tr>
      <w:tr w:rsidR="00C840B5" w:rsidRPr="00280F08" w14:paraId="076FD29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55CC374"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19.</w:t>
            </w:r>
          </w:p>
        </w:tc>
        <w:tc>
          <w:tcPr>
            <w:tcW w:w="1282" w:type="pct"/>
            <w:vAlign w:val="center"/>
            <w:hideMark/>
          </w:tcPr>
          <w:p w14:paraId="72C2F156"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Pierwszy</w:t>
            </w:r>
          </w:p>
        </w:tc>
        <w:tc>
          <w:tcPr>
            <w:tcW w:w="811" w:type="pct"/>
            <w:vAlign w:val="center"/>
          </w:tcPr>
          <w:p w14:paraId="3BB152EC" w14:textId="01EE537A"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0,17</w:t>
            </w:r>
          </w:p>
        </w:tc>
        <w:tc>
          <w:tcPr>
            <w:tcW w:w="947" w:type="pct"/>
            <w:vAlign w:val="center"/>
          </w:tcPr>
          <w:p w14:paraId="1CC70A1E" w14:textId="2F0511B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0,45</w:t>
            </w:r>
          </w:p>
        </w:tc>
        <w:tc>
          <w:tcPr>
            <w:tcW w:w="811" w:type="pct"/>
            <w:vAlign w:val="center"/>
          </w:tcPr>
          <w:p w14:paraId="1ADBE755" w14:textId="7084FF49"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0,13</w:t>
            </w:r>
          </w:p>
        </w:tc>
        <w:tc>
          <w:tcPr>
            <w:tcW w:w="809" w:type="pct"/>
            <w:vAlign w:val="center"/>
          </w:tcPr>
          <w:p w14:paraId="014677D5" w14:textId="394275C0"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0,48</w:t>
            </w:r>
          </w:p>
        </w:tc>
      </w:tr>
      <w:tr w:rsidR="00C840B5" w:rsidRPr="00280F08" w14:paraId="5E2E43AD"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7EEA4C6"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20.</w:t>
            </w:r>
          </w:p>
        </w:tc>
        <w:tc>
          <w:tcPr>
            <w:tcW w:w="1282" w:type="pct"/>
            <w:vAlign w:val="center"/>
            <w:hideMark/>
          </w:tcPr>
          <w:p w14:paraId="493434EE"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Drugi</w:t>
            </w:r>
          </w:p>
        </w:tc>
        <w:tc>
          <w:tcPr>
            <w:tcW w:w="811" w:type="pct"/>
            <w:vAlign w:val="center"/>
          </w:tcPr>
          <w:p w14:paraId="72DF6D51" w14:textId="45AC25AF"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c>
          <w:tcPr>
            <w:tcW w:w="947" w:type="pct"/>
            <w:vAlign w:val="center"/>
          </w:tcPr>
          <w:p w14:paraId="0071BAFC" w14:textId="782E89BB"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0,45</w:t>
            </w:r>
          </w:p>
        </w:tc>
        <w:tc>
          <w:tcPr>
            <w:tcW w:w="811" w:type="pct"/>
            <w:vAlign w:val="center"/>
          </w:tcPr>
          <w:p w14:paraId="261F0115" w14:textId="2C66BF00"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1,79</w:t>
            </w:r>
          </w:p>
        </w:tc>
        <w:tc>
          <w:tcPr>
            <w:tcW w:w="809" w:type="pct"/>
            <w:vAlign w:val="center"/>
          </w:tcPr>
          <w:p w14:paraId="0E794A91" w14:textId="7CBA2469"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0,54</w:t>
            </w:r>
          </w:p>
        </w:tc>
      </w:tr>
      <w:tr w:rsidR="00C840B5" w:rsidRPr="00280F08" w14:paraId="7B13B074"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FE71F60"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21.</w:t>
            </w:r>
          </w:p>
        </w:tc>
        <w:tc>
          <w:tcPr>
            <w:tcW w:w="1282" w:type="pct"/>
            <w:vAlign w:val="center"/>
            <w:hideMark/>
          </w:tcPr>
          <w:p w14:paraId="50AB67A9"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Siewalka</w:t>
            </w:r>
          </w:p>
        </w:tc>
        <w:tc>
          <w:tcPr>
            <w:tcW w:w="811" w:type="pct"/>
            <w:vAlign w:val="center"/>
          </w:tcPr>
          <w:p w14:paraId="5AB4AAAA" w14:textId="0C13BFF1"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1,76</w:t>
            </w:r>
          </w:p>
        </w:tc>
        <w:tc>
          <w:tcPr>
            <w:tcW w:w="947" w:type="pct"/>
            <w:vAlign w:val="center"/>
          </w:tcPr>
          <w:p w14:paraId="600427A7" w14:textId="6CB73453"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-1,61</w:t>
            </w:r>
          </w:p>
        </w:tc>
        <w:tc>
          <w:tcPr>
            <w:tcW w:w="811" w:type="pct"/>
            <w:vAlign w:val="center"/>
          </w:tcPr>
          <w:p w14:paraId="1A722117" w14:textId="4B5F41B2"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809" w:type="pct"/>
            <w:vAlign w:val="center"/>
          </w:tcPr>
          <w:p w14:paraId="276C26A8" w14:textId="20683916"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-1,45</w:t>
            </w:r>
          </w:p>
        </w:tc>
      </w:tr>
      <w:tr w:rsidR="00C840B5" w:rsidRPr="00280F08" w14:paraId="3E9D8C38"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3D653F89"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22.</w:t>
            </w:r>
          </w:p>
        </w:tc>
        <w:tc>
          <w:tcPr>
            <w:tcW w:w="1282" w:type="pct"/>
            <w:vAlign w:val="center"/>
            <w:hideMark/>
          </w:tcPr>
          <w:p w14:paraId="70434C19"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Stasin</w:t>
            </w:r>
          </w:p>
        </w:tc>
        <w:tc>
          <w:tcPr>
            <w:tcW w:w="811" w:type="pct"/>
            <w:vAlign w:val="center"/>
          </w:tcPr>
          <w:p w14:paraId="60CB5969" w14:textId="5962B84A"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c>
          <w:tcPr>
            <w:tcW w:w="947" w:type="pct"/>
            <w:vAlign w:val="center"/>
          </w:tcPr>
          <w:p w14:paraId="7431F492" w14:textId="3B44CAAC"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1,23</w:t>
            </w:r>
          </w:p>
        </w:tc>
        <w:tc>
          <w:tcPr>
            <w:tcW w:w="811" w:type="pct"/>
            <w:vAlign w:val="center"/>
          </w:tcPr>
          <w:p w14:paraId="3B8086AA" w14:textId="591FEF84"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809" w:type="pct"/>
            <w:vAlign w:val="center"/>
          </w:tcPr>
          <w:p w14:paraId="4CBB0AE3" w14:textId="39347C49"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0,91</w:t>
            </w:r>
          </w:p>
        </w:tc>
      </w:tr>
      <w:tr w:rsidR="00C840B5" w:rsidRPr="00280F08" w14:paraId="5B302C94"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3D190D72"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23.</w:t>
            </w:r>
          </w:p>
        </w:tc>
        <w:tc>
          <w:tcPr>
            <w:tcW w:w="1282" w:type="pct"/>
            <w:vAlign w:val="center"/>
            <w:hideMark/>
          </w:tcPr>
          <w:p w14:paraId="0525A4BC"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Świdno</w:t>
            </w:r>
          </w:p>
        </w:tc>
        <w:tc>
          <w:tcPr>
            <w:tcW w:w="811" w:type="pct"/>
            <w:vAlign w:val="center"/>
          </w:tcPr>
          <w:p w14:paraId="102D7D5E" w14:textId="2D90D47D"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0,97</w:t>
            </w:r>
          </w:p>
        </w:tc>
        <w:tc>
          <w:tcPr>
            <w:tcW w:w="947" w:type="pct"/>
            <w:vAlign w:val="center"/>
          </w:tcPr>
          <w:p w14:paraId="3C2F340C" w14:textId="28347C5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0,19</w:t>
            </w:r>
          </w:p>
        </w:tc>
        <w:tc>
          <w:tcPr>
            <w:tcW w:w="811" w:type="pct"/>
            <w:vAlign w:val="center"/>
          </w:tcPr>
          <w:p w14:paraId="79EC9356" w14:textId="00926FD9"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809" w:type="pct"/>
            <w:vAlign w:val="center"/>
          </w:tcPr>
          <w:p w14:paraId="03DD486D" w14:textId="0CD97655"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0,91</w:t>
            </w:r>
          </w:p>
        </w:tc>
      </w:tr>
      <w:tr w:rsidR="00C840B5" w:rsidRPr="00280F08" w14:paraId="30DC8994"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22AFF55"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24.</w:t>
            </w:r>
          </w:p>
        </w:tc>
        <w:tc>
          <w:tcPr>
            <w:tcW w:w="1282" w:type="pct"/>
            <w:vAlign w:val="center"/>
            <w:hideMark/>
          </w:tcPr>
          <w:p w14:paraId="26924A5B"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Trzciniec</w:t>
            </w:r>
          </w:p>
        </w:tc>
        <w:tc>
          <w:tcPr>
            <w:tcW w:w="811" w:type="pct"/>
            <w:vAlign w:val="center"/>
          </w:tcPr>
          <w:p w14:paraId="553B3CCE" w14:textId="0D9D4B96"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c>
          <w:tcPr>
            <w:tcW w:w="947" w:type="pct"/>
            <w:vAlign w:val="center"/>
          </w:tcPr>
          <w:p w14:paraId="5C988A12" w14:textId="66697B04"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2,01</w:t>
            </w:r>
          </w:p>
        </w:tc>
        <w:tc>
          <w:tcPr>
            <w:tcW w:w="811" w:type="pct"/>
            <w:vAlign w:val="center"/>
          </w:tcPr>
          <w:p w14:paraId="62F5A935" w14:textId="77A12F84"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-0,58</w:t>
            </w:r>
          </w:p>
        </w:tc>
        <w:tc>
          <w:tcPr>
            <w:tcW w:w="809" w:type="pct"/>
            <w:vAlign w:val="center"/>
          </w:tcPr>
          <w:p w14:paraId="056939D6" w14:textId="7DA8C20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-0,05</w:t>
            </w:r>
          </w:p>
        </w:tc>
      </w:tr>
      <w:tr w:rsidR="00C840B5" w:rsidRPr="00280F08" w14:paraId="154AF53D"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tcPr>
          <w:p w14:paraId="1796CD82" w14:textId="77777777" w:rsidR="00C840B5" w:rsidRPr="00280F08" w:rsidRDefault="00C840B5" w:rsidP="00C840B5">
            <w:pPr>
              <w:spacing w:before="0" w:after="0"/>
              <w:jc w:val="center"/>
              <w:rPr>
                <w:rFonts w:ascii="Calibri" w:eastAsia="Times New Roman" w:hAnsi="Calibri" w:cs="Calibri"/>
                <w:sz w:val="18"/>
                <w:szCs w:val="18"/>
                <w:lang w:eastAsia="pl-PL"/>
              </w:rPr>
            </w:pPr>
            <w:r>
              <w:rPr>
                <w:rFonts w:ascii="Calibri" w:eastAsia="Times New Roman" w:hAnsi="Calibri" w:cs="Calibri"/>
                <w:sz w:val="18"/>
                <w:szCs w:val="18"/>
                <w:lang w:eastAsia="pl-PL"/>
              </w:rPr>
              <w:t>25.</w:t>
            </w:r>
          </w:p>
        </w:tc>
        <w:tc>
          <w:tcPr>
            <w:tcW w:w="1282" w:type="pct"/>
            <w:vAlign w:val="center"/>
          </w:tcPr>
          <w:p w14:paraId="0F56A66F"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Zosinek</w:t>
            </w:r>
          </w:p>
        </w:tc>
        <w:tc>
          <w:tcPr>
            <w:tcW w:w="811" w:type="pct"/>
            <w:vAlign w:val="center"/>
          </w:tcPr>
          <w:p w14:paraId="0A3B9844" w14:textId="4E296A87" w:rsidR="00C840B5"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18"/>
                <w:szCs w:val="18"/>
              </w:rPr>
              <w:t>-0,74</w:t>
            </w:r>
          </w:p>
        </w:tc>
        <w:tc>
          <w:tcPr>
            <w:tcW w:w="947" w:type="pct"/>
            <w:vAlign w:val="center"/>
          </w:tcPr>
          <w:p w14:paraId="2B4D1510" w14:textId="25E895FC" w:rsidR="00C840B5"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18"/>
                <w:szCs w:val="18"/>
              </w:rPr>
              <w:t>0,19</w:t>
            </w:r>
          </w:p>
        </w:tc>
        <w:tc>
          <w:tcPr>
            <w:tcW w:w="811" w:type="pct"/>
            <w:vAlign w:val="center"/>
          </w:tcPr>
          <w:p w14:paraId="472DCEAB" w14:textId="66CEAF53" w:rsidR="00C840B5"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18"/>
                <w:szCs w:val="18"/>
              </w:rPr>
              <w:t>1,79</w:t>
            </w:r>
          </w:p>
        </w:tc>
        <w:tc>
          <w:tcPr>
            <w:tcW w:w="809" w:type="pct"/>
            <w:vAlign w:val="center"/>
          </w:tcPr>
          <w:p w14:paraId="435E5761" w14:textId="2228E7A2" w:rsidR="00C840B5"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18"/>
                <w:szCs w:val="18"/>
              </w:rPr>
              <w:t>-0,66</w:t>
            </w:r>
          </w:p>
        </w:tc>
      </w:tr>
    </w:tbl>
    <w:p w14:paraId="035ADAD9" w14:textId="0FCA6C3F" w:rsidR="00F91AC6" w:rsidRDefault="007F3540" w:rsidP="00040DC1">
      <w:pPr>
        <w:pStyle w:val="Legenda"/>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p>
    <w:p w14:paraId="04B82817" w14:textId="38A9024F" w:rsidR="00F91AC6" w:rsidRPr="009A1901" w:rsidRDefault="00F91AC6" w:rsidP="00F91AC6">
      <w:pPr>
        <w:pStyle w:val="Legenda"/>
      </w:pPr>
      <w:r>
        <w:br w:type="column"/>
      </w:r>
      <w:r>
        <w:lastRenderedPageBreak/>
        <w:br/>
      </w:r>
      <w:bookmarkStart w:id="69" w:name="_Toc180416585"/>
      <w:r w:rsidRPr="009A1901">
        <w:t xml:space="preserve">Tabela </w:t>
      </w:r>
      <w:fldSimple w:instr=" SEQ Tabela \* ARABIC ">
        <w:r w:rsidR="00B6223C">
          <w:rPr>
            <w:noProof/>
          </w:rPr>
          <w:t>46</w:t>
        </w:r>
      </w:fldSimple>
      <w:r w:rsidRPr="009A1901">
        <w:t>. Wskaźnik syntetyczny- zjawiska przestrzenno-funkcjonalne</w:t>
      </w:r>
      <w:r>
        <w:t xml:space="preserve"> (cz. </w:t>
      </w:r>
      <w:r w:rsidR="00C840B5">
        <w:t>3</w:t>
      </w:r>
      <w:r>
        <w:t xml:space="preserve"> z </w:t>
      </w:r>
      <w:r w:rsidR="00C840B5">
        <w:t>3</w:t>
      </w:r>
      <w:r>
        <w:t>).</w:t>
      </w:r>
      <w:bookmarkEnd w:id="69"/>
    </w:p>
    <w:tbl>
      <w:tblPr>
        <w:tblStyle w:val="Zwykatabela1"/>
        <w:tblW w:w="5000" w:type="pct"/>
        <w:tblLook w:val="04A0" w:firstRow="1" w:lastRow="0" w:firstColumn="1" w:lastColumn="0" w:noHBand="0" w:noVBand="1"/>
      </w:tblPr>
      <w:tblGrid>
        <w:gridCol w:w="678"/>
        <w:gridCol w:w="2778"/>
        <w:gridCol w:w="1747"/>
        <w:gridCol w:w="1702"/>
        <w:gridCol w:w="2157"/>
      </w:tblGrid>
      <w:tr w:rsidR="00CB6C15" w:rsidRPr="00B81372" w14:paraId="4A87EB25" w14:textId="77777777" w:rsidTr="00EA202C">
        <w:trPr>
          <w:cnfStyle w:val="100000000000" w:firstRow="1" w:lastRow="0" w:firstColumn="0" w:lastColumn="0" w:oddVBand="0" w:evenVBand="0" w:oddHBand="0"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374" w:type="pct"/>
            <w:vAlign w:val="center"/>
            <w:hideMark/>
          </w:tcPr>
          <w:p w14:paraId="5FF190F1" w14:textId="77777777" w:rsidR="00CB6C15" w:rsidRPr="00B81372" w:rsidRDefault="00CB6C15" w:rsidP="00EA202C">
            <w:pPr>
              <w:spacing w:before="0" w:after="0"/>
              <w:jc w:val="center"/>
              <w:rPr>
                <w:rFonts w:ascii="Calibri" w:eastAsia="Times New Roman" w:hAnsi="Calibri" w:cs="Calibri"/>
                <w:b w:val="0"/>
                <w:bCs w:val="0"/>
                <w:sz w:val="18"/>
                <w:szCs w:val="18"/>
                <w:lang w:eastAsia="pl-PL"/>
              </w:rPr>
            </w:pPr>
            <w:r w:rsidRPr="00B81372">
              <w:rPr>
                <w:rFonts w:ascii="Calibri" w:eastAsia="Times New Roman" w:hAnsi="Calibri" w:cs="Calibri"/>
                <w:b w:val="0"/>
                <w:bCs w:val="0"/>
                <w:sz w:val="18"/>
                <w:szCs w:val="18"/>
                <w:lang w:eastAsia="pl-PL"/>
              </w:rPr>
              <w:t>Lp.</w:t>
            </w:r>
          </w:p>
        </w:tc>
        <w:tc>
          <w:tcPr>
            <w:tcW w:w="1533" w:type="pct"/>
            <w:vAlign w:val="center"/>
            <w:hideMark/>
          </w:tcPr>
          <w:p w14:paraId="5C7859C6" w14:textId="1F6AD447" w:rsidR="00CB6C15" w:rsidRPr="004E3894" w:rsidRDefault="00CB6C15"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964" w:type="pct"/>
            <w:vAlign w:val="center"/>
          </w:tcPr>
          <w:p w14:paraId="1018F30C" w14:textId="77777777" w:rsidR="00CB6C15" w:rsidRPr="00B81372" w:rsidRDefault="00CB6C15" w:rsidP="00EA202C">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B81372">
              <w:rPr>
                <w:rFonts w:ascii="Calibri" w:hAnsi="Calibri" w:cs="Calibri"/>
                <w:b w:val="0"/>
                <w:bCs w:val="0"/>
                <w:sz w:val="18"/>
                <w:szCs w:val="18"/>
              </w:rPr>
              <w:t>Wskaźnik syntetyczny</w:t>
            </w:r>
          </w:p>
        </w:tc>
        <w:tc>
          <w:tcPr>
            <w:tcW w:w="939" w:type="pct"/>
            <w:vAlign w:val="center"/>
          </w:tcPr>
          <w:p w14:paraId="2830DF57" w14:textId="77777777" w:rsidR="00CB6C15" w:rsidRPr="00B81372" w:rsidRDefault="00CB6C15" w:rsidP="00EA202C">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8"/>
                <w:szCs w:val="18"/>
              </w:rPr>
            </w:pPr>
            <w:r w:rsidRPr="00B81372">
              <w:rPr>
                <w:rFonts w:ascii="Calibri" w:hAnsi="Calibri" w:cs="Calibri"/>
                <w:b w:val="0"/>
                <w:bCs w:val="0"/>
                <w:sz w:val="18"/>
                <w:szCs w:val="18"/>
              </w:rPr>
              <w:t>Występowanie kryzysu</w:t>
            </w:r>
            <w:r>
              <w:rPr>
                <w:rFonts w:ascii="Calibri" w:hAnsi="Calibri" w:cs="Calibri"/>
                <w:b w:val="0"/>
                <w:bCs w:val="0"/>
                <w:sz w:val="18"/>
                <w:szCs w:val="18"/>
              </w:rPr>
              <w:t xml:space="preserve"> (tak/nie)</w:t>
            </w:r>
          </w:p>
        </w:tc>
        <w:tc>
          <w:tcPr>
            <w:tcW w:w="1190" w:type="pct"/>
            <w:vAlign w:val="center"/>
          </w:tcPr>
          <w:p w14:paraId="75F4C71F" w14:textId="77777777" w:rsidR="00CB6C15" w:rsidRPr="00B81372" w:rsidRDefault="00CB6C15" w:rsidP="00EA202C">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8"/>
                <w:szCs w:val="18"/>
              </w:rPr>
            </w:pPr>
            <w:r w:rsidRPr="00B81372">
              <w:rPr>
                <w:rFonts w:ascii="Calibri" w:hAnsi="Calibri" w:cs="Calibri"/>
                <w:b w:val="0"/>
                <w:bCs w:val="0"/>
                <w:sz w:val="18"/>
                <w:szCs w:val="18"/>
              </w:rPr>
              <w:t>Występowanie kryzysu</w:t>
            </w:r>
            <w:r>
              <w:rPr>
                <w:rFonts w:ascii="Calibri" w:hAnsi="Calibri" w:cs="Calibri"/>
                <w:b w:val="0"/>
                <w:bCs w:val="0"/>
                <w:sz w:val="18"/>
                <w:szCs w:val="18"/>
              </w:rPr>
              <w:t xml:space="preserve"> (oznaczenie graficzne)</w:t>
            </w:r>
          </w:p>
        </w:tc>
      </w:tr>
      <w:tr w:rsidR="00C840B5" w:rsidRPr="00280F08" w14:paraId="058BE8E7" w14:textId="77777777" w:rsidTr="00593E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5B54C015"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w:t>
            </w:r>
          </w:p>
        </w:tc>
        <w:tc>
          <w:tcPr>
            <w:tcW w:w="1533" w:type="pct"/>
            <w:vAlign w:val="center"/>
            <w:hideMark/>
          </w:tcPr>
          <w:p w14:paraId="5D59D712"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Adelina</w:t>
            </w:r>
          </w:p>
        </w:tc>
        <w:tc>
          <w:tcPr>
            <w:tcW w:w="964" w:type="pct"/>
            <w:vAlign w:val="center"/>
          </w:tcPr>
          <w:p w14:paraId="5A9CA787" w14:textId="6C01E96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-2,61</w:t>
            </w:r>
          </w:p>
        </w:tc>
        <w:tc>
          <w:tcPr>
            <w:tcW w:w="939" w:type="pct"/>
            <w:vAlign w:val="bottom"/>
          </w:tcPr>
          <w:p w14:paraId="46D3C5A7" w14:textId="20638BBB"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455268D1" w14:textId="7777777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C840B5" w:rsidRPr="00280F08" w14:paraId="0AA04012" w14:textId="77777777" w:rsidTr="00593EF1">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6372AAA0"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w:t>
            </w:r>
          </w:p>
        </w:tc>
        <w:tc>
          <w:tcPr>
            <w:tcW w:w="1533" w:type="pct"/>
            <w:vAlign w:val="center"/>
            <w:hideMark/>
          </w:tcPr>
          <w:p w14:paraId="4108AB9E"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Antonówka</w:t>
            </w:r>
          </w:p>
        </w:tc>
        <w:tc>
          <w:tcPr>
            <w:tcW w:w="964" w:type="pct"/>
            <w:vAlign w:val="center"/>
          </w:tcPr>
          <w:p w14:paraId="04ACB108" w14:textId="25F435B7"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-1,72</w:t>
            </w:r>
          </w:p>
        </w:tc>
        <w:tc>
          <w:tcPr>
            <w:tcW w:w="939" w:type="pct"/>
            <w:vAlign w:val="bottom"/>
          </w:tcPr>
          <w:p w14:paraId="70103135" w14:textId="24BD6A79"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rFonts w:ascii="Calibri" w:hAnsi="Calibri" w:cs="Calibri"/>
                <w:sz w:val="22"/>
              </w:rPr>
              <w:t>NIE</w:t>
            </w:r>
          </w:p>
        </w:tc>
        <w:tc>
          <w:tcPr>
            <w:tcW w:w="1190" w:type="pct"/>
          </w:tcPr>
          <w:p w14:paraId="383CAC06" w14:textId="59FC2413"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C840B5" w:rsidRPr="00280F08" w14:paraId="07367D14" w14:textId="77777777" w:rsidTr="00593E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40C69681"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3.</w:t>
            </w:r>
          </w:p>
        </w:tc>
        <w:tc>
          <w:tcPr>
            <w:tcW w:w="1533" w:type="pct"/>
            <w:vAlign w:val="center"/>
            <w:hideMark/>
          </w:tcPr>
          <w:p w14:paraId="1D88B3E6"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Borów</w:t>
            </w:r>
          </w:p>
        </w:tc>
        <w:tc>
          <w:tcPr>
            <w:tcW w:w="964" w:type="pct"/>
            <w:vAlign w:val="center"/>
          </w:tcPr>
          <w:p w14:paraId="206A3AA6" w14:textId="11AA7841"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-1,15</w:t>
            </w:r>
          </w:p>
        </w:tc>
        <w:tc>
          <w:tcPr>
            <w:tcW w:w="939" w:type="pct"/>
            <w:vAlign w:val="bottom"/>
          </w:tcPr>
          <w:p w14:paraId="2658BFB5" w14:textId="53D4165A"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35BF4E95" w14:textId="7777777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C840B5" w:rsidRPr="00280F08" w14:paraId="1FC25D42" w14:textId="77777777" w:rsidTr="00593EF1">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50691EAA"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4.</w:t>
            </w:r>
          </w:p>
        </w:tc>
        <w:tc>
          <w:tcPr>
            <w:tcW w:w="1533" w:type="pct"/>
            <w:vAlign w:val="center"/>
            <w:hideMark/>
          </w:tcPr>
          <w:p w14:paraId="6BCA34A6"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Borów Kolonia</w:t>
            </w:r>
          </w:p>
        </w:tc>
        <w:tc>
          <w:tcPr>
            <w:tcW w:w="964" w:type="pct"/>
            <w:vAlign w:val="center"/>
          </w:tcPr>
          <w:p w14:paraId="4752BCCA" w14:textId="0A6A5224"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-0,09</w:t>
            </w:r>
          </w:p>
        </w:tc>
        <w:tc>
          <w:tcPr>
            <w:tcW w:w="939" w:type="pct"/>
            <w:vAlign w:val="bottom"/>
          </w:tcPr>
          <w:p w14:paraId="4C216E38" w14:textId="2BDDE195"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rFonts w:ascii="Calibri" w:hAnsi="Calibri" w:cs="Calibri"/>
                <w:sz w:val="22"/>
              </w:rPr>
              <w:t>NIE</w:t>
            </w:r>
          </w:p>
        </w:tc>
        <w:tc>
          <w:tcPr>
            <w:tcW w:w="1190" w:type="pct"/>
          </w:tcPr>
          <w:p w14:paraId="398E3635" w14:textId="77777777"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C840B5" w:rsidRPr="00280F08" w14:paraId="01288364" w14:textId="77777777" w:rsidTr="00593E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7E8063D2"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5.</w:t>
            </w:r>
          </w:p>
        </w:tc>
        <w:tc>
          <w:tcPr>
            <w:tcW w:w="1533" w:type="pct"/>
            <w:vAlign w:val="center"/>
            <w:hideMark/>
          </w:tcPr>
          <w:p w14:paraId="1E826DFF"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Budzyń</w:t>
            </w:r>
          </w:p>
        </w:tc>
        <w:tc>
          <w:tcPr>
            <w:tcW w:w="964" w:type="pct"/>
            <w:vAlign w:val="center"/>
          </w:tcPr>
          <w:p w14:paraId="0CC2891C" w14:textId="7A23D4F0"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-0,96</w:t>
            </w:r>
          </w:p>
        </w:tc>
        <w:tc>
          <w:tcPr>
            <w:tcW w:w="939" w:type="pct"/>
            <w:vAlign w:val="bottom"/>
          </w:tcPr>
          <w:p w14:paraId="1E12B6DD" w14:textId="4BACE3C9"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rFonts w:ascii="Calibri" w:hAnsi="Calibri" w:cs="Calibri"/>
                <w:sz w:val="22"/>
              </w:rPr>
              <w:t>NIE</w:t>
            </w:r>
          </w:p>
        </w:tc>
        <w:tc>
          <w:tcPr>
            <w:tcW w:w="1190" w:type="pct"/>
          </w:tcPr>
          <w:p w14:paraId="4EFDFEE5" w14:textId="7777777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C840B5" w:rsidRPr="00280F08" w14:paraId="42E28EFE" w14:textId="77777777" w:rsidTr="00593EF1">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0A4551E6"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6.</w:t>
            </w:r>
          </w:p>
        </w:tc>
        <w:tc>
          <w:tcPr>
            <w:tcW w:w="1533" w:type="pct"/>
            <w:vAlign w:val="center"/>
            <w:hideMark/>
          </w:tcPr>
          <w:p w14:paraId="20638B5F"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Chodel</w:t>
            </w:r>
          </w:p>
        </w:tc>
        <w:tc>
          <w:tcPr>
            <w:tcW w:w="964" w:type="pct"/>
            <w:vAlign w:val="center"/>
          </w:tcPr>
          <w:p w14:paraId="25E67DF0" w14:textId="42AB85B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7,44</w:t>
            </w:r>
          </w:p>
        </w:tc>
        <w:tc>
          <w:tcPr>
            <w:tcW w:w="939" w:type="pct"/>
            <w:vAlign w:val="bottom"/>
          </w:tcPr>
          <w:p w14:paraId="167A27C9" w14:textId="493676D5"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sidRPr="00C840B5">
              <w:rPr>
                <w:rFonts w:ascii="Calibri" w:hAnsi="Calibri" w:cs="Calibri"/>
                <w:b/>
                <w:bCs/>
                <w:sz w:val="22"/>
              </w:rPr>
              <w:t>TAK</w:t>
            </w:r>
          </w:p>
        </w:tc>
        <w:tc>
          <w:tcPr>
            <w:tcW w:w="1190" w:type="pct"/>
          </w:tcPr>
          <w:p w14:paraId="6754FFB4" w14:textId="3900D641"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70283DEC" wp14:editId="52DC7D6C">
                  <wp:extent cx="219075" cy="219075"/>
                  <wp:effectExtent l="0" t="0" r="9525" b="9525"/>
                  <wp:docPr id="552969722"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66BE759A" w14:textId="77777777" w:rsidTr="00593E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08948C54"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7.</w:t>
            </w:r>
          </w:p>
        </w:tc>
        <w:tc>
          <w:tcPr>
            <w:tcW w:w="1533" w:type="pct"/>
            <w:vAlign w:val="center"/>
            <w:hideMark/>
          </w:tcPr>
          <w:p w14:paraId="45D83520"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Godów</w:t>
            </w:r>
          </w:p>
        </w:tc>
        <w:tc>
          <w:tcPr>
            <w:tcW w:w="964" w:type="pct"/>
            <w:vAlign w:val="center"/>
          </w:tcPr>
          <w:p w14:paraId="127AF8D3" w14:textId="497994AE"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-2,65</w:t>
            </w:r>
          </w:p>
        </w:tc>
        <w:tc>
          <w:tcPr>
            <w:tcW w:w="939" w:type="pct"/>
            <w:vAlign w:val="bottom"/>
          </w:tcPr>
          <w:p w14:paraId="12A87538" w14:textId="5849C61B"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63A5B285" w14:textId="7777777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C840B5" w:rsidRPr="00280F08" w14:paraId="3DAF3542" w14:textId="77777777" w:rsidTr="00593EF1">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33B27441"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8.</w:t>
            </w:r>
          </w:p>
        </w:tc>
        <w:tc>
          <w:tcPr>
            <w:tcW w:w="1533" w:type="pct"/>
            <w:vAlign w:val="center"/>
            <w:hideMark/>
          </w:tcPr>
          <w:p w14:paraId="6022BD40"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Granice</w:t>
            </w:r>
          </w:p>
        </w:tc>
        <w:tc>
          <w:tcPr>
            <w:tcW w:w="964" w:type="pct"/>
            <w:vAlign w:val="center"/>
          </w:tcPr>
          <w:p w14:paraId="2FC31FB6" w14:textId="2141CD0E"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-1,47</w:t>
            </w:r>
          </w:p>
        </w:tc>
        <w:tc>
          <w:tcPr>
            <w:tcW w:w="939" w:type="pct"/>
            <w:vAlign w:val="bottom"/>
          </w:tcPr>
          <w:p w14:paraId="6BA44C53" w14:textId="7464645B"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191109BC" w14:textId="77777777"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C840B5" w:rsidRPr="00280F08" w14:paraId="2881A190" w14:textId="77777777" w:rsidTr="00593E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059AF527"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9.</w:t>
            </w:r>
          </w:p>
        </w:tc>
        <w:tc>
          <w:tcPr>
            <w:tcW w:w="1533" w:type="pct"/>
            <w:vAlign w:val="center"/>
            <w:hideMark/>
          </w:tcPr>
          <w:p w14:paraId="24BB9A48"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Grądy</w:t>
            </w:r>
          </w:p>
        </w:tc>
        <w:tc>
          <w:tcPr>
            <w:tcW w:w="964" w:type="pct"/>
            <w:vAlign w:val="center"/>
          </w:tcPr>
          <w:p w14:paraId="4C1A9013" w14:textId="4A6AE1D5"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0,78</w:t>
            </w:r>
          </w:p>
        </w:tc>
        <w:tc>
          <w:tcPr>
            <w:tcW w:w="939" w:type="pct"/>
            <w:vAlign w:val="bottom"/>
          </w:tcPr>
          <w:p w14:paraId="32161387" w14:textId="01667C14"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13F7E7BB" w14:textId="62628C94"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79B7EC98" wp14:editId="1FFC7377">
                  <wp:extent cx="219075" cy="219075"/>
                  <wp:effectExtent l="0" t="0" r="9525" b="9525"/>
                  <wp:docPr id="1825376663"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4789E0A1" w14:textId="77777777" w:rsidTr="00593EF1">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101FE6BC"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10.</w:t>
            </w:r>
          </w:p>
        </w:tc>
        <w:tc>
          <w:tcPr>
            <w:tcW w:w="1533" w:type="pct"/>
            <w:vAlign w:val="center"/>
            <w:hideMark/>
          </w:tcPr>
          <w:p w14:paraId="32E37079"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Huta Borowska</w:t>
            </w:r>
          </w:p>
        </w:tc>
        <w:tc>
          <w:tcPr>
            <w:tcW w:w="964" w:type="pct"/>
            <w:vAlign w:val="center"/>
          </w:tcPr>
          <w:p w14:paraId="5A5E91F2" w14:textId="53B2BA9F"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-0,80</w:t>
            </w:r>
          </w:p>
        </w:tc>
        <w:tc>
          <w:tcPr>
            <w:tcW w:w="939" w:type="pct"/>
            <w:vAlign w:val="bottom"/>
          </w:tcPr>
          <w:p w14:paraId="7911CF65" w14:textId="0AAE37D0"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rFonts w:ascii="Calibri" w:hAnsi="Calibri" w:cs="Calibri"/>
                <w:sz w:val="22"/>
              </w:rPr>
              <w:t>NIE</w:t>
            </w:r>
          </w:p>
        </w:tc>
        <w:tc>
          <w:tcPr>
            <w:tcW w:w="1190" w:type="pct"/>
          </w:tcPr>
          <w:p w14:paraId="3B4E57C4" w14:textId="77777777"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C840B5" w:rsidRPr="00280F08" w14:paraId="57E6C744" w14:textId="77777777" w:rsidTr="00593E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0F7B65F2"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11.</w:t>
            </w:r>
          </w:p>
        </w:tc>
        <w:tc>
          <w:tcPr>
            <w:tcW w:w="1533" w:type="pct"/>
            <w:vAlign w:val="center"/>
            <w:hideMark/>
          </w:tcPr>
          <w:p w14:paraId="0C02A625"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Jeżów</w:t>
            </w:r>
          </w:p>
        </w:tc>
        <w:tc>
          <w:tcPr>
            <w:tcW w:w="964" w:type="pct"/>
            <w:vAlign w:val="center"/>
          </w:tcPr>
          <w:p w14:paraId="5CAC99E1" w14:textId="589FE188"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-2,94</w:t>
            </w:r>
          </w:p>
        </w:tc>
        <w:tc>
          <w:tcPr>
            <w:tcW w:w="939" w:type="pct"/>
            <w:vAlign w:val="bottom"/>
          </w:tcPr>
          <w:p w14:paraId="64982EAB" w14:textId="089BF660"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3D433F79" w14:textId="7777777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C840B5" w:rsidRPr="00280F08" w14:paraId="2EECD9AB" w14:textId="77777777" w:rsidTr="00593EF1">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4B777264"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12.</w:t>
            </w:r>
          </w:p>
        </w:tc>
        <w:tc>
          <w:tcPr>
            <w:tcW w:w="1533" w:type="pct"/>
            <w:vAlign w:val="center"/>
            <w:hideMark/>
          </w:tcPr>
          <w:p w14:paraId="406C3561"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Kawęczyn, Zastawki</w:t>
            </w:r>
          </w:p>
        </w:tc>
        <w:tc>
          <w:tcPr>
            <w:tcW w:w="964" w:type="pct"/>
            <w:vAlign w:val="center"/>
          </w:tcPr>
          <w:p w14:paraId="124895EB" w14:textId="62477DCA"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-2,84</w:t>
            </w:r>
          </w:p>
        </w:tc>
        <w:tc>
          <w:tcPr>
            <w:tcW w:w="939" w:type="pct"/>
            <w:vAlign w:val="bottom"/>
          </w:tcPr>
          <w:p w14:paraId="05AC1D62" w14:textId="6BB1A212"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rFonts w:ascii="Calibri" w:hAnsi="Calibri" w:cs="Calibri"/>
                <w:sz w:val="22"/>
              </w:rPr>
              <w:t>NIE</w:t>
            </w:r>
          </w:p>
        </w:tc>
        <w:tc>
          <w:tcPr>
            <w:tcW w:w="1190" w:type="pct"/>
          </w:tcPr>
          <w:p w14:paraId="36EFF73E" w14:textId="77777777"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C840B5" w:rsidRPr="00280F08" w14:paraId="53985C97" w14:textId="77777777" w:rsidTr="00593E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4F674E49"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13.</w:t>
            </w:r>
          </w:p>
        </w:tc>
        <w:tc>
          <w:tcPr>
            <w:tcW w:w="1533" w:type="pct"/>
            <w:vAlign w:val="center"/>
            <w:hideMark/>
          </w:tcPr>
          <w:p w14:paraId="49332634"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Książ</w:t>
            </w:r>
          </w:p>
        </w:tc>
        <w:tc>
          <w:tcPr>
            <w:tcW w:w="964" w:type="pct"/>
            <w:vAlign w:val="center"/>
          </w:tcPr>
          <w:p w14:paraId="4A4D7102" w14:textId="18A377C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0,13</w:t>
            </w:r>
          </w:p>
        </w:tc>
        <w:tc>
          <w:tcPr>
            <w:tcW w:w="939" w:type="pct"/>
            <w:vAlign w:val="bottom"/>
          </w:tcPr>
          <w:p w14:paraId="17F52495" w14:textId="52364AFB"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32892D37" w14:textId="008E0906"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63FCE5C6" wp14:editId="7807B86A">
                  <wp:extent cx="219075" cy="219075"/>
                  <wp:effectExtent l="0" t="0" r="9525" b="9525"/>
                  <wp:docPr id="1186892880"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3327B6C7" w14:textId="77777777" w:rsidTr="00593EF1">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1724DCE2"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14.</w:t>
            </w:r>
          </w:p>
        </w:tc>
        <w:tc>
          <w:tcPr>
            <w:tcW w:w="1533" w:type="pct"/>
            <w:vAlign w:val="center"/>
            <w:hideMark/>
          </w:tcPr>
          <w:p w14:paraId="7C3A7D46"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Lipiny</w:t>
            </w:r>
          </w:p>
        </w:tc>
        <w:tc>
          <w:tcPr>
            <w:tcW w:w="964" w:type="pct"/>
            <w:vAlign w:val="center"/>
          </w:tcPr>
          <w:p w14:paraId="6AE4E8F4" w14:textId="07E7628B"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-4,84</w:t>
            </w:r>
          </w:p>
        </w:tc>
        <w:tc>
          <w:tcPr>
            <w:tcW w:w="939" w:type="pct"/>
            <w:vAlign w:val="bottom"/>
          </w:tcPr>
          <w:p w14:paraId="6AC9C2A9" w14:textId="52BC1C6D"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593DCE7F" w14:textId="77777777"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C840B5" w:rsidRPr="00280F08" w14:paraId="0BC51D31" w14:textId="77777777" w:rsidTr="00593E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159BC590"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15.</w:t>
            </w:r>
          </w:p>
        </w:tc>
        <w:tc>
          <w:tcPr>
            <w:tcW w:w="1533" w:type="pct"/>
            <w:vAlign w:val="center"/>
            <w:hideMark/>
          </w:tcPr>
          <w:p w14:paraId="13F6F3EA"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Majdan Borowski</w:t>
            </w:r>
          </w:p>
        </w:tc>
        <w:tc>
          <w:tcPr>
            <w:tcW w:w="964" w:type="pct"/>
            <w:vAlign w:val="center"/>
          </w:tcPr>
          <w:p w14:paraId="03F8203E" w14:textId="159B68B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-6,25</w:t>
            </w:r>
          </w:p>
        </w:tc>
        <w:tc>
          <w:tcPr>
            <w:tcW w:w="939" w:type="pct"/>
            <w:vAlign w:val="bottom"/>
          </w:tcPr>
          <w:p w14:paraId="60F9A1E5" w14:textId="060C7279"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63C4B0F2" w14:textId="7777777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C840B5" w:rsidRPr="00280F08" w14:paraId="6935CFE9" w14:textId="77777777" w:rsidTr="00593EF1">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23FD9C25"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16.</w:t>
            </w:r>
          </w:p>
        </w:tc>
        <w:tc>
          <w:tcPr>
            <w:tcW w:w="1533" w:type="pct"/>
            <w:vAlign w:val="center"/>
            <w:hideMark/>
          </w:tcPr>
          <w:p w14:paraId="535C0BE2"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Osiny</w:t>
            </w:r>
          </w:p>
        </w:tc>
        <w:tc>
          <w:tcPr>
            <w:tcW w:w="964" w:type="pct"/>
            <w:vAlign w:val="center"/>
          </w:tcPr>
          <w:p w14:paraId="0D40D225" w14:textId="26903E76"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2,96</w:t>
            </w:r>
          </w:p>
        </w:tc>
        <w:tc>
          <w:tcPr>
            <w:tcW w:w="939" w:type="pct"/>
            <w:vAlign w:val="bottom"/>
          </w:tcPr>
          <w:p w14:paraId="0ACA7E48" w14:textId="06B8F8AE"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sidRPr="00C840B5">
              <w:rPr>
                <w:rFonts w:ascii="Calibri" w:hAnsi="Calibri" w:cs="Calibri"/>
                <w:b/>
                <w:bCs/>
                <w:sz w:val="22"/>
              </w:rPr>
              <w:t>TAK</w:t>
            </w:r>
          </w:p>
        </w:tc>
        <w:tc>
          <w:tcPr>
            <w:tcW w:w="1190" w:type="pct"/>
          </w:tcPr>
          <w:p w14:paraId="155B4369" w14:textId="28E1527B"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67260436" wp14:editId="387C690E">
                  <wp:extent cx="219075" cy="219075"/>
                  <wp:effectExtent l="0" t="0" r="9525" b="9525"/>
                  <wp:docPr id="993231801"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261CB0ED" w14:textId="77777777" w:rsidTr="00593E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50760365"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17.</w:t>
            </w:r>
          </w:p>
        </w:tc>
        <w:tc>
          <w:tcPr>
            <w:tcW w:w="1533" w:type="pct"/>
            <w:vAlign w:val="center"/>
            <w:hideMark/>
          </w:tcPr>
          <w:p w14:paraId="5A6D2D28"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Przytyki</w:t>
            </w:r>
          </w:p>
        </w:tc>
        <w:tc>
          <w:tcPr>
            <w:tcW w:w="964" w:type="pct"/>
            <w:vAlign w:val="center"/>
          </w:tcPr>
          <w:p w14:paraId="296A2DDA" w14:textId="0128ED7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-2,79</w:t>
            </w:r>
          </w:p>
        </w:tc>
        <w:tc>
          <w:tcPr>
            <w:tcW w:w="939" w:type="pct"/>
            <w:vAlign w:val="bottom"/>
          </w:tcPr>
          <w:p w14:paraId="696DC142" w14:textId="1A2A1E23"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rFonts w:ascii="Calibri" w:hAnsi="Calibri" w:cs="Calibri"/>
                <w:sz w:val="22"/>
              </w:rPr>
              <w:t>NIE</w:t>
            </w:r>
          </w:p>
        </w:tc>
        <w:tc>
          <w:tcPr>
            <w:tcW w:w="1190" w:type="pct"/>
          </w:tcPr>
          <w:p w14:paraId="329C029B" w14:textId="7777777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C840B5" w:rsidRPr="00280F08" w14:paraId="2C434DB8" w14:textId="77777777" w:rsidTr="00593EF1">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35BC4BEA"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18.</w:t>
            </w:r>
          </w:p>
        </w:tc>
        <w:tc>
          <w:tcPr>
            <w:tcW w:w="1533" w:type="pct"/>
            <w:vAlign w:val="center"/>
            <w:hideMark/>
          </w:tcPr>
          <w:p w14:paraId="13B9255B"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Radlin</w:t>
            </w:r>
          </w:p>
        </w:tc>
        <w:tc>
          <w:tcPr>
            <w:tcW w:w="964" w:type="pct"/>
            <w:vAlign w:val="center"/>
          </w:tcPr>
          <w:p w14:paraId="40DAC344" w14:textId="5CD2D186"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4,54</w:t>
            </w:r>
          </w:p>
        </w:tc>
        <w:tc>
          <w:tcPr>
            <w:tcW w:w="939" w:type="pct"/>
            <w:vAlign w:val="bottom"/>
          </w:tcPr>
          <w:p w14:paraId="2381CBD1" w14:textId="1EBCD87D"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sidRPr="00C840B5">
              <w:rPr>
                <w:rFonts w:ascii="Calibri" w:hAnsi="Calibri" w:cs="Calibri"/>
                <w:b/>
                <w:bCs/>
                <w:sz w:val="22"/>
              </w:rPr>
              <w:t>TAK</w:t>
            </w:r>
          </w:p>
        </w:tc>
        <w:tc>
          <w:tcPr>
            <w:tcW w:w="1190" w:type="pct"/>
          </w:tcPr>
          <w:p w14:paraId="4574C8AC" w14:textId="38990E08"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62BC2E22" wp14:editId="6842B766">
                  <wp:extent cx="219075" cy="219075"/>
                  <wp:effectExtent l="0" t="0" r="9525" b="9525"/>
                  <wp:docPr id="248934669"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7E1D9378" w14:textId="77777777" w:rsidTr="00593E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2D096084"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19.</w:t>
            </w:r>
          </w:p>
        </w:tc>
        <w:tc>
          <w:tcPr>
            <w:tcW w:w="1533" w:type="pct"/>
            <w:vAlign w:val="center"/>
            <w:hideMark/>
          </w:tcPr>
          <w:p w14:paraId="5BC8652B"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Ratoszyn Pierwszy</w:t>
            </w:r>
          </w:p>
        </w:tc>
        <w:tc>
          <w:tcPr>
            <w:tcW w:w="964" w:type="pct"/>
            <w:vAlign w:val="center"/>
          </w:tcPr>
          <w:p w14:paraId="31DE0BD2" w14:textId="4DC9E443"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2,45</w:t>
            </w:r>
          </w:p>
        </w:tc>
        <w:tc>
          <w:tcPr>
            <w:tcW w:w="939" w:type="pct"/>
            <w:vAlign w:val="bottom"/>
          </w:tcPr>
          <w:p w14:paraId="2E785207" w14:textId="5546C8AA"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noProof/>
              </w:rPr>
            </w:pPr>
            <w:r w:rsidRPr="00C840B5">
              <w:rPr>
                <w:rFonts w:ascii="Calibri" w:hAnsi="Calibri" w:cs="Calibri"/>
                <w:b/>
                <w:bCs/>
                <w:sz w:val="22"/>
              </w:rPr>
              <w:t>TAK</w:t>
            </w:r>
          </w:p>
        </w:tc>
        <w:tc>
          <w:tcPr>
            <w:tcW w:w="1190" w:type="pct"/>
          </w:tcPr>
          <w:p w14:paraId="58EFAF1B" w14:textId="362CA66F"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69F9BDCC" wp14:editId="2CF33445">
                  <wp:extent cx="219075" cy="219075"/>
                  <wp:effectExtent l="0" t="0" r="9525" b="9525"/>
                  <wp:docPr id="1175746809"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03FD67C2" w14:textId="77777777" w:rsidTr="00593EF1">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4FAF5BAD"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20.</w:t>
            </w:r>
          </w:p>
        </w:tc>
        <w:tc>
          <w:tcPr>
            <w:tcW w:w="1533" w:type="pct"/>
            <w:vAlign w:val="center"/>
            <w:hideMark/>
          </w:tcPr>
          <w:p w14:paraId="155CEA12"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Ratoszyn Drugi</w:t>
            </w:r>
          </w:p>
        </w:tc>
        <w:tc>
          <w:tcPr>
            <w:tcW w:w="964" w:type="pct"/>
            <w:vAlign w:val="center"/>
          </w:tcPr>
          <w:p w14:paraId="288C6F6F" w14:textId="178CF1EF"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5,37</w:t>
            </w:r>
          </w:p>
        </w:tc>
        <w:tc>
          <w:tcPr>
            <w:tcW w:w="939" w:type="pct"/>
            <w:vAlign w:val="bottom"/>
          </w:tcPr>
          <w:p w14:paraId="2E9BC653" w14:textId="152A1EF1"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29141F31" w14:textId="0BFD6EE6"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14941665" wp14:editId="102BD3F2">
                  <wp:extent cx="219075" cy="219075"/>
                  <wp:effectExtent l="0" t="0" r="9525" b="9525"/>
                  <wp:docPr id="1028736792"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159B91B3" w14:textId="77777777" w:rsidTr="00593E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2B821F7F"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21.</w:t>
            </w:r>
          </w:p>
        </w:tc>
        <w:tc>
          <w:tcPr>
            <w:tcW w:w="1533" w:type="pct"/>
            <w:vAlign w:val="center"/>
            <w:hideMark/>
          </w:tcPr>
          <w:p w14:paraId="39FF1072"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Siewalka</w:t>
            </w:r>
          </w:p>
        </w:tc>
        <w:tc>
          <w:tcPr>
            <w:tcW w:w="964" w:type="pct"/>
            <w:vAlign w:val="center"/>
          </w:tcPr>
          <w:p w14:paraId="0926BFEE" w14:textId="0BF1B11C"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-3,53</w:t>
            </w:r>
          </w:p>
        </w:tc>
        <w:tc>
          <w:tcPr>
            <w:tcW w:w="939" w:type="pct"/>
            <w:vAlign w:val="bottom"/>
          </w:tcPr>
          <w:p w14:paraId="2E9DD11F" w14:textId="5224436E"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rFonts w:ascii="Calibri" w:hAnsi="Calibri" w:cs="Calibri"/>
                <w:sz w:val="22"/>
              </w:rPr>
              <w:t>NIE</w:t>
            </w:r>
          </w:p>
        </w:tc>
        <w:tc>
          <w:tcPr>
            <w:tcW w:w="1190" w:type="pct"/>
          </w:tcPr>
          <w:p w14:paraId="776C6CEC" w14:textId="7777777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C840B5" w:rsidRPr="00280F08" w14:paraId="54498257" w14:textId="77777777" w:rsidTr="00593EF1">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0C312C2A"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22.</w:t>
            </w:r>
          </w:p>
        </w:tc>
        <w:tc>
          <w:tcPr>
            <w:tcW w:w="1533" w:type="pct"/>
            <w:vAlign w:val="center"/>
            <w:hideMark/>
          </w:tcPr>
          <w:p w14:paraId="5577FA35"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Ratoszyn Drugi</w:t>
            </w:r>
          </w:p>
        </w:tc>
        <w:tc>
          <w:tcPr>
            <w:tcW w:w="964" w:type="pct"/>
            <w:vAlign w:val="center"/>
          </w:tcPr>
          <w:p w14:paraId="76C6B0DF" w14:textId="543BBF02"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5,85</w:t>
            </w:r>
          </w:p>
        </w:tc>
        <w:tc>
          <w:tcPr>
            <w:tcW w:w="939" w:type="pct"/>
            <w:vAlign w:val="bottom"/>
          </w:tcPr>
          <w:p w14:paraId="3F7C5140" w14:textId="131B86B9"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1F45D001" w14:textId="6E1FC6A4"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5414623C" wp14:editId="2D097DED">
                  <wp:extent cx="219075" cy="219075"/>
                  <wp:effectExtent l="0" t="0" r="9525" b="9525"/>
                  <wp:docPr id="1062837287"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153180C1" w14:textId="77777777" w:rsidTr="00593E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231A247D"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23.</w:t>
            </w:r>
          </w:p>
        </w:tc>
        <w:tc>
          <w:tcPr>
            <w:tcW w:w="1533" w:type="pct"/>
            <w:vAlign w:val="center"/>
            <w:hideMark/>
          </w:tcPr>
          <w:p w14:paraId="3CF6A3EE"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Świdno</w:t>
            </w:r>
          </w:p>
        </w:tc>
        <w:tc>
          <w:tcPr>
            <w:tcW w:w="964" w:type="pct"/>
            <w:vAlign w:val="center"/>
          </w:tcPr>
          <w:p w14:paraId="5CFBB71A" w14:textId="220C164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2,72</w:t>
            </w:r>
          </w:p>
        </w:tc>
        <w:tc>
          <w:tcPr>
            <w:tcW w:w="939" w:type="pct"/>
            <w:vAlign w:val="bottom"/>
          </w:tcPr>
          <w:p w14:paraId="3FAC51E3" w14:textId="44BEE4E0"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50CE4B74" w14:textId="60FCFC04"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645D1FF6" wp14:editId="639FF988">
                  <wp:extent cx="219075" cy="219075"/>
                  <wp:effectExtent l="0" t="0" r="9525" b="9525"/>
                  <wp:docPr id="1376994941"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5F38C6A6" w14:textId="77777777" w:rsidTr="00593EF1">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272516E6"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24.</w:t>
            </w:r>
          </w:p>
        </w:tc>
        <w:tc>
          <w:tcPr>
            <w:tcW w:w="1533" w:type="pct"/>
            <w:vAlign w:val="center"/>
            <w:hideMark/>
          </w:tcPr>
          <w:p w14:paraId="54EC4487"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Trzciniec</w:t>
            </w:r>
          </w:p>
        </w:tc>
        <w:tc>
          <w:tcPr>
            <w:tcW w:w="964" w:type="pct"/>
            <w:vAlign w:val="center"/>
          </w:tcPr>
          <w:p w14:paraId="070DDA1F" w14:textId="6A5F4BBA"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1,06</w:t>
            </w:r>
          </w:p>
        </w:tc>
        <w:tc>
          <w:tcPr>
            <w:tcW w:w="939" w:type="pct"/>
            <w:vAlign w:val="bottom"/>
          </w:tcPr>
          <w:p w14:paraId="39757A07" w14:textId="64E8FD0E"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6AD7432B" w14:textId="2E1AB816"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5214F1B1" wp14:editId="0888FB01">
                  <wp:extent cx="219075" cy="219075"/>
                  <wp:effectExtent l="0" t="0" r="9525" b="9525"/>
                  <wp:docPr id="724211973"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22E51FF3" w14:textId="77777777" w:rsidTr="00593EF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tcPr>
          <w:p w14:paraId="2029BC3A" w14:textId="77777777" w:rsidR="00C840B5" w:rsidRPr="00280F08" w:rsidRDefault="00C840B5" w:rsidP="00C840B5">
            <w:pPr>
              <w:spacing w:before="0" w:after="0"/>
              <w:jc w:val="center"/>
              <w:rPr>
                <w:rFonts w:ascii="Calibri" w:eastAsia="Times New Roman" w:hAnsi="Calibri" w:cs="Calibri"/>
                <w:sz w:val="18"/>
                <w:szCs w:val="18"/>
                <w:lang w:eastAsia="pl-PL"/>
              </w:rPr>
            </w:pPr>
            <w:r>
              <w:rPr>
                <w:rFonts w:ascii="Calibri" w:eastAsia="Times New Roman" w:hAnsi="Calibri" w:cs="Calibri"/>
                <w:sz w:val="18"/>
                <w:szCs w:val="18"/>
                <w:lang w:eastAsia="pl-PL"/>
              </w:rPr>
              <w:t>25.</w:t>
            </w:r>
          </w:p>
        </w:tc>
        <w:tc>
          <w:tcPr>
            <w:tcW w:w="1533" w:type="pct"/>
            <w:vAlign w:val="center"/>
          </w:tcPr>
          <w:p w14:paraId="7C26C273"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sz w:val="18"/>
                <w:szCs w:val="18"/>
              </w:rPr>
              <w:t>Zosinek</w:t>
            </w:r>
          </w:p>
        </w:tc>
        <w:tc>
          <w:tcPr>
            <w:tcW w:w="964" w:type="pct"/>
            <w:vAlign w:val="center"/>
          </w:tcPr>
          <w:p w14:paraId="75FEBD9F" w14:textId="5940DDCC" w:rsidR="00C840B5"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color w:val="000000"/>
                <w:sz w:val="18"/>
                <w:szCs w:val="18"/>
              </w:rPr>
              <w:t>1,34</w:t>
            </w:r>
          </w:p>
        </w:tc>
        <w:tc>
          <w:tcPr>
            <w:tcW w:w="939" w:type="pct"/>
            <w:vAlign w:val="bottom"/>
          </w:tcPr>
          <w:p w14:paraId="48BD62BD" w14:textId="2889C18A" w:rsidR="00C840B5" w:rsidRP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2"/>
              </w:rPr>
            </w:pPr>
            <w:r w:rsidRPr="00C840B5">
              <w:rPr>
                <w:rFonts w:ascii="Calibri" w:hAnsi="Calibri" w:cs="Calibri"/>
                <w:b/>
                <w:bCs/>
                <w:sz w:val="22"/>
              </w:rPr>
              <w:t>TAK</w:t>
            </w:r>
          </w:p>
        </w:tc>
        <w:tc>
          <w:tcPr>
            <w:tcW w:w="1190" w:type="pct"/>
          </w:tcPr>
          <w:p w14:paraId="2481CEBE" w14:textId="14050F1E"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2121BAF5" wp14:editId="260E004E">
                  <wp:extent cx="219075" cy="219075"/>
                  <wp:effectExtent l="0" t="0" r="9525" b="9525"/>
                  <wp:docPr id="543727690"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bl>
    <w:p w14:paraId="36E42AE4" w14:textId="6A0C4E5B" w:rsidR="003F40C8" w:rsidRPr="009A1901" w:rsidRDefault="00F91AC6" w:rsidP="00040DC1">
      <w:pPr>
        <w:pStyle w:val="Legenda"/>
      </w:pPr>
      <w:r w:rsidRPr="009A1901">
        <w:t xml:space="preserve">Źródło: </w:t>
      </w:r>
      <w:r>
        <w:t xml:space="preserve">Opracowanie własne na podstawie danych zebranych i udostępnionych przez </w:t>
      </w:r>
      <w:r w:rsidR="000003DA">
        <w:t>Urząd Gminy</w:t>
      </w:r>
      <w:r>
        <w:t xml:space="preserve"> </w:t>
      </w:r>
      <w:r w:rsidR="000003DA">
        <w:t>Chodel</w:t>
      </w:r>
      <w:r>
        <w:t>.</w:t>
      </w:r>
      <w:r w:rsidR="003F40C8" w:rsidRPr="009A1901">
        <w:br w:type="page"/>
      </w:r>
    </w:p>
    <w:p w14:paraId="6A4E4A90" w14:textId="262C472C" w:rsidR="003F40C8" w:rsidRPr="009A1901" w:rsidRDefault="004C5EEB" w:rsidP="00422C02">
      <w:pPr>
        <w:pStyle w:val="Nagwek3"/>
      </w:pPr>
      <w:bookmarkStart w:id="70" w:name="_Toc180418103"/>
      <w:r>
        <w:lastRenderedPageBreak/>
        <w:t>Obliczenie w</w:t>
      </w:r>
      <w:r w:rsidRPr="00F91AC6">
        <w:t>skaźnik</w:t>
      </w:r>
      <w:r>
        <w:t>a</w:t>
      </w:r>
      <w:r w:rsidRPr="00F91AC6">
        <w:t xml:space="preserve"> syntetyczne</w:t>
      </w:r>
      <w:r>
        <w:t>go</w:t>
      </w:r>
      <w:r w:rsidR="003F40C8" w:rsidRPr="009A1901">
        <w:t xml:space="preserve"> dla sfery technicznej</w:t>
      </w:r>
      <w:bookmarkEnd w:id="70"/>
    </w:p>
    <w:p w14:paraId="2EC29D1E" w14:textId="02321FFC" w:rsidR="004269D7" w:rsidRPr="009A1901" w:rsidRDefault="004269D7" w:rsidP="00E473CE">
      <w:pPr>
        <w:pStyle w:val="Legenda"/>
        <w:spacing w:after="0" w:line="276" w:lineRule="auto"/>
      </w:pPr>
      <w:bookmarkStart w:id="71" w:name="_Toc180416586"/>
      <w:r w:rsidRPr="009A1901">
        <w:t xml:space="preserve">Tabela </w:t>
      </w:r>
      <w:fldSimple w:instr=" SEQ Tabela \* ARABIC ">
        <w:r w:rsidR="00B6223C">
          <w:rPr>
            <w:noProof/>
          </w:rPr>
          <w:t>47</w:t>
        </w:r>
      </w:fldSimple>
      <w:r w:rsidRPr="009A1901">
        <w:t>. Wskaźnik syntetyczny- zjawiska techniczne</w:t>
      </w:r>
      <w:r w:rsidR="00F279EF">
        <w:t xml:space="preserve"> (cz. 1 z </w:t>
      </w:r>
      <w:r w:rsidR="00F91AC6">
        <w:t>3</w:t>
      </w:r>
      <w:r w:rsidR="00F279EF">
        <w:t>)</w:t>
      </w:r>
      <w:r w:rsidR="00FB020E">
        <w:t>.</w:t>
      </w:r>
      <w:bookmarkEnd w:id="71"/>
    </w:p>
    <w:tbl>
      <w:tblPr>
        <w:tblStyle w:val="Zwykatabela1"/>
        <w:tblW w:w="5000" w:type="pct"/>
        <w:tblLayout w:type="fixed"/>
        <w:tblLook w:val="04A0" w:firstRow="1" w:lastRow="0" w:firstColumn="1" w:lastColumn="0" w:noHBand="0" w:noVBand="1"/>
      </w:tblPr>
      <w:tblGrid>
        <w:gridCol w:w="617"/>
        <w:gridCol w:w="2323"/>
        <w:gridCol w:w="1470"/>
        <w:gridCol w:w="1716"/>
        <w:gridCol w:w="1470"/>
        <w:gridCol w:w="1466"/>
      </w:tblGrid>
      <w:tr w:rsidR="00C840B5" w:rsidRPr="002E13C9" w14:paraId="0432515E" w14:textId="77777777" w:rsidTr="00EA202C">
        <w:trPr>
          <w:cnfStyle w:val="100000000000" w:firstRow="1" w:lastRow="0" w:firstColumn="0" w:lastColumn="0" w:oddVBand="0" w:evenVBand="0" w:oddHBand="0"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340" w:type="pct"/>
            <w:vAlign w:val="center"/>
            <w:hideMark/>
          </w:tcPr>
          <w:p w14:paraId="79BFFFE5" w14:textId="77777777" w:rsidR="00C840B5" w:rsidRPr="002E13C9" w:rsidRDefault="00C840B5" w:rsidP="00C840B5">
            <w:pPr>
              <w:spacing w:before="0" w:after="0"/>
              <w:jc w:val="center"/>
              <w:rPr>
                <w:rFonts w:ascii="Calibri" w:eastAsia="Times New Roman" w:hAnsi="Calibri" w:cs="Calibri"/>
                <w:b w:val="0"/>
                <w:bCs w:val="0"/>
                <w:sz w:val="18"/>
                <w:szCs w:val="18"/>
                <w:lang w:eastAsia="pl-PL"/>
              </w:rPr>
            </w:pPr>
            <w:r w:rsidRPr="002E13C9">
              <w:rPr>
                <w:rFonts w:ascii="Calibri" w:eastAsia="Times New Roman" w:hAnsi="Calibri" w:cs="Calibri"/>
                <w:b w:val="0"/>
                <w:bCs w:val="0"/>
                <w:sz w:val="18"/>
                <w:szCs w:val="18"/>
                <w:lang w:eastAsia="pl-PL"/>
              </w:rPr>
              <w:t>Lp.</w:t>
            </w:r>
          </w:p>
        </w:tc>
        <w:tc>
          <w:tcPr>
            <w:tcW w:w="1282" w:type="pct"/>
            <w:vAlign w:val="center"/>
            <w:hideMark/>
          </w:tcPr>
          <w:p w14:paraId="55C8EE66" w14:textId="77777777" w:rsidR="00C840B5" w:rsidRPr="00CB6C15"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811" w:type="pct"/>
            <w:vAlign w:val="center"/>
          </w:tcPr>
          <w:p w14:paraId="186EA2C9" w14:textId="3CB1A3E7" w:rsidR="00C840B5" w:rsidRPr="002E13C9"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Liczba wymagających remontu obiektów zabytkowych</w:t>
            </w:r>
          </w:p>
        </w:tc>
        <w:tc>
          <w:tcPr>
            <w:tcW w:w="947" w:type="pct"/>
            <w:vAlign w:val="center"/>
          </w:tcPr>
          <w:p w14:paraId="6767C9CA" w14:textId="05E99A9B" w:rsidR="00C840B5" w:rsidRPr="002E13C9"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Liczba wymagających remontu obiektów użyteczności publicznej</w:t>
            </w:r>
          </w:p>
        </w:tc>
        <w:tc>
          <w:tcPr>
            <w:tcW w:w="811" w:type="pct"/>
            <w:vAlign w:val="center"/>
          </w:tcPr>
          <w:p w14:paraId="13B5433F" w14:textId="628AFC17" w:rsidR="00C840B5" w:rsidRPr="002E13C9"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Liczba budynków użyteczności publicznej wymagających dostosowania pod kątem dostępności dla osób ze szczególnymi potrzebami</w:t>
            </w:r>
          </w:p>
        </w:tc>
        <w:tc>
          <w:tcPr>
            <w:tcW w:w="809" w:type="pct"/>
            <w:vAlign w:val="center"/>
          </w:tcPr>
          <w:p w14:paraId="2BE17AD7" w14:textId="4D14B89B" w:rsidR="00C840B5" w:rsidRPr="002E13C9"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Liczba obiektów użyteczności publicznej wymagających termomodernizacji</w:t>
            </w:r>
          </w:p>
        </w:tc>
      </w:tr>
      <w:tr w:rsidR="00C840B5" w:rsidRPr="00280F08" w14:paraId="42BA896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9682CA9"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w:t>
            </w:r>
          </w:p>
        </w:tc>
        <w:tc>
          <w:tcPr>
            <w:tcW w:w="1282" w:type="pct"/>
            <w:vAlign w:val="center"/>
            <w:hideMark/>
          </w:tcPr>
          <w:p w14:paraId="4C861AFF"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Adelina</w:t>
            </w:r>
          </w:p>
        </w:tc>
        <w:tc>
          <w:tcPr>
            <w:tcW w:w="811" w:type="pct"/>
            <w:vAlign w:val="center"/>
          </w:tcPr>
          <w:p w14:paraId="4FC68D0A" w14:textId="2EFAEED9"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-0,31</w:t>
            </w:r>
          </w:p>
        </w:tc>
        <w:tc>
          <w:tcPr>
            <w:tcW w:w="947" w:type="pct"/>
            <w:vAlign w:val="center"/>
          </w:tcPr>
          <w:p w14:paraId="0F1DA1C3" w14:textId="6BA9BAD2"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-0,96</w:t>
            </w:r>
          </w:p>
        </w:tc>
        <w:tc>
          <w:tcPr>
            <w:tcW w:w="811" w:type="pct"/>
            <w:vAlign w:val="center"/>
          </w:tcPr>
          <w:p w14:paraId="7ED3633E" w14:textId="6970E8C5"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-0,46</w:t>
            </w:r>
          </w:p>
        </w:tc>
        <w:tc>
          <w:tcPr>
            <w:tcW w:w="809" w:type="pct"/>
            <w:vAlign w:val="center"/>
          </w:tcPr>
          <w:p w14:paraId="0E934494" w14:textId="2B9ECFB8"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1,25</w:t>
            </w:r>
          </w:p>
        </w:tc>
      </w:tr>
      <w:tr w:rsidR="00C840B5" w:rsidRPr="00280F08" w14:paraId="2738740C"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93611A2"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w:t>
            </w:r>
          </w:p>
        </w:tc>
        <w:tc>
          <w:tcPr>
            <w:tcW w:w="1282" w:type="pct"/>
            <w:vAlign w:val="center"/>
            <w:hideMark/>
          </w:tcPr>
          <w:p w14:paraId="7A4F25D3"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Antonówka</w:t>
            </w:r>
          </w:p>
        </w:tc>
        <w:tc>
          <w:tcPr>
            <w:tcW w:w="811" w:type="pct"/>
            <w:vAlign w:val="center"/>
          </w:tcPr>
          <w:p w14:paraId="496B15C6" w14:textId="06938CE1"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-0,31</w:t>
            </w:r>
          </w:p>
        </w:tc>
        <w:tc>
          <w:tcPr>
            <w:tcW w:w="947" w:type="pct"/>
            <w:vAlign w:val="center"/>
          </w:tcPr>
          <w:p w14:paraId="2C2F2C2A" w14:textId="65904EB4"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-0,96</w:t>
            </w:r>
          </w:p>
        </w:tc>
        <w:tc>
          <w:tcPr>
            <w:tcW w:w="811" w:type="pct"/>
            <w:vAlign w:val="center"/>
          </w:tcPr>
          <w:p w14:paraId="28BE1BEE" w14:textId="6C284DB8"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-0,46</w:t>
            </w:r>
          </w:p>
        </w:tc>
        <w:tc>
          <w:tcPr>
            <w:tcW w:w="809" w:type="pct"/>
            <w:vAlign w:val="center"/>
          </w:tcPr>
          <w:p w14:paraId="204236AE" w14:textId="613A6F1F"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-1,06</w:t>
            </w:r>
          </w:p>
        </w:tc>
      </w:tr>
      <w:tr w:rsidR="00C840B5" w:rsidRPr="00280F08" w14:paraId="1C303915"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3BC8CB19"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3.</w:t>
            </w:r>
          </w:p>
        </w:tc>
        <w:tc>
          <w:tcPr>
            <w:tcW w:w="1282" w:type="pct"/>
            <w:vAlign w:val="center"/>
            <w:hideMark/>
          </w:tcPr>
          <w:p w14:paraId="212456A6"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w:t>
            </w:r>
          </w:p>
        </w:tc>
        <w:tc>
          <w:tcPr>
            <w:tcW w:w="811" w:type="pct"/>
            <w:vAlign w:val="center"/>
          </w:tcPr>
          <w:p w14:paraId="0A1CEC9C" w14:textId="19C5EC07"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-0,31</w:t>
            </w:r>
          </w:p>
        </w:tc>
        <w:tc>
          <w:tcPr>
            <w:tcW w:w="947" w:type="pct"/>
            <w:vAlign w:val="center"/>
          </w:tcPr>
          <w:p w14:paraId="12ADC908" w14:textId="58FC945F"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-0,96</w:t>
            </w:r>
          </w:p>
        </w:tc>
        <w:tc>
          <w:tcPr>
            <w:tcW w:w="811" w:type="pct"/>
            <w:vAlign w:val="center"/>
          </w:tcPr>
          <w:p w14:paraId="3005FFC4" w14:textId="6CD4D37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-0,46</w:t>
            </w:r>
          </w:p>
        </w:tc>
        <w:tc>
          <w:tcPr>
            <w:tcW w:w="809" w:type="pct"/>
            <w:vAlign w:val="center"/>
          </w:tcPr>
          <w:p w14:paraId="7131BD18" w14:textId="3BC10C4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-1,06</w:t>
            </w:r>
          </w:p>
        </w:tc>
      </w:tr>
      <w:tr w:rsidR="00C840B5" w:rsidRPr="00280F08" w14:paraId="3537572C"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10A9BBF"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4.</w:t>
            </w:r>
          </w:p>
        </w:tc>
        <w:tc>
          <w:tcPr>
            <w:tcW w:w="1282" w:type="pct"/>
            <w:vAlign w:val="center"/>
            <w:hideMark/>
          </w:tcPr>
          <w:p w14:paraId="0F059BF2"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 Kolonia</w:t>
            </w:r>
          </w:p>
        </w:tc>
        <w:tc>
          <w:tcPr>
            <w:tcW w:w="811" w:type="pct"/>
            <w:vAlign w:val="center"/>
          </w:tcPr>
          <w:p w14:paraId="653C572C" w14:textId="780061BE"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0,85</w:t>
            </w:r>
          </w:p>
        </w:tc>
        <w:tc>
          <w:tcPr>
            <w:tcW w:w="947" w:type="pct"/>
            <w:vAlign w:val="center"/>
          </w:tcPr>
          <w:p w14:paraId="56E92A88" w14:textId="41B2BC72"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0,25</w:t>
            </w:r>
          </w:p>
        </w:tc>
        <w:tc>
          <w:tcPr>
            <w:tcW w:w="811" w:type="pct"/>
            <w:vAlign w:val="center"/>
          </w:tcPr>
          <w:p w14:paraId="4A118902" w14:textId="00F4362A"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-0,46</w:t>
            </w:r>
          </w:p>
        </w:tc>
        <w:tc>
          <w:tcPr>
            <w:tcW w:w="809" w:type="pct"/>
            <w:vAlign w:val="center"/>
          </w:tcPr>
          <w:p w14:paraId="1DC1F742" w14:textId="33CE8715"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0,40</w:t>
            </w:r>
          </w:p>
        </w:tc>
      </w:tr>
      <w:tr w:rsidR="00C840B5" w:rsidRPr="00280F08" w14:paraId="10C74B15"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71815AB"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5.</w:t>
            </w:r>
          </w:p>
        </w:tc>
        <w:tc>
          <w:tcPr>
            <w:tcW w:w="1282" w:type="pct"/>
            <w:vAlign w:val="center"/>
            <w:hideMark/>
          </w:tcPr>
          <w:p w14:paraId="6203FD10"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Budzyń</w:t>
            </w:r>
          </w:p>
        </w:tc>
        <w:tc>
          <w:tcPr>
            <w:tcW w:w="811" w:type="pct"/>
            <w:vAlign w:val="center"/>
          </w:tcPr>
          <w:p w14:paraId="4E1034A4" w14:textId="1520EF59"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-0,31</w:t>
            </w:r>
          </w:p>
        </w:tc>
        <w:tc>
          <w:tcPr>
            <w:tcW w:w="947" w:type="pct"/>
            <w:vAlign w:val="center"/>
          </w:tcPr>
          <w:p w14:paraId="5EC04BA5" w14:textId="2B8AE996"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-0,96</w:t>
            </w:r>
          </w:p>
        </w:tc>
        <w:tc>
          <w:tcPr>
            <w:tcW w:w="811" w:type="pct"/>
            <w:vAlign w:val="center"/>
          </w:tcPr>
          <w:p w14:paraId="1222F181" w14:textId="0B2FDCD3"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-0,46</w:t>
            </w:r>
          </w:p>
        </w:tc>
        <w:tc>
          <w:tcPr>
            <w:tcW w:w="809" w:type="pct"/>
            <w:vAlign w:val="center"/>
          </w:tcPr>
          <w:p w14:paraId="61979F4E" w14:textId="463744C2"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-1,06</w:t>
            </w:r>
          </w:p>
        </w:tc>
      </w:tr>
      <w:tr w:rsidR="00C840B5" w:rsidRPr="00280F08" w14:paraId="50E37B4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8980CA4"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6.</w:t>
            </w:r>
          </w:p>
        </w:tc>
        <w:tc>
          <w:tcPr>
            <w:tcW w:w="1282" w:type="pct"/>
            <w:vAlign w:val="center"/>
            <w:hideMark/>
          </w:tcPr>
          <w:p w14:paraId="0C29C945"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Chodel</w:t>
            </w:r>
          </w:p>
        </w:tc>
        <w:tc>
          <w:tcPr>
            <w:tcW w:w="811" w:type="pct"/>
            <w:vAlign w:val="center"/>
          </w:tcPr>
          <w:p w14:paraId="3A1B1FCD" w14:textId="5155AE37"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0,32</w:t>
            </w:r>
          </w:p>
        </w:tc>
        <w:tc>
          <w:tcPr>
            <w:tcW w:w="947" w:type="pct"/>
            <w:vAlign w:val="center"/>
          </w:tcPr>
          <w:p w14:paraId="3D9FDD1B" w14:textId="5F094D25"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18"/>
                <w:szCs w:val="18"/>
              </w:rPr>
              <w:t>-0,30</w:t>
            </w:r>
          </w:p>
        </w:tc>
        <w:tc>
          <w:tcPr>
            <w:tcW w:w="811" w:type="pct"/>
            <w:vAlign w:val="center"/>
          </w:tcPr>
          <w:p w14:paraId="38F22249" w14:textId="02E16421"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1,10</w:t>
            </w:r>
          </w:p>
        </w:tc>
        <w:tc>
          <w:tcPr>
            <w:tcW w:w="809" w:type="pct"/>
            <w:vAlign w:val="center"/>
          </w:tcPr>
          <w:p w14:paraId="3C1A1D51" w14:textId="1BCAF7BE"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9C0006"/>
                <w:sz w:val="18"/>
                <w:szCs w:val="18"/>
              </w:rPr>
              <w:t>-0,79</w:t>
            </w:r>
          </w:p>
        </w:tc>
      </w:tr>
      <w:tr w:rsidR="00C840B5" w:rsidRPr="00280F08" w14:paraId="3E415F7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1FC2363"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7.</w:t>
            </w:r>
          </w:p>
        </w:tc>
        <w:tc>
          <w:tcPr>
            <w:tcW w:w="1282" w:type="pct"/>
            <w:vAlign w:val="center"/>
            <w:hideMark/>
          </w:tcPr>
          <w:p w14:paraId="00E65E57"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Godów</w:t>
            </w:r>
          </w:p>
        </w:tc>
        <w:tc>
          <w:tcPr>
            <w:tcW w:w="811" w:type="pct"/>
            <w:vAlign w:val="center"/>
          </w:tcPr>
          <w:p w14:paraId="20BDED20" w14:textId="548EFEE1"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-0,31</w:t>
            </w:r>
          </w:p>
        </w:tc>
        <w:tc>
          <w:tcPr>
            <w:tcW w:w="947" w:type="pct"/>
            <w:vAlign w:val="center"/>
          </w:tcPr>
          <w:p w14:paraId="313E9CF9" w14:textId="0CD4D9D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-0,26</w:t>
            </w:r>
          </w:p>
        </w:tc>
        <w:tc>
          <w:tcPr>
            <w:tcW w:w="811" w:type="pct"/>
            <w:vAlign w:val="center"/>
          </w:tcPr>
          <w:p w14:paraId="4A18D236" w14:textId="5CB5568E"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2,05</w:t>
            </w:r>
          </w:p>
        </w:tc>
        <w:tc>
          <w:tcPr>
            <w:tcW w:w="809" w:type="pct"/>
            <w:vAlign w:val="center"/>
          </w:tcPr>
          <w:p w14:paraId="35454A55" w14:textId="33C67CCC"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-0,21</w:t>
            </w:r>
          </w:p>
        </w:tc>
      </w:tr>
      <w:tr w:rsidR="00C840B5" w:rsidRPr="00280F08" w14:paraId="0A7A0D33"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6CF84819"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8.</w:t>
            </w:r>
          </w:p>
        </w:tc>
        <w:tc>
          <w:tcPr>
            <w:tcW w:w="1282" w:type="pct"/>
            <w:vAlign w:val="center"/>
            <w:hideMark/>
          </w:tcPr>
          <w:p w14:paraId="0BF2C831"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Granice</w:t>
            </w:r>
          </w:p>
        </w:tc>
        <w:tc>
          <w:tcPr>
            <w:tcW w:w="811" w:type="pct"/>
            <w:vAlign w:val="center"/>
          </w:tcPr>
          <w:p w14:paraId="7BF6C2DC" w14:textId="60AE7792"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-0,31</w:t>
            </w:r>
          </w:p>
        </w:tc>
        <w:tc>
          <w:tcPr>
            <w:tcW w:w="947" w:type="pct"/>
            <w:vAlign w:val="center"/>
          </w:tcPr>
          <w:p w14:paraId="449E6191" w14:textId="202E1799"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-0,45</w:t>
            </w:r>
          </w:p>
        </w:tc>
        <w:tc>
          <w:tcPr>
            <w:tcW w:w="811" w:type="pct"/>
            <w:vAlign w:val="center"/>
          </w:tcPr>
          <w:p w14:paraId="0B11C408" w14:textId="234C1037"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1,34</w:t>
            </w:r>
          </w:p>
        </w:tc>
        <w:tc>
          <w:tcPr>
            <w:tcW w:w="809" w:type="pct"/>
            <w:vAlign w:val="center"/>
          </w:tcPr>
          <w:p w14:paraId="439A1DE7" w14:textId="3816DA55"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-0,45</w:t>
            </w:r>
          </w:p>
        </w:tc>
      </w:tr>
      <w:tr w:rsidR="00C840B5" w:rsidRPr="00280F08" w14:paraId="01F0DCF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7590EAF"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9.</w:t>
            </w:r>
          </w:p>
        </w:tc>
        <w:tc>
          <w:tcPr>
            <w:tcW w:w="1282" w:type="pct"/>
            <w:vAlign w:val="center"/>
            <w:hideMark/>
          </w:tcPr>
          <w:p w14:paraId="7E95090A"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Grądy</w:t>
            </w:r>
          </w:p>
        </w:tc>
        <w:tc>
          <w:tcPr>
            <w:tcW w:w="811" w:type="pct"/>
            <w:vAlign w:val="center"/>
          </w:tcPr>
          <w:p w14:paraId="3688D10D" w14:textId="5FC2CC3D"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-0,31</w:t>
            </w:r>
          </w:p>
        </w:tc>
        <w:tc>
          <w:tcPr>
            <w:tcW w:w="947" w:type="pct"/>
            <w:vAlign w:val="center"/>
          </w:tcPr>
          <w:p w14:paraId="39C8A27C" w14:textId="4F222670"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0,87</w:t>
            </w:r>
          </w:p>
        </w:tc>
        <w:tc>
          <w:tcPr>
            <w:tcW w:w="811" w:type="pct"/>
            <w:vAlign w:val="center"/>
          </w:tcPr>
          <w:p w14:paraId="610E42D1" w14:textId="6C296E3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-0,46</w:t>
            </w:r>
          </w:p>
        </w:tc>
        <w:tc>
          <w:tcPr>
            <w:tcW w:w="809" w:type="pct"/>
            <w:vAlign w:val="center"/>
          </w:tcPr>
          <w:p w14:paraId="7B26289C" w14:textId="0C75A0BA"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1,15</w:t>
            </w:r>
          </w:p>
        </w:tc>
      </w:tr>
      <w:tr w:rsidR="00C840B5" w:rsidRPr="00280F08" w14:paraId="6CFCB12D"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0599F9D"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10.</w:t>
            </w:r>
          </w:p>
        </w:tc>
        <w:tc>
          <w:tcPr>
            <w:tcW w:w="1282" w:type="pct"/>
            <w:vAlign w:val="center"/>
            <w:hideMark/>
          </w:tcPr>
          <w:p w14:paraId="594D0022"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Huta Borowska</w:t>
            </w:r>
          </w:p>
        </w:tc>
        <w:tc>
          <w:tcPr>
            <w:tcW w:w="811" w:type="pct"/>
            <w:vAlign w:val="center"/>
          </w:tcPr>
          <w:p w14:paraId="7A0B0EBC" w14:textId="17A3BF56"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-0,31</w:t>
            </w:r>
          </w:p>
        </w:tc>
        <w:tc>
          <w:tcPr>
            <w:tcW w:w="947" w:type="pct"/>
            <w:vAlign w:val="center"/>
          </w:tcPr>
          <w:p w14:paraId="15414234" w14:textId="7FF00FD1"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-0,96</w:t>
            </w:r>
          </w:p>
        </w:tc>
        <w:tc>
          <w:tcPr>
            <w:tcW w:w="811" w:type="pct"/>
            <w:vAlign w:val="center"/>
          </w:tcPr>
          <w:p w14:paraId="03957AC5" w14:textId="379BD35E"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-0,46</w:t>
            </w:r>
          </w:p>
        </w:tc>
        <w:tc>
          <w:tcPr>
            <w:tcW w:w="809" w:type="pct"/>
            <w:vAlign w:val="center"/>
          </w:tcPr>
          <w:p w14:paraId="18937BAF" w14:textId="70087C29"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-1,06</w:t>
            </w:r>
          </w:p>
        </w:tc>
      </w:tr>
      <w:tr w:rsidR="00C840B5" w:rsidRPr="00280F08" w14:paraId="099579CB"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35260BED"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11.</w:t>
            </w:r>
          </w:p>
        </w:tc>
        <w:tc>
          <w:tcPr>
            <w:tcW w:w="1282" w:type="pct"/>
            <w:vAlign w:val="center"/>
            <w:hideMark/>
          </w:tcPr>
          <w:p w14:paraId="0FA45140"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Jeżów</w:t>
            </w:r>
          </w:p>
        </w:tc>
        <w:tc>
          <w:tcPr>
            <w:tcW w:w="811" w:type="pct"/>
            <w:vAlign w:val="center"/>
          </w:tcPr>
          <w:p w14:paraId="2DCDC909" w14:textId="109027E2"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-0,31</w:t>
            </w:r>
          </w:p>
        </w:tc>
        <w:tc>
          <w:tcPr>
            <w:tcW w:w="947" w:type="pct"/>
            <w:vAlign w:val="center"/>
          </w:tcPr>
          <w:p w14:paraId="4AA62E5E" w14:textId="0556CDAA"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0,35</w:t>
            </w:r>
          </w:p>
        </w:tc>
        <w:tc>
          <w:tcPr>
            <w:tcW w:w="811" w:type="pct"/>
            <w:vAlign w:val="center"/>
          </w:tcPr>
          <w:p w14:paraId="644DACA7" w14:textId="6E1CADF3"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-0,46</w:t>
            </w:r>
          </w:p>
        </w:tc>
        <w:tc>
          <w:tcPr>
            <w:tcW w:w="809" w:type="pct"/>
            <w:vAlign w:val="center"/>
          </w:tcPr>
          <w:p w14:paraId="12E58113" w14:textId="5D4A3026"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0,52</w:t>
            </w:r>
          </w:p>
        </w:tc>
      </w:tr>
      <w:tr w:rsidR="00C840B5" w:rsidRPr="00280F08" w14:paraId="0B2C834F"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66E0396"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12.</w:t>
            </w:r>
          </w:p>
        </w:tc>
        <w:tc>
          <w:tcPr>
            <w:tcW w:w="1282" w:type="pct"/>
            <w:vAlign w:val="center"/>
            <w:hideMark/>
          </w:tcPr>
          <w:p w14:paraId="058C7D18"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Kawęczyn, Zastawki</w:t>
            </w:r>
          </w:p>
        </w:tc>
        <w:tc>
          <w:tcPr>
            <w:tcW w:w="811" w:type="pct"/>
            <w:vAlign w:val="center"/>
          </w:tcPr>
          <w:p w14:paraId="79A7AEE6" w14:textId="0225F8C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-0,31</w:t>
            </w:r>
          </w:p>
        </w:tc>
        <w:tc>
          <w:tcPr>
            <w:tcW w:w="947" w:type="pct"/>
            <w:vAlign w:val="center"/>
          </w:tcPr>
          <w:p w14:paraId="30ED9BB3" w14:textId="05C67F88"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0,94</w:t>
            </w:r>
          </w:p>
        </w:tc>
        <w:tc>
          <w:tcPr>
            <w:tcW w:w="811" w:type="pct"/>
            <w:vAlign w:val="center"/>
          </w:tcPr>
          <w:p w14:paraId="267AFC78" w14:textId="2B173A95"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-0,46</w:t>
            </w:r>
          </w:p>
        </w:tc>
        <w:tc>
          <w:tcPr>
            <w:tcW w:w="809" w:type="pct"/>
            <w:vAlign w:val="center"/>
          </w:tcPr>
          <w:p w14:paraId="57344449" w14:textId="352F3D1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1,24</w:t>
            </w:r>
          </w:p>
        </w:tc>
      </w:tr>
      <w:tr w:rsidR="00C840B5" w:rsidRPr="00280F08" w14:paraId="4A3DE406"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5B6188F"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13.</w:t>
            </w:r>
          </w:p>
        </w:tc>
        <w:tc>
          <w:tcPr>
            <w:tcW w:w="1282" w:type="pct"/>
            <w:vAlign w:val="center"/>
            <w:hideMark/>
          </w:tcPr>
          <w:p w14:paraId="75D8FBE4"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Książ</w:t>
            </w:r>
          </w:p>
        </w:tc>
        <w:tc>
          <w:tcPr>
            <w:tcW w:w="811" w:type="pct"/>
            <w:vAlign w:val="center"/>
          </w:tcPr>
          <w:p w14:paraId="204440C8" w14:textId="704847B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-0,31</w:t>
            </w:r>
          </w:p>
        </w:tc>
        <w:tc>
          <w:tcPr>
            <w:tcW w:w="947" w:type="pct"/>
            <w:vAlign w:val="center"/>
          </w:tcPr>
          <w:p w14:paraId="7576024F" w14:textId="1FF3B57F"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-0,96</w:t>
            </w:r>
          </w:p>
        </w:tc>
        <w:tc>
          <w:tcPr>
            <w:tcW w:w="811" w:type="pct"/>
            <w:vAlign w:val="center"/>
          </w:tcPr>
          <w:p w14:paraId="4B437FBE" w14:textId="638696FC"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-0,46</w:t>
            </w:r>
          </w:p>
        </w:tc>
        <w:tc>
          <w:tcPr>
            <w:tcW w:w="809" w:type="pct"/>
            <w:vAlign w:val="center"/>
          </w:tcPr>
          <w:p w14:paraId="77887D5A" w14:textId="3D5B372F"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-1,06</w:t>
            </w:r>
          </w:p>
        </w:tc>
      </w:tr>
      <w:tr w:rsidR="00C840B5" w:rsidRPr="00280F08" w14:paraId="7597A08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43619D9C"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14.</w:t>
            </w:r>
          </w:p>
        </w:tc>
        <w:tc>
          <w:tcPr>
            <w:tcW w:w="1282" w:type="pct"/>
            <w:vAlign w:val="center"/>
            <w:hideMark/>
          </w:tcPr>
          <w:p w14:paraId="12E844F0"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Lipiny</w:t>
            </w:r>
          </w:p>
        </w:tc>
        <w:tc>
          <w:tcPr>
            <w:tcW w:w="811" w:type="pct"/>
            <w:vAlign w:val="center"/>
          </w:tcPr>
          <w:p w14:paraId="73A967CD" w14:textId="6F60E6A7"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-0,31</w:t>
            </w:r>
          </w:p>
        </w:tc>
        <w:tc>
          <w:tcPr>
            <w:tcW w:w="947" w:type="pct"/>
            <w:vAlign w:val="center"/>
          </w:tcPr>
          <w:p w14:paraId="450021A7" w14:textId="737D9A0A"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1,26</w:t>
            </w:r>
          </w:p>
        </w:tc>
        <w:tc>
          <w:tcPr>
            <w:tcW w:w="811" w:type="pct"/>
            <w:vAlign w:val="center"/>
          </w:tcPr>
          <w:p w14:paraId="3117D903" w14:textId="348B57C3"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-0,46</w:t>
            </w:r>
          </w:p>
        </w:tc>
        <w:tc>
          <w:tcPr>
            <w:tcW w:w="809" w:type="pct"/>
            <w:vAlign w:val="center"/>
          </w:tcPr>
          <w:p w14:paraId="7AED1DA8" w14:textId="60B29D7E"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1,63</w:t>
            </w:r>
          </w:p>
        </w:tc>
      </w:tr>
      <w:tr w:rsidR="00C840B5" w:rsidRPr="00280F08" w14:paraId="4657C3B0"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4F5530C"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15.</w:t>
            </w:r>
          </w:p>
        </w:tc>
        <w:tc>
          <w:tcPr>
            <w:tcW w:w="1282" w:type="pct"/>
            <w:vAlign w:val="center"/>
            <w:hideMark/>
          </w:tcPr>
          <w:p w14:paraId="627FD9A2"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Majdan Borowski</w:t>
            </w:r>
          </w:p>
        </w:tc>
        <w:tc>
          <w:tcPr>
            <w:tcW w:w="811" w:type="pct"/>
            <w:vAlign w:val="center"/>
          </w:tcPr>
          <w:p w14:paraId="5DCD19BB" w14:textId="3F50D9D1"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4,66</w:t>
            </w:r>
          </w:p>
        </w:tc>
        <w:tc>
          <w:tcPr>
            <w:tcW w:w="947" w:type="pct"/>
            <w:vAlign w:val="center"/>
          </w:tcPr>
          <w:p w14:paraId="2060FAC5" w14:textId="1BC1081C"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-0,96</w:t>
            </w:r>
          </w:p>
        </w:tc>
        <w:tc>
          <w:tcPr>
            <w:tcW w:w="811" w:type="pct"/>
            <w:vAlign w:val="center"/>
          </w:tcPr>
          <w:p w14:paraId="43811741" w14:textId="5760E433"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-0,46</w:t>
            </w:r>
          </w:p>
        </w:tc>
        <w:tc>
          <w:tcPr>
            <w:tcW w:w="809" w:type="pct"/>
            <w:vAlign w:val="center"/>
          </w:tcPr>
          <w:p w14:paraId="4A660196" w14:textId="3B1F640D"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-1,06</w:t>
            </w:r>
          </w:p>
        </w:tc>
      </w:tr>
      <w:tr w:rsidR="00C840B5" w:rsidRPr="00280F08" w14:paraId="4C5E5269"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FFB1BDE"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16.</w:t>
            </w:r>
          </w:p>
        </w:tc>
        <w:tc>
          <w:tcPr>
            <w:tcW w:w="1282" w:type="pct"/>
            <w:vAlign w:val="center"/>
            <w:hideMark/>
          </w:tcPr>
          <w:p w14:paraId="4F68E0D3"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Osiny</w:t>
            </w:r>
          </w:p>
        </w:tc>
        <w:tc>
          <w:tcPr>
            <w:tcW w:w="811" w:type="pct"/>
            <w:vAlign w:val="center"/>
          </w:tcPr>
          <w:p w14:paraId="0585DBF1" w14:textId="3E4E134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-0,31</w:t>
            </w:r>
          </w:p>
        </w:tc>
        <w:tc>
          <w:tcPr>
            <w:tcW w:w="947" w:type="pct"/>
            <w:vAlign w:val="center"/>
          </w:tcPr>
          <w:p w14:paraId="7B53657E" w14:textId="54473CE0"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2,02</w:t>
            </w:r>
          </w:p>
        </w:tc>
        <w:tc>
          <w:tcPr>
            <w:tcW w:w="811" w:type="pct"/>
            <w:vAlign w:val="center"/>
          </w:tcPr>
          <w:p w14:paraId="496994C6" w14:textId="4BF7374A"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-0,46</w:t>
            </w:r>
          </w:p>
        </w:tc>
        <w:tc>
          <w:tcPr>
            <w:tcW w:w="809" w:type="pct"/>
            <w:vAlign w:val="center"/>
          </w:tcPr>
          <w:p w14:paraId="727D4F76" w14:textId="6610EA85"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0,74</w:t>
            </w:r>
          </w:p>
        </w:tc>
      </w:tr>
      <w:tr w:rsidR="00C840B5" w:rsidRPr="00280F08" w14:paraId="5A9B6A77"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98C5963"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17.</w:t>
            </w:r>
          </w:p>
        </w:tc>
        <w:tc>
          <w:tcPr>
            <w:tcW w:w="1282" w:type="pct"/>
            <w:vAlign w:val="center"/>
            <w:hideMark/>
          </w:tcPr>
          <w:p w14:paraId="784E2399"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Przytyki</w:t>
            </w:r>
          </w:p>
        </w:tc>
        <w:tc>
          <w:tcPr>
            <w:tcW w:w="811" w:type="pct"/>
            <w:vAlign w:val="center"/>
          </w:tcPr>
          <w:p w14:paraId="68B88F5A" w14:textId="3201EBF3"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-0,31</w:t>
            </w:r>
          </w:p>
        </w:tc>
        <w:tc>
          <w:tcPr>
            <w:tcW w:w="947" w:type="pct"/>
            <w:vAlign w:val="center"/>
          </w:tcPr>
          <w:p w14:paraId="0B6069C2" w14:textId="0EC597E1"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-0,96</w:t>
            </w:r>
          </w:p>
        </w:tc>
        <w:tc>
          <w:tcPr>
            <w:tcW w:w="811" w:type="pct"/>
            <w:vAlign w:val="center"/>
          </w:tcPr>
          <w:p w14:paraId="0CC5E6D6" w14:textId="4D605AF8"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-0,46</w:t>
            </w:r>
          </w:p>
        </w:tc>
        <w:tc>
          <w:tcPr>
            <w:tcW w:w="809" w:type="pct"/>
            <w:vAlign w:val="center"/>
          </w:tcPr>
          <w:p w14:paraId="1F354B6D" w14:textId="048EB9D5"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-1,06</w:t>
            </w:r>
          </w:p>
        </w:tc>
      </w:tr>
      <w:tr w:rsidR="00C840B5" w:rsidRPr="00280F08" w14:paraId="60D24FDF"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7503737"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18.</w:t>
            </w:r>
          </w:p>
        </w:tc>
        <w:tc>
          <w:tcPr>
            <w:tcW w:w="1282" w:type="pct"/>
            <w:vAlign w:val="center"/>
            <w:hideMark/>
          </w:tcPr>
          <w:p w14:paraId="7B63069A"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Radlin</w:t>
            </w:r>
          </w:p>
        </w:tc>
        <w:tc>
          <w:tcPr>
            <w:tcW w:w="811" w:type="pct"/>
            <w:vAlign w:val="center"/>
          </w:tcPr>
          <w:p w14:paraId="2101490B" w14:textId="727BDCC5"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-0,31</w:t>
            </w:r>
          </w:p>
        </w:tc>
        <w:tc>
          <w:tcPr>
            <w:tcW w:w="947" w:type="pct"/>
            <w:vAlign w:val="center"/>
          </w:tcPr>
          <w:p w14:paraId="495BF1A7" w14:textId="14D15AD8"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-0,06</w:t>
            </w:r>
          </w:p>
        </w:tc>
        <w:tc>
          <w:tcPr>
            <w:tcW w:w="811" w:type="pct"/>
            <w:vAlign w:val="center"/>
          </w:tcPr>
          <w:p w14:paraId="67527885" w14:textId="3E96CBE3"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-0,46</w:t>
            </w:r>
          </w:p>
        </w:tc>
        <w:tc>
          <w:tcPr>
            <w:tcW w:w="809" w:type="pct"/>
            <w:vAlign w:val="center"/>
          </w:tcPr>
          <w:p w14:paraId="61E672E3" w14:textId="3A189EE1"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0,03</w:t>
            </w:r>
          </w:p>
        </w:tc>
      </w:tr>
      <w:tr w:rsidR="00C840B5" w:rsidRPr="00280F08" w14:paraId="7EF115C6"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7F4EFCF1"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19.</w:t>
            </w:r>
          </w:p>
        </w:tc>
        <w:tc>
          <w:tcPr>
            <w:tcW w:w="1282" w:type="pct"/>
            <w:vAlign w:val="center"/>
            <w:hideMark/>
          </w:tcPr>
          <w:p w14:paraId="144AAF13"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Pierwszy</w:t>
            </w:r>
          </w:p>
        </w:tc>
        <w:tc>
          <w:tcPr>
            <w:tcW w:w="811" w:type="pct"/>
            <w:vAlign w:val="center"/>
          </w:tcPr>
          <w:p w14:paraId="102B39C2" w14:textId="5D93E84A"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-0,31</w:t>
            </w:r>
          </w:p>
        </w:tc>
        <w:tc>
          <w:tcPr>
            <w:tcW w:w="947" w:type="pct"/>
            <w:vAlign w:val="center"/>
          </w:tcPr>
          <w:p w14:paraId="65537063" w14:textId="0E4354D3"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-0,96</w:t>
            </w:r>
          </w:p>
        </w:tc>
        <w:tc>
          <w:tcPr>
            <w:tcW w:w="811" w:type="pct"/>
            <w:vAlign w:val="center"/>
          </w:tcPr>
          <w:p w14:paraId="4D0B668C" w14:textId="4819D262"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-0,46</w:t>
            </w:r>
          </w:p>
        </w:tc>
        <w:tc>
          <w:tcPr>
            <w:tcW w:w="809" w:type="pct"/>
            <w:vAlign w:val="center"/>
          </w:tcPr>
          <w:p w14:paraId="4969E7DE" w14:textId="21A8C821"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-1,06</w:t>
            </w:r>
          </w:p>
        </w:tc>
      </w:tr>
      <w:tr w:rsidR="00C840B5" w:rsidRPr="00280F08" w14:paraId="0481E2FD"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1DD3CE0"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20.</w:t>
            </w:r>
          </w:p>
        </w:tc>
        <w:tc>
          <w:tcPr>
            <w:tcW w:w="1282" w:type="pct"/>
            <w:vAlign w:val="center"/>
            <w:hideMark/>
          </w:tcPr>
          <w:p w14:paraId="1F751F3D"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Drugi</w:t>
            </w:r>
          </w:p>
        </w:tc>
        <w:tc>
          <w:tcPr>
            <w:tcW w:w="811" w:type="pct"/>
            <w:vAlign w:val="center"/>
          </w:tcPr>
          <w:p w14:paraId="6B3C3409" w14:textId="63125B40"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0,66</w:t>
            </w:r>
          </w:p>
        </w:tc>
        <w:tc>
          <w:tcPr>
            <w:tcW w:w="947" w:type="pct"/>
            <w:vAlign w:val="center"/>
          </w:tcPr>
          <w:p w14:paraId="7FA53C0B" w14:textId="5243881B"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0,05</w:t>
            </w:r>
          </w:p>
        </w:tc>
        <w:tc>
          <w:tcPr>
            <w:tcW w:w="811" w:type="pct"/>
            <w:vAlign w:val="center"/>
          </w:tcPr>
          <w:p w14:paraId="00FD7F17" w14:textId="03C95632"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1,33</w:t>
            </w:r>
          </w:p>
        </w:tc>
        <w:tc>
          <w:tcPr>
            <w:tcW w:w="809" w:type="pct"/>
            <w:vAlign w:val="center"/>
          </w:tcPr>
          <w:p w14:paraId="18014A08" w14:textId="5DFC5C3B"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-0,45</w:t>
            </w:r>
          </w:p>
        </w:tc>
      </w:tr>
      <w:tr w:rsidR="00C840B5" w:rsidRPr="00280F08" w14:paraId="54F6A9E9"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05EDA6DE"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21.</w:t>
            </w:r>
          </w:p>
        </w:tc>
        <w:tc>
          <w:tcPr>
            <w:tcW w:w="1282" w:type="pct"/>
            <w:vAlign w:val="center"/>
            <w:hideMark/>
          </w:tcPr>
          <w:p w14:paraId="09274F28"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Siewalka</w:t>
            </w:r>
          </w:p>
        </w:tc>
        <w:tc>
          <w:tcPr>
            <w:tcW w:w="811" w:type="pct"/>
            <w:vAlign w:val="center"/>
          </w:tcPr>
          <w:p w14:paraId="44146BB7" w14:textId="356B39BF"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-0,31</w:t>
            </w:r>
          </w:p>
        </w:tc>
        <w:tc>
          <w:tcPr>
            <w:tcW w:w="947" w:type="pct"/>
            <w:vAlign w:val="center"/>
          </w:tcPr>
          <w:p w14:paraId="5E7513D2" w14:textId="6D9326F5"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2,23</w:t>
            </w:r>
          </w:p>
        </w:tc>
        <w:tc>
          <w:tcPr>
            <w:tcW w:w="811" w:type="pct"/>
            <w:vAlign w:val="center"/>
          </w:tcPr>
          <w:p w14:paraId="4C865A9F" w14:textId="414A6549"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-0,46</w:t>
            </w:r>
          </w:p>
        </w:tc>
        <w:tc>
          <w:tcPr>
            <w:tcW w:w="809" w:type="pct"/>
            <w:vAlign w:val="center"/>
          </w:tcPr>
          <w:p w14:paraId="594F5EDA" w14:textId="5E1C8B18"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0,87</w:t>
            </w:r>
          </w:p>
        </w:tc>
      </w:tr>
      <w:tr w:rsidR="00C840B5" w:rsidRPr="00280F08" w14:paraId="03D52A94"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15E12BE2"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22.</w:t>
            </w:r>
          </w:p>
        </w:tc>
        <w:tc>
          <w:tcPr>
            <w:tcW w:w="1282" w:type="pct"/>
            <w:vAlign w:val="center"/>
            <w:hideMark/>
          </w:tcPr>
          <w:p w14:paraId="7A5D4794"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Stasin</w:t>
            </w:r>
          </w:p>
        </w:tc>
        <w:tc>
          <w:tcPr>
            <w:tcW w:w="811" w:type="pct"/>
            <w:vAlign w:val="center"/>
          </w:tcPr>
          <w:p w14:paraId="678FE7BB" w14:textId="0810EEF0"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-0,31</w:t>
            </w:r>
          </w:p>
        </w:tc>
        <w:tc>
          <w:tcPr>
            <w:tcW w:w="947" w:type="pct"/>
            <w:vAlign w:val="center"/>
          </w:tcPr>
          <w:p w14:paraId="16B9F197" w14:textId="0CAB3127"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-0,96</w:t>
            </w:r>
          </w:p>
        </w:tc>
        <w:tc>
          <w:tcPr>
            <w:tcW w:w="811" w:type="pct"/>
            <w:vAlign w:val="center"/>
          </w:tcPr>
          <w:p w14:paraId="7675DC9C" w14:textId="1E894EFB"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-0,46</w:t>
            </w:r>
          </w:p>
        </w:tc>
        <w:tc>
          <w:tcPr>
            <w:tcW w:w="809" w:type="pct"/>
            <w:vAlign w:val="center"/>
          </w:tcPr>
          <w:p w14:paraId="229D33B3" w14:textId="14A7B44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-1,06</w:t>
            </w:r>
          </w:p>
        </w:tc>
      </w:tr>
      <w:tr w:rsidR="00C840B5" w:rsidRPr="00280F08" w14:paraId="16D72E28"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23CF2D5C"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23.</w:t>
            </w:r>
          </w:p>
        </w:tc>
        <w:tc>
          <w:tcPr>
            <w:tcW w:w="1282" w:type="pct"/>
            <w:vAlign w:val="center"/>
            <w:hideMark/>
          </w:tcPr>
          <w:p w14:paraId="5E0BE1BC"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Świdno</w:t>
            </w:r>
          </w:p>
        </w:tc>
        <w:tc>
          <w:tcPr>
            <w:tcW w:w="811" w:type="pct"/>
            <w:vAlign w:val="center"/>
          </w:tcPr>
          <w:p w14:paraId="08DFD5CC" w14:textId="00BC9B89"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-0,31</w:t>
            </w:r>
          </w:p>
        </w:tc>
        <w:tc>
          <w:tcPr>
            <w:tcW w:w="947" w:type="pct"/>
            <w:vAlign w:val="center"/>
          </w:tcPr>
          <w:p w14:paraId="0E19A730" w14:textId="5EA774AA"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1,23</w:t>
            </w:r>
          </w:p>
        </w:tc>
        <w:tc>
          <w:tcPr>
            <w:tcW w:w="811" w:type="pct"/>
            <w:vAlign w:val="center"/>
          </w:tcPr>
          <w:p w14:paraId="092F9922" w14:textId="593389CE"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3,43</w:t>
            </w:r>
          </w:p>
        </w:tc>
        <w:tc>
          <w:tcPr>
            <w:tcW w:w="809" w:type="pct"/>
            <w:vAlign w:val="center"/>
          </w:tcPr>
          <w:p w14:paraId="021265C7" w14:textId="293A864B"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1,58</w:t>
            </w:r>
          </w:p>
        </w:tc>
      </w:tr>
      <w:tr w:rsidR="00C840B5" w:rsidRPr="00280F08" w14:paraId="2D9604B0" w14:textId="77777777" w:rsidTr="00EA202C">
        <w:trPr>
          <w:trHeight w:val="290"/>
        </w:trPr>
        <w:tc>
          <w:tcPr>
            <w:cnfStyle w:val="001000000000" w:firstRow="0" w:lastRow="0" w:firstColumn="1" w:lastColumn="0" w:oddVBand="0" w:evenVBand="0" w:oddHBand="0" w:evenHBand="0" w:firstRowFirstColumn="0" w:firstRowLastColumn="0" w:lastRowFirstColumn="0" w:lastRowLastColumn="0"/>
            <w:tcW w:w="340" w:type="pct"/>
            <w:hideMark/>
          </w:tcPr>
          <w:p w14:paraId="5812641D"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24.</w:t>
            </w:r>
          </w:p>
        </w:tc>
        <w:tc>
          <w:tcPr>
            <w:tcW w:w="1282" w:type="pct"/>
            <w:vAlign w:val="center"/>
            <w:hideMark/>
          </w:tcPr>
          <w:p w14:paraId="54978420"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Trzciniec</w:t>
            </w:r>
          </w:p>
        </w:tc>
        <w:tc>
          <w:tcPr>
            <w:tcW w:w="811" w:type="pct"/>
            <w:vAlign w:val="center"/>
          </w:tcPr>
          <w:p w14:paraId="53B4A66D" w14:textId="453EB8A6"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-0,31</w:t>
            </w:r>
          </w:p>
        </w:tc>
        <w:tc>
          <w:tcPr>
            <w:tcW w:w="947" w:type="pct"/>
            <w:vAlign w:val="center"/>
          </w:tcPr>
          <w:p w14:paraId="54618587" w14:textId="123E8423"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0,33</w:t>
            </w:r>
          </w:p>
        </w:tc>
        <w:tc>
          <w:tcPr>
            <w:tcW w:w="811" w:type="pct"/>
            <w:vAlign w:val="center"/>
          </w:tcPr>
          <w:p w14:paraId="3C4C7565" w14:textId="035FDF4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-0,46</w:t>
            </w:r>
          </w:p>
        </w:tc>
        <w:tc>
          <w:tcPr>
            <w:tcW w:w="809" w:type="pct"/>
            <w:vAlign w:val="center"/>
          </w:tcPr>
          <w:p w14:paraId="5C406600" w14:textId="10064360"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0,51</w:t>
            </w:r>
          </w:p>
        </w:tc>
      </w:tr>
      <w:tr w:rsidR="00C840B5" w:rsidRPr="00280F08" w14:paraId="00A91CF6" w14:textId="77777777" w:rsidTr="00EA202C">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40" w:type="pct"/>
          </w:tcPr>
          <w:p w14:paraId="6F3EA2FC" w14:textId="77777777" w:rsidR="00C840B5" w:rsidRPr="00280F08" w:rsidRDefault="00C840B5" w:rsidP="00C840B5">
            <w:pPr>
              <w:spacing w:before="0" w:after="0"/>
              <w:jc w:val="center"/>
              <w:rPr>
                <w:rFonts w:ascii="Calibri" w:eastAsia="Times New Roman" w:hAnsi="Calibri" w:cs="Calibri"/>
                <w:sz w:val="18"/>
                <w:szCs w:val="18"/>
                <w:lang w:eastAsia="pl-PL"/>
              </w:rPr>
            </w:pPr>
            <w:r>
              <w:rPr>
                <w:rFonts w:ascii="Calibri" w:eastAsia="Times New Roman" w:hAnsi="Calibri" w:cs="Calibri"/>
                <w:sz w:val="18"/>
                <w:szCs w:val="18"/>
                <w:lang w:eastAsia="pl-PL"/>
              </w:rPr>
              <w:t>25.</w:t>
            </w:r>
          </w:p>
        </w:tc>
        <w:tc>
          <w:tcPr>
            <w:tcW w:w="1282" w:type="pct"/>
            <w:vAlign w:val="center"/>
          </w:tcPr>
          <w:p w14:paraId="50FF8F96"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Zosinek</w:t>
            </w:r>
          </w:p>
        </w:tc>
        <w:tc>
          <w:tcPr>
            <w:tcW w:w="811" w:type="pct"/>
            <w:vAlign w:val="center"/>
          </w:tcPr>
          <w:p w14:paraId="77345903" w14:textId="5B536867" w:rsidR="00C840B5"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18"/>
                <w:szCs w:val="18"/>
              </w:rPr>
              <w:t>-0,31</w:t>
            </w:r>
          </w:p>
        </w:tc>
        <w:tc>
          <w:tcPr>
            <w:tcW w:w="947" w:type="pct"/>
            <w:vAlign w:val="center"/>
          </w:tcPr>
          <w:p w14:paraId="2E47BB08" w14:textId="29D92FE8" w:rsidR="00C840B5"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18"/>
                <w:szCs w:val="18"/>
              </w:rPr>
              <w:t>1,16</w:t>
            </w:r>
          </w:p>
        </w:tc>
        <w:tc>
          <w:tcPr>
            <w:tcW w:w="811" w:type="pct"/>
            <w:vAlign w:val="center"/>
          </w:tcPr>
          <w:p w14:paraId="10DEEDF6" w14:textId="0C0F8DC2" w:rsidR="00C840B5"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18"/>
                <w:szCs w:val="18"/>
              </w:rPr>
              <w:t>-0,46</w:t>
            </w:r>
          </w:p>
        </w:tc>
        <w:tc>
          <w:tcPr>
            <w:tcW w:w="809" w:type="pct"/>
            <w:vAlign w:val="center"/>
          </w:tcPr>
          <w:p w14:paraId="535BB7DB" w14:textId="4BBE00FA" w:rsidR="00C840B5"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18"/>
                <w:szCs w:val="18"/>
              </w:rPr>
              <w:t>1,51</w:t>
            </w:r>
          </w:p>
        </w:tc>
      </w:tr>
    </w:tbl>
    <w:p w14:paraId="4B0FBF69" w14:textId="6F6C9C98" w:rsidR="00F279EF" w:rsidRDefault="007F3540" w:rsidP="007F3540">
      <w:pPr>
        <w:pStyle w:val="Legenda"/>
      </w:pPr>
      <w:r w:rsidRPr="009A1901">
        <w:t xml:space="preserve">Źródło: </w:t>
      </w:r>
      <w:r w:rsidR="0032278B">
        <w:t xml:space="preserve">Opracowanie własne na podstawie danych zebranych i udostępnionych przez </w:t>
      </w:r>
      <w:r w:rsidR="000003DA">
        <w:t>Urząd Gminy</w:t>
      </w:r>
      <w:r w:rsidR="0032278B">
        <w:t xml:space="preserve"> </w:t>
      </w:r>
      <w:r w:rsidR="000003DA">
        <w:t>Chodel</w:t>
      </w:r>
      <w:r w:rsidR="0032278B">
        <w:t>.</w:t>
      </w:r>
    </w:p>
    <w:p w14:paraId="5907DB9C" w14:textId="6DEB455F" w:rsidR="00F91AC6" w:rsidRPr="009A1901" w:rsidRDefault="00F279EF" w:rsidP="00F91AC6">
      <w:pPr>
        <w:pStyle w:val="Legenda"/>
        <w:spacing w:after="0" w:line="276" w:lineRule="auto"/>
      </w:pPr>
      <w:r>
        <w:br w:type="column"/>
      </w:r>
      <w:bookmarkStart w:id="72" w:name="_Toc180416587"/>
      <w:r w:rsidR="00F91AC6" w:rsidRPr="009A1901">
        <w:lastRenderedPageBreak/>
        <w:t xml:space="preserve">Tabela </w:t>
      </w:r>
      <w:fldSimple w:instr=" SEQ Tabela \* ARABIC ">
        <w:r w:rsidR="00B6223C">
          <w:rPr>
            <w:noProof/>
          </w:rPr>
          <w:t>48</w:t>
        </w:r>
      </w:fldSimple>
      <w:r w:rsidR="00F91AC6" w:rsidRPr="009A1901">
        <w:t>. Wskaźnik syntetyczny- zjawiska techniczne</w:t>
      </w:r>
      <w:r w:rsidR="00F91AC6">
        <w:t xml:space="preserve"> (cz. 2 z 3).</w:t>
      </w:r>
      <w:bookmarkEnd w:id="72"/>
    </w:p>
    <w:tbl>
      <w:tblPr>
        <w:tblStyle w:val="Zwykatabela1"/>
        <w:tblW w:w="2433" w:type="pct"/>
        <w:tblLayout w:type="fixed"/>
        <w:tblLook w:val="04A0" w:firstRow="1" w:lastRow="0" w:firstColumn="1" w:lastColumn="0" w:noHBand="0" w:noVBand="1"/>
      </w:tblPr>
      <w:tblGrid>
        <w:gridCol w:w="618"/>
        <w:gridCol w:w="2323"/>
        <w:gridCol w:w="1469"/>
      </w:tblGrid>
      <w:tr w:rsidR="00C840B5" w:rsidRPr="002E13C9" w14:paraId="355517A8" w14:textId="77777777" w:rsidTr="00C840B5">
        <w:trPr>
          <w:cnfStyle w:val="100000000000" w:firstRow="1" w:lastRow="0" w:firstColumn="0" w:lastColumn="0" w:oddVBand="0" w:evenVBand="0" w:oddHBand="0"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700" w:type="pct"/>
            <w:vAlign w:val="center"/>
            <w:hideMark/>
          </w:tcPr>
          <w:p w14:paraId="72C8B905" w14:textId="77777777" w:rsidR="00C840B5" w:rsidRPr="002E13C9" w:rsidRDefault="00C840B5" w:rsidP="00C840B5">
            <w:pPr>
              <w:spacing w:before="0" w:after="0"/>
              <w:jc w:val="center"/>
              <w:rPr>
                <w:rFonts w:ascii="Calibri" w:eastAsia="Times New Roman" w:hAnsi="Calibri" w:cs="Calibri"/>
                <w:b w:val="0"/>
                <w:bCs w:val="0"/>
                <w:sz w:val="18"/>
                <w:szCs w:val="18"/>
                <w:lang w:eastAsia="pl-PL"/>
              </w:rPr>
            </w:pPr>
            <w:r w:rsidRPr="002E13C9">
              <w:rPr>
                <w:rFonts w:ascii="Calibri" w:eastAsia="Times New Roman" w:hAnsi="Calibri" w:cs="Calibri"/>
                <w:b w:val="0"/>
                <w:bCs w:val="0"/>
                <w:sz w:val="18"/>
                <w:szCs w:val="18"/>
                <w:lang w:eastAsia="pl-PL"/>
              </w:rPr>
              <w:t>Lp.</w:t>
            </w:r>
          </w:p>
        </w:tc>
        <w:tc>
          <w:tcPr>
            <w:tcW w:w="2634" w:type="pct"/>
            <w:vAlign w:val="center"/>
            <w:hideMark/>
          </w:tcPr>
          <w:p w14:paraId="196EE2BD" w14:textId="77777777" w:rsidR="00C840B5" w:rsidRPr="00CB6C15"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1667" w:type="pct"/>
            <w:vAlign w:val="center"/>
          </w:tcPr>
          <w:p w14:paraId="4DFD3DA8" w14:textId="5FAC7729" w:rsidR="00C840B5" w:rsidRPr="002E13C9" w:rsidRDefault="00C840B5" w:rsidP="00C840B5">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Pr>
                <w:rFonts w:ascii="Calibri" w:hAnsi="Calibri" w:cs="Calibri"/>
                <w:b w:val="0"/>
                <w:bCs w:val="0"/>
                <w:color w:val="000000"/>
                <w:sz w:val="20"/>
                <w:szCs w:val="20"/>
              </w:rPr>
              <w:t>Odsetek ludności korzystającej z sieci wodociągowej</w:t>
            </w:r>
            <w:r>
              <w:rPr>
                <w:rFonts w:ascii="Calibri" w:hAnsi="Calibri" w:cs="Calibri"/>
                <w:b w:val="0"/>
                <w:bCs w:val="0"/>
                <w:color w:val="000000"/>
                <w:sz w:val="20"/>
                <w:szCs w:val="20"/>
              </w:rPr>
              <w:br/>
            </w:r>
            <w:r w:rsidR="00DF4917" w:rsidRPr="00364A47">
              <w:rPr>
                <w:rFonts w:ascii="Calibri" w:hAnsi="Calibri" w:cs="Calibri"/>
                <w:b w:val="0"/>
                <w:bCs w:val="0"/>
                <w:caps/>
                <w:color w:val="ED0000"/>
                <w:sz w:val="20"/>
                <w:szCs w:val="20"/>
              </w:rPr>
              <w:t>Stymulanta</w:t>
            </w:r>
          </w:p>
        </w:tc>
      </w:tr>
      <w:tr w:rsidR="00C840B5" w:rsidRPr="00280F08" w14:paraId="7A66E88F"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1C79628C"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w:t>
            </w:r>
          </w:p>
        </w:tc>
        <w:tc>
          <w:tcPr>
            <w:tcW w:w="2634" w:type="pct"/>
            <w:vAlign w:val="center"/>
            <w:hideMark/>
          </w:tcPr>
          <w:p w14:paraId="77C65884"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Adelina</w:t>
            </w:r>
          </w:p>
        </w:tc>
        <w:tc>
          <w:tcPr>
            <w:tcW w:w="1667" w:type="pct"/>
            <w:vAlign w:val="center"/>
          </w:tcPr>
          <w:p w14:paraId="0F3EC0FC" w14:textId="098B1912"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C840B5" w:rsidRPr="00280F08" w14:paraId="40A91023"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58F49C86"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w:t>
            </w:r>
          </w:p>
        </w:tc>
        <w:tc>
          <w:tcPr>
            <w:tcW w:w="2634" w:type="pct"/>
            <w:vAlign w:val="center"/>
            <w:hideMark/>
          </w:tcPr>
          <w:p w14:paraId="3B25B425"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Antonówka</w:t>
            </w:r>
          </w:p>
        </w:tc>
        <w:tc>
          <w:tcPr>
            <w:tcW w:w="1667" w:type="pct"/>
            <w:vAlign w:val="center"/>
          </w:tcPr>
          <w:p w14:paraId="307CC5C3" w14:textId="384D8522"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C840B5" w:rsidRPr="00280F08" w14:paraId="0F44F4B8"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30DCE40F"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3.</w:t>
            </w:r>
          </w:p>
        </w:tc>
        <w:tc>
          <w:tcPr>
            <w:tcW w:w="2634" w:type="pct"/>
            <w:vAlign w:val="center"/>
            <w:hideMark/>
          </w:tcPr>
          <w:p w14:paraId="2525E905"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w:t>
            </w:r>
          </w:p>
        </w:tc>
        <w:tc>
          <w:tcPr>
            <w:tcW w:w="1667" w:type="pct"/>
            <w:vAlign w:val="center"/>
          </w:tcPr>
          <w:p w14:paraId="3A6928ED" w14:textId="10F928AB"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C840B5" w:rsidRPr="00280F08" w14:paraId="1D16B936"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636D0119"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4.</w:t>
            </w:r>
          </w:p>
        </w:tc>
        <w:tc>
          <w:tcPr>
            <w:tcW w:w="2634" w:type="pct"/>
            <w:vAlign w:val="center"/>
            <w:hideMark/>
          </w:tcPr>
          <w:p w14:paraId="67CFF625"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Borów Kolonia</w:t>
            </w:r>
          </w:p>
        </w:tc>
        <w:tc>
          <w:tcPr>
            <w:tcW w:w="1667" w:type="pct"/>
            <w:vAlign w:val="center"/>
          </w:tcPr>
          <w:p w14:paraId="3022D005" w14:textId="4199EE41"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C840B5" w:rsidRPr="00280F08" w14:paraId="579EF8A1"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0BCC0CD6"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5.</w:t>
            </w:r>
          </w:p>
        </w:tc>
        <w:tc>
          <w:tcPr>
            <w:tcW w:w="2634" w:type="pct"/>
            <w:vAlign w:val="center"/>
            <w:hideMark/>
          </w:tcPr>
          <w:p w14:paraId="2E151468"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Budzyń</w:t>
            </w:r>
          </w:p>
        </w:tc>
        <w:tc>
          <w:tcPr>
            <w:tcW w:w="1667" w:type="pct"/>
            <w:vAlign w:val="center"/>
          </w:tcPr>
          <w:p w14:paraId="79BCA921" w14:textId="49560E0D"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C840B5" w:rsidRPr="00280F08" w14:paraId="0AF5C6F1"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08B50CB6"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6.</w:t>
            </w:r>
          </w:p>
        </w:tc>
        <w:tc>
          <w:tcPr>
            <w:tcW w:w="2634" w:type="pct"/>
            <w:vAlign w:val="center"/>
            <w:hideMark/>
          </w:tcPr>
          <w:p w14:paraId="24B55BE4"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Chodel</w:t>
            </w:r>
          </w:p>
        </w:tc>
        <w:tc>
          <w:tcPr>
            <w:tcW w:w="1667" w:type="pct"/>
            <w:vAlign w:val="center"/>
          </w:tcPr>
          <w:p w14:paraId="5C92EF07" w14:textId="0565EBC8"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C840B5" w:rsidRPr="00280F08" w14:paraId="4BC78500"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11DDD103"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7.</w:t>
            </w:r>
          </w:p>
        </w:tc>
        <w:tc>
          <w:tcPr>
            <w:tcW w:w="2634" w:type="pct"/>
            <w:vAlign w:val="center"/>
            <w:hideMark/>
          </w:tcPr>
          <w:p w14:paraId="05A8222E"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Godów</w:t>
            </w:r>
          </w:p>
        </w:tc>
        <w:tc>
          <w:tcPr>
            <w:tcW w:w="1667" w:type="pct"/>
            <w:vAlign w:val="center"/>
          </w:tcPr>
          <w:p w14:paraId="1E33FA22" w14:textId="32131014"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C840B5" w:rsidRPr="00280F08" w14:paraId="71F18FEA"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40461F86"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8.</w:t>
            </w:r>
          </w:p>
        </w:tc>
        <w:tc>
          <w:tcPr>
            <w:tcW w:w="2634" w:type="pct"/>
            <w:vAlign w:val="center"/>
            <w:hideMark/>
          </w:tcPr>
          <w:p w14:paraId="5D343F4E"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Granice</w:t>
            </w:r>
          </w:p>
        </w:tc>
        <w:tc>
          <w:tcPr>
            <w:tcW w:w="1667" w:type="pct"/>
            <w:vAlign w:val="center"/>
          </w:tcPr>
          <w:p w14:paraId="386D7531" w14:textId="205CA07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C840B5" w:rsidRPr="00280F08" w14:paraId="5FDF21B5"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5B2B0AA7"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9.</w:t>
            </w:r>
          </w:p>
        </w:tc>
        <w:tc>
          <w:tcPr>
            <w:tcW w:w="2634" w:type="pct"/>
            <w:vAlign w:val="center"/>
            <w:hideMark/>
          </w:tcPr>
          <w:p w14:paraId="1D44923F"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Grądy</w:t>
            </w:r>
          </w:p>
        </w:tc>
        <w:tc>
          <w:tcPr>
            <w:tcW w:w="1667" w:type="pct"/>
            <w:vAlign w:val="center"/>
          </w:tcPr>
          <w:p w14:paraId="6AAB2BBD" w14:textId="1C85B15B"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C840B5" w:rsidRPr="00280F08" w14:paraId="04259FA3"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0E1D0761"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10.</w:t>
            </w:r>
          </w:p>
        </w:tc>
        <w:tc>
          <w:tcPr>
            <w:tcW w:w="2634" w:type="pct"/>
            <w:vAlign w:val="center"/>
            <w:hideMark/>
          </w:tcPr>
          <w:p w14:paraId="0AB0D9ED"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Huta Borowska</w:t>
            </w:r>
          </w:p>
        </w:tc>
        <w:tc>
          <w:tcPr>
            <w:tcW w:w="1667" w:type="pct"/>
            <w:vAlign w:val="center"/>
          </w:tcPr>
          <w:p w14:paraId="3DA509BA" w14:textId="4FF1B0A5"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C840B5" w:rsidRPr="00280F08" w14:paraId="423A5E56"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3269E86A"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11.</w:t>
            </w:r>
          </w:p>
        </w:tc>
        <w:tc>
          <w:tcPr>
            <w:tcW w:w="2634" w:type="pct"/>
            <w:vAlign w:val="center"/>
            <w:hideMark/>
          </w:tcPr>
          <w:p w14:paraId="2405E6D4"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Jeżów</w:t>
            </w:r>
          </w:p>
        </w:tc>
        <w:tc>
          <w:tcPr>
            <w:tcW w:w="1667" w:type="pct"/>
            <w:vAlign w:val="center"/>
          </w:tcPr>
          <w:p w14:paraId="11750EF6" w14:textId="061299D0"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C840B5" w:rsidRPr="00280F08" w14:paraId="59D2F981"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5441E7F3"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12.</w:t>
            </w:r>
          </w:p>
        </w:tc>
        <w:tc>
          <w:tcPr>
            <w:tcW w:w="2634" w:type="pct"/>
            <w:vAlign w:val="center"/>
            <w:hideMark/>
          </w:tcPr>
          <w:p w14:paraId="7F6C45E4"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Kawęczyn, Zastawki</w:t>
            </w:r>
          </w:p>
        </w:tc>
        <w:tc>
          <w:tcPr>
            <w:tcW w:w="1667" w:type="pct"/>
            <w:vAlign w:val="center"/>
          </w:tcPr>
          <w:p w14:paraId="77C23C41" w14:textId="12A37B4F"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C840B5" w:rsidRPr="00280F08" w14:paraId="152E09E9"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0DBAA577"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13.</w:t>
            </w:r>
          </w:p>
        </w:tc>
        <w:tc>
          <w:tcPr>
            <w:tcW w:w="2634" w:type="pct"/>
            <w:vAlign w:val="center"/>
            <w:hideMark/>
          </w:tcPr>
          <w:p w14:paraId="4C6A8F0F"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Książ</w:t>
            </w:r>
          </w:p>
        </w:tc>
        <w:tc>
          <w:tcPr>
            <w:tcW w:w="1667" w:type="pct"/>
            <w:vAlign w:val="center"/>
          </w:tcPr>
          <w:p w14:paraId="2EFF2192" w14:textId="24BE48C3"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C840B5" w:rsidRPr="00280F08" w14:paraId="54C36DE4"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223EE6F2"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14.</w:t>
            </w:r>
          </w:p>
        </w:tc>
        <w:tc>
          <w:tcPr>
            <w:tcW w:w="2634" w:type="pct"/>
            <w:vAlign w:val="center"/>
            <w:hideMark/>
          </w:tcPr>
          <w:p w14:paraId="622E8756"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Lipiny</w:t>
            </w:r>
          </w:p>
        </w:tc>
        <w:tc>
          <w:tcPr>
            <w:tcW w:w="1667" w:type="pct"/>
            <w:vAlign w:val="center"/>
          </w:tcPr>
          <w:p w14:paraId="2E0ADBA4" w14:textId="32FA2A1F"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C840B5" w:rsidRPr="00280F08" w14:paraId="18C47140"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685BA6F5"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15.</w:t>
            </w:r>
          </w:p>
        </w:tc>
        <w:tc>
          <w:tcPr>
            <w:tcW w:w="2634" w:type="pct"/>
            <w:vAlign w:val="center"/>
            <w:hideMark/>
          </w:tcPr>
          <w:p w14:paraId="1F20EAC2"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Majdan Borowski</w:t>
            </w:r>
          </w:p>
        </w:tc>
        <w:tc>
          <w:tcPr>
            <w:tcW w:w="1667" w:type="pct"/>
            <w:vAlign w:val="center"/>
          </w:tcPr>
          <w:p w14:paraId="4CDAE194" w14:textId="422EB377"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C840B5" w:rsidRPr="00280F08" w14:paraId="1139120C"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433963A4"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16.</w:t>
            </w:r>
          </w:p>
        </w:tc>
        <w:tc>
          <w:tcPr>
            <w:tcW w:w="2634" w:type="pct"/>
            <w:vAlign w:val="center"/>
            <w:hideMark/>
          </w:tcPr>
          <w:p w14:paraId="0BB057AF"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Osiny</w:t>
            </w:r>
          </w:p>
        </w:tc>
        <w:tc>
          <w:tcPr>
            <w:tcW w:w="1667" w:type="pct"/>
            <w:vAlign w:val="center"/>
          </w:tcPr>
          <w:p w14:paraId="07208488" w14:textId="14A7ABA8"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C840B5" w:rsidRPr="00280F08" w14:paraId="6E32A350"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55760C4F"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17.</w:t>
            </w:r>
          </w:p>
        </w:tc>
        <w:tc>
          <w:tcPr>
            <w:tcW w:w="2634" w:type="pct"/>
            <w:vAlign w:val="center"/>
            <w:hideMark/>
          </w:tcPr>
          <w:p w14:paraId="2CC30426"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Przytyki</w:t>
            </w:r>
          </w:p>
        </w:tc>
        <w:tc>
          <w:tcPr>
            <w:tcW w:w="1667" w:type="pct"/>
            <w:vAlign w:val="center"/>
          </w:tcPr>
          <w:p w14:paraId="5082EA4A" w14:textId="7F71142F"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C840B5" w:rsidRPr="00280F08" w14:paraId="23542084"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27B0304C"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18.</w:t>
            </w:r>
          </w:p>
        </w:tc>
        <w:tc>
          <w:tcPr>
            <w:tcW w:w="2634" w:type="pct"/>
            <w:vAlign w:val="center"/>
            <w:hideMark/>
          </w:tcPr>
          <w:p w14:paraId="2D398D61"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Radlin</w:t>
            </w:r>
          </w:p>
        </w:tc>
        <w:tc>
          <w:tcPr>
            <w:tcW w:w="1667" w:type="pct"/>
            <w:vAlign w:val="center"/>
          </w:tcPr>
          <w:p w14:paraId="13F19DCE" w14:textId="30204C35"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C840B5" w:rsidRPr="00280F08" w14:paraId="3CB337AF"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6D70265E"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19.</w:t>
            </w:r>
          </w:p>
        </w:tc>
        <w:tc>
          <w:tcPr>
            <w:tcW w:w="2634" w:type="pct"/>
            <w:vAlign w:val="center"/>
            <w:hideMark/>
          </w:tcPr>
          <w:p w14:paraId="027CC9C1"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Pierwszy</w:t>
            </w:r>
          </w:p>
        </w:tc>
        <w:tc>
          <w:tcPr>
            <w:tcW w:w="1667" w:type="pct"/>
            <w:vAlign w:val="center"/>
          </w:tcPr>
          <w:p w14:paraId="0854B048" w14:textId="62184DEA"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C840B5" w:rsidRPr="00280F08" w14:paraId="2D457253"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426BFFBA"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20.</w:t>
            </w:r>
          </w:p>
        </w:tc>
        <w:tc>
          <w:tcPr>
            <w:tcW w:w="2634" w:type="pct"/>
            <w:vAlign w:val="center"/>
            <w:hideMark/>
          </w:tcPr>
          <w:p w14:paraId="443E6387"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Ratoszyn Drugi</w:t>
            </w:r>
          </w:p>
        </w:tc>
        <w:tc>
          <w:tcPr>
            <w:tcW w:w="1667" w:type="pct"/>
            <w:vAlign w:val="center"/>
          </w:tcPr>
          <w:p w14:paraId="287D0D88" w14:textId="597200D8"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C840B5" w:rsidRPr="00280F08" w14:paraId="15F479A7"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5C3FAD3F"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21.</w:t>
            </w:r>
          </w:p>
        </w:tc>
        <w:tc>
          <w:tcPr>
            <w:tcW w:w="2634" w:type="pct"/>
            <w:vAlign w:val="center"/>
            <w:hideMark/>
          </w:tcPr>
          <w:p w14:paraId="11E63496"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Siewalka</w:t>
            </w:r>
          </w:p>
        </w:tc>
        <w:tc>
          <w:tcPr>
            <w:tcW w:w="1667" w:type="pct"/>
            <w:vAlign w:val="center"/>
          </w:tcPr>
          <w:p w14:paraId="477C2B25" w14:textId="05973B75"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C840B5" w:rsidRPr="00280F08" w14:paraId="74635EB9"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5EEBC46C"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22.</w:t>
            </w:r>
          </w:p>
        </w:tc>
        <w:tc>
          <w:tcPr>
            <w:tcW w:w="2634" w:type="pct"/>
            <w:vAlign w:val="center"/>
            <w:hideMark/>
          </w:tcPr>
          <w:p w14:paraId="15DB4B63"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Stasin</w:t>
            </w:r>
          </w:p>
        </w:tc>
        <w:tc>
          <w:tcPr>
            <w:tcW w:w="1667" w:type="pct"/>
            <w:vAlign w:val="center"/>
          </w:tcPr>
          <w:p w14:paraId="18E7DAE0" w14:textId="15D0BAF1"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C840B5" w:rsidRPr="00280F08" w14:paraId="71CFC2BA"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2335CC9B"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23.</w:t>
            </w:r>
          </w:p>
        </w:tc>
        <w:tc>
          <w:tcPr>
            <w:tcW w:w="2634" w:type="pct"/>
            <w:vAlign w:val="center"/>
            <w:hideMark/>
          </w:tcPr>
          <w:p w14:paraId="61F71147"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Świdno</w:t>
            </w:r>
          </w:p>
        </w:tc>
        <w:tc>
          <w:tcPr>
            <w:tcW w:w="1667" w:type="pct"/>
            <w:vAlign w:val="center"/>
          </w:tcPr>
          <w:p w14:paraId="5E5EA8C2" w14:textId="03A07550"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C840B5" w:rsidRPr="00280F08" w14:paraId="269074BE" w14:textId="77777777" w:rsidTr="00C840B5">
        <w:trPr>
          <w:trHeight w:val="290"/>
        </w:trPr>
        <w:tc>
          <w:tcPr>
            <w:cnfStyle w:val="001000000000" w:firstRow="0" w:lastRow="0" w:firstColumn="1" w:lastColumn="0" w:oddVBand="0" w:evenVBand="0" w:oddHBand="0" w:evenHBand="0" w:firstRowFirstColumn="0" w:firstRowLastColumn="0" w:lastRowFirstColumn="0" w:lastRowLastColumn="0"/>
            <w:tcW w:w="700" w:type="pct"/>
            <w:hideMark/>
          </w:tcPr>
          <w:p w14:paraId="4A6E5C52"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24.</w:t>
            </w:r>
          </w:p>
        </w:tc>
        <w:tc>
          <w:tcPr>
            <w:tcW w:w="2634" w:type="pct"/>
            <w:vAlign w:val="center"/>
            <w:hideMark/>
          </w:tcPr>
          <w:p w14:paraId="06D88E48"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20"/>
                <w:szCs w:val="20"/>
              </w:rPr>
              <w:t>Trzciniec</w:t>
            </w:r>
          </w:p>
        </w:tc>
        <w:tc>
          <w:tcPr>
            <w:tcW w:w="1667" w:type="pct"/>
            <w:vAlign w:val="center"/>
          </w:tcPr>
          <w:p w14:paraId="3CD7277D" w14:textId="3DC135A9"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0,00</w:t>
            </w:r>
          </w:p>
        </w:tc>
      </w:tr>
      <w:tr w:rsidR="00C840B5" w:rsidRPr="00280F08" w14:paraId="23CAFCD8" w14:textId="77777777" w:rsidTr="00C840B5">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00" w:type="pct"/>
          </w:tcPr>
          <w:p w14:paraId="0EDB5C31" w14:textId="77777777" w:rsidR="00C840B5" w:rsidRPr="00280F08" w:rsidRDefault="00C840B5" w:rsidP="00C840B5">
            <w:pPr>
              <w:spacing w:before="0" w:after="0"/>
              <w:jc w:val="center"/>
              <w:rPr>
                <w:rFonts w:ascii="Calibri" w:eastAsia="Times New Roman" w:hAnsi="Calibri" w:cs="Calibri"/>
                <w:sz w:val="18"/>
                <w:szCs w:val="18"/>
                <w:lang w:eastAsia="pl-PL"/>
              </w:rPr>
            </w:pPr>
            <w:r>
              <w:rPr>
                <w:rFonts w:ascii="Calibri" w:eastAsia="Times New Roman" w:hAnsi="Calibri" w:cs="Calibri"/>
                <w:sz w:val="18"/>
                <w:szCs w:val="18"/>
                <w:lang w:eastAsia="pl-PL"/>
              </w:rPr>
              <w:t>25.</w:t>
            </w:r>
          </w:p>
        </w:tc>
        <w:tc>
          <w:tcPr>
            <w:tcW w:w="2634" w:type="pct"/>
            <w:vAlign w:val="center"/>
          </w:tcPr>
          <w:p w14:paraId="106C7C00"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20"/>
                <w:szCs w:val="20"/>
              </w:rPr>
              <w:t>Zosinek</w:t>
            </w:r>
          </w:p>
        </w:tc>
        <w:tc>
          <w:tcPr>
            <w:tcW w:w="1667" w:type="pct"/>
            <w:vAlign w:val="center"/>
          </w:tcPr>
          <w:p w14:paraId="2CDDC852" w14:textId="383465B1" w:rsidR="00C840B5"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color w:val="000000"/>
                <w:sz w:val="18"/>
                <w:szCs w:val="18"/>
              </w:rPr>
              <w:t>0,00</w:t>
            </w:r>
          </w:p>
        </w:tc>
      </w:tr>
    </w:tbl>
    <w:p w14:paraId="19C371DD" w14:textId="5172BD85" w:rsidR="00F91AC6" w:rsidRDefault="00F91AC6" w:rsidP="00F91AC6">
      <w:pPr>
        <w:pStyle w:val="Legenda"/>
      </w:pPr>
      <w:r w:rsidRPr="009A1901">
        <w:t xml:space="preserve">Źródło: </w:t>
      </w:r>
      <w:r>
        <w:t xml:space="preserve">Opracowanie własne na podstawie danych zebranych i udostępnionych przez </w:t>
      </w:r>
      <w:r w:rsidR="000003DA">
        <w:t>Urząd Gminy</w:t>
      </w:r>
      <w:r>
        <w:t xml:space="preserve"> </w:t>
      </w:r>
      <w:r w:rsidR="000003DA">
        <w:t>Chodel</w:t>
      </w:r>
      <w:r>
        <w:t>.</w:t>
      </w:r>
    </w:p>
    <w:p w14:paraId="6FFB803E" w14:textId="64A52F08" w:rsidR="00F91AC6" w:rsidRPr="009A1901" w:rsidRDefault="00F91AC6" w:rsidP="00F91AC6">
      <w:pPr>
        <w:pStyle w:val="Legenda"/>
        <w:spacing w:after="0" w:line="276" w:lineRule="auto"/>
      </w:pPr>
      <w:r>
        <w:br w:type="column"/>
      </w:r>
      <w:bookmarkStart w:id="73" w:name="_Toc180416588"/>
      <w:r w:rsidRPr="009A1901">
        <w:lastRenderedPageBreak/>
        <w:t xml:space="preserve">Tabela </w:t>
      </w:r>
      <w:fldSimple w:instr=" SEQ Tabela \* ARABIC ">
        <w:r w:rsidR="00B6223C">
          <w:rPr>
            <w:noProof/>
          </w:rPr>
          <w:t>49</w:t>
        </w:r>
      </w:fldSimple>
      <w:r w:rsidRPr="009A1901">
        <w:t>. Wskaźnik syntetyczny- zjawiska techniczne</w:t>
      </w:r>
      <w:r>
        <w:t xml:space="preserve"> (cz. 3 z 3).</w:t>
      </w:r>
      <w:bookmarkEnd w:id="73"/>
    </w:p>
    <w:tbl>
      <w:tblPr>
        <w:tblStyle w:val="Zwykatabela1"/>
        <w:tblW w:w="5000" w:type="pct"/>
        <w:tblLook w:val="04A0" w:firstRow="1" w:lastRow="0" w:firstColumn="1" w:lastColumn="0" w:noHBand="0" w:noVBand="1"/>
      </w:tblPr>
      <w:tblGrid>
        <w:gridCol w:w="678"/>
        <w:gridCol w:w="2778"/>
        <w:gridCol w:w="1747"/>
        <w:gridCol w:w="1702"/>
        <w:gridCol w:w="2157"/>
      </w:tblGrid>
      <w:tr w:rsidR="00CB6C15" w:rsidRPr="00B81372" w14:paraId="01BFB6EC" w14:textId="77777777" w:rsidTr="00EA202C">
        <w:trPr>
          <w:cnfStyle w:val="100000000000" w:firstRow="1" w:lastRow="0" w:firstColumn="0" w:lastColumn="0" w:oddVBand="0" w:evenVBand="0" w:oddHBand="0" w:evenHBand="0" w:firstRowFirstColumn="0" w:firstRowLastColumn="0" w:lastRowFirstColumn="0" w:lastRowLastColumn="0"/>
          <w:trHeight w:val="1504"/>
        </w:trPr>
        <w:tc>
          <w:tcPr>
            <w:cnfStyle w:val="001000000000" w:firstRow="0" w:lastRow="0" w:firstColumn="1" w:lastColumn="0" w:oddVBand="0" w:evenVBand="0" w:oddHBand="0" w:evenHBand="0" w:firstRowFirstColumn="0" w:firstRowLastColumn="0" w:lastRowFirstColumn="0" w:lastRowLastColumn="0"/>
            <w:tcW w:w="374" w:type="pct"/>
            <w:vAlign w:val="center"/>
            <w:hideMark/>
          </w:tcPr>
          <w:p w14:paraId="0E4167CA" w14:textId="77777777" w:rsidR="00CB6C15" w:rsidRPr="00B81372" w:rsidRDefault="00CB6C15" w:rsidP="00EA202C">
            <w:pPr>
              <w:spacing w:before="0" w:after="0"/>
              <w:jc w:val="center"/>
              <w:rPr>
                <w:rFonts w:ascii="Calibri" w:eastAsia="Times New Roman" w:hAnsi="Calibri" w:cs="Calibri"/>
                <w:b w:val="0"/>
                <w:bCs w:val="0"/>
                <w:sz w:val="18"/>
                <w:szCs w:val="18"/>
                <w:lang w:eastAsia="pl-PL"/>
              </w:rPr>
            </w:pPr>
            <w:r w:rsidRPr="00B81372">
              <w:rPr>
                <w:rFonts w:ascii="Calibri" w:eastAsia="Times New Roman" w:hAnsi="Calibri" w:cs="Calibri"/>
                <w:b w:val="0"/>
                <w:bCs w:val="0"/>
                <w:sz w:val="18"/>
                <w:szCs w:val="18"/>
                <w:lang w:eastAsia="pl-PL"/>
              </w:rPr>
              <w:t>Lp.</w:t>
            </w:r>
          </w:p>
        </w:tc>
        <w:tc>
          <w:tcPr>
            <w:tcW w:w="1533" w:type="pct"/>
            <w:vAlign w:val="center"/>
            <w:hideMark/>
          </w:tcPr>
          <w:p w14:paraId="3134DB9C" w14:textId="605E665B" w:rsidR="00CB6C15" w:rsidRPr="004E3894" w:rsidRDefault="00CB6C15" w:rsidP="004E3894">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eastAsia="Times New Roman" w:hAnsi="Calibri" w:cs="Calibri"/>
                <w:b w:val="0"/>
                <w:bCs w:val="0"/>
                <w:sz w:val="18"/>
                <w:szCs w:val="18"/>
                <w:lang w:eastAsia="pl-PL"/>
              </w:rPr>
              <w:t>Sołectwo</w:t>
            </w:r>
          </w:p>
        </w:tc>
        <w:tc>
          <w:tcPr>
            <w:tcW w:w="964" w:type="pct"/>
            <w:vAlign w:val="center"/>
          </w:tcPr>
          <w:p w14:paraId="53D9AD56" w14:textId="77777777" w:rsidR="00CB6C15" w:rsidRPr="00B81372" w:rsidRDefault="00CB6C15" w:rsidP="00EA202C">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sz w:val="18"/>
                <w:szCs w:val="18"/>
                <w:lang w:eastAsia="pl-PL"/>
              </w:rPr>
            </w:pPr>
            <w:r w:rsidRPr="00B81372">
              <w:rPr>
                <w:rFonts w:ascii="Calibri" w:hAnsi="Calibri" w:cs="Calibri"/>
                <w:b w:val="0"/>
                <w:bCs w:val="0"/>
                <w:sz w:val="18"/>
                <w:szCs w:val="18"/>
              </w:rPr>
              <w:t>Wskaźnik syntetyczny</w:t>
            </w:r>
          </w:p>
        </w:tc>
        <w:tc>
          <w:tcPr>
            <w:tcW w:w="939" w:type="pct"/>
            <w:vAlign w:val="center"/>
          </w:tcPr>
          <w:p w14:paraId="60DBA8E3" w14:textId="77777777" w:rsidR="00CB6C15" w:rsidRPr="00B81372" w:rsidRDefault="00CB6C15" w:rsidP="00EA202C">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8"/>
                <w:szCs w:val="18"/>
              </w:rPr>
            </w:pPr>
            <w:r w:rsidRPr="00B81372">
              <w:rPr>
                <w:rFonts w:ascii="Calibri" w:hAnsi="Calibri" w:cs="Calibri"/>
                <w:b w:val="0"/>
                <w:bCs w:val="0"/>
                <w:sz w:val="18"/>
                <w:szCs w:val="18"/>
              </w:rPr>
              <w:t>Występowanie kryzysu</w:t>
            </w:r>
            <w:r>
              <w:rPr>
                <w:rFonts w:ascii="Calibri" w:hAnsi="Calibri" w:cs="Calibri"/>
                <w:b w:val="0"/>
                <w:bCs w:val="0"/>
                <w:sz w:val="18"/>
                <w:szCs w:val="18"/>
              </w:rPr>
              <w:t xml:space="preserve"> (tak/nie)</w:t>
            </w:r>
          </w:p>
        </w:tc>
        <w:tc>
          <w:tcPr>
            <w:tcW w:w="1190" w:type="pct"/>
            <w:vAlign w:val="center"/>
          </w:tcPr>
          <w:p w14:paraId="65EAF4D7" w14:textId="77777777" w:rsidR="00CB6C15" w:rsidRPr="00B81372" w:rsidRDefault="00CB6C15" w:rsidP="00EA202C">
            <w:pPr>
              <w:spacing w:before="0" w:after="0"/>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sz w:val="18"/>
                <w:szCs w:val="18"/>
              </w:rPr>
            </w:pPr>
            <w:r w:rsidRPr="00B81372">
              <w:rPr>
                <w:rFonts w:ascii="Calibri" w:hAnsi="Calibri" w:cs="Calibri"/>
                <w:b w:val="0"/>
                <w:bCs w:val="0"/>
                <w:sz w:val="18"/>
                <w:szCs w:val="18"/>
              </w:rPr>
              <w:t>Występowanie kryzysu</w:t>
            </w:r>
            <w:r>
              <w:rPr>
                <w:rFonts w:ascii="Calibri" w:hAnsi="Calibri" w:cs="Calibri"/>
                <w:b w:val="0"/>
                <w:bCs w:val="0"/>
                <w:sz w:val="18"/>
                <w:szCs w:val="18"/>
              </w:rPr>
              <w:t xml:space="preserve"> (oznaczenie graficzne)</w:t>
            </w:r>
          </w:p>
        </w:tc>
      </w:tr>
      <w:tr w:rsidR="00C840B5" w:rsidRPr="00280F08" w14:paraId="2EAC5D49" w14:textId="77777777" w:rsidTr="00D3192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32D934E8"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w:t>
            </w:r>
          </w:p>
        </w:tc>
        <w:tc>
          <w:tcPr>
            <w:tcW w:w="1533" w:type="pct"/>
            <w:vAlign w:val="center"/>
            <w:hideMark/>
          </w:tcPr>
          <w:p w14:paraId="51CF7276"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Adelina</w:t>
            </w:r>
          </w:p>
        </w:tc>
        <w:tc>
          <w:tcPr>
            <w:tcW w:w="964" w:type="pct"/>
            <w:vAlign w:val="center"/>
          </w:tcPr>
          <w:p w14:paraId="1E6702F8" w14:textId="66B6D4F2"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-0,48</w:t>
            </w:r>
          </w:p>
        </w:tc>
        <w:tc>
          <w:tcPr>
            <w:tcW w:w="939" w:type="pct"/>
            <w:vAlign w:val="bottom"/>
          </w:tcPr>
          <w:p w14:paraId="70E99F5C" w14:textId="0F14457F"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4D938043" w14:textId="7777777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C840B5" w:rsidRPr="00280F08" w14:paraId="44820266" w14:textId="77777777" w:rsidTr="00D3192F">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25839648"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w:t>
            </w:r>
          </w:p>
        </w:tc>
        <w:tc>
          <w:tcPr>
            <w:tcW w:w="1533" w:type="pct"/>
            <w:vAlign w:val="center"/>
            <w:hideMark/>
          </w:tcPr>
          <w:p w14:paraId="44291D0D"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Antonówka</w:t>
            </w:r>
          </w:p>
        </w:tc>
        <w:tc>
          <w:tcPr>
            <w:tcW w:w="964" w:type="pct"/>
            <w:vAlign w:val="center"/>
          </w:tcPr>
          <w:p w14:paraId="784C4DD7" w14:textId="17BADD19"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-2,79</w:t>
            </w:r>
          </w:p>
        </w:tc>
        <w:tc>
          <w:tcPr>
            <w:tcW w:w="939" w:type="pct"/>
            <w:vAlign w:val="bottom"/>
          </w:tcPr>
          <w:p w14:paraId="2253344F" w14:textId="76C0D841"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rFonts w:ascii="Calibri" w:hAnsi="Calibri" w:cs="Calibri"/>
                <w:sz w:val="22"/>
              </w:rPr>
              <w:t>NIE</w:t>
            </w:r>
          </w:p>
        </w:tc>
        <w:tc>
          <w:tcPr>
            <w:tcW w:w="1190" w:type="pct"/>
          </w:tcPr>
          <w:p w14:paraId="6D0A7045" w14:textId="7B5E4318"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C840B5" w:rsidRPr="00280F08" w14:paraId="15CEA0C3" w14:textId="77777777" w:rsidTr="00D3192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4AA2DC4B"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3.</w:t>
            </w:r>
          </w:p>
        </w:tc>
        <w:tc>
          <w:tcPr>
            <w:tcW w:w="1533" w:type="pct"/>
            <w:vAlign w:val="center"/>
            <w:hideMark/>
          </w:tcPr>
          <w:p w14:paraId="64EA0FE5"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Borów</w:t>
            </w:r>
          </w:p>
        </w:tc>
        <w:tc>
          <w:tcPr>
            <w:tcW w:w="964" w:type="pct"/>
            <w:vAlign w:val="center"/>
          </w:tcPr>
          <w:p w14:paraId="0270BE8E" w14:textId="5F351D16"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-2,79</w:t>
            </w:r>
          </w:p>
        </w:tc>
        <w:tc>
          <w:tcPr>
            <w:tcW w:w="939" w:type="pct"/>
            <w:vAlign w:val="bottom"/>
          </w:tcPr>
          <w:p w14:paraId="3A4AF274" w14:textId="13A9CF5A"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68440DB4" w14:textId="7777777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C840B5" w:rsidRPr="00280F08" w14:paraId="39CB5FCB" w14:textId="77777777" w:rsidTr="00D3192F">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32FA21AC"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4.</w:t>
            </w:r>
          </w:p>
        </w:tc>
        <w:tc>
          <w:tcPr>
            <w:tcW w:w="1533" w:type="pct"/>
            <w:vAlign w:val="center"/>
            <w:hideMark/>
          </w:tcPr>
          <w:p w14:paraId="40EA8C3D"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Borów Kolonia</w:t>
            </w:r>
          </w:p>
        </w:tc>
        <w:tc>
          <w:tcPr>
            <w:tcW w:w="964" w:type="pct"/>
            <w:vAlign w:val="center"/>
          </w:tcPr>
          <w:p w14:paraId="0112E851" w14:textId="74847AEC"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1,04</w:t>
            </w:r>
          </w:p>
        </w:tc>
        <w:tc>
          <w:tcPr>
            <w:tcW w:w="939" w:type="pct"/>
            <w:vAlign w:val="bottom"/>
          </w:tcPr>
          <w:p w14:paraId="4D670AF8" w14:textId="196C97AA"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sidRPr="00C840B5">
              <w:rPr>
                <w:rFonts w:ascii="Calibri" w:hAnsi="Calibri" w:cs="Calibri"/>
                <w:b/>
                <w:bCs/>
                <w:sz w:val="22"/>
              </w:rPr>
              <w:t>TAK</w:t>
            </w:r>
          </w:p>
        </w:tc>
        <w:tc>
          <w:tcPr>
            <w:tcW w:w="1190" w:type="pct"/>
          </w:tcPr>
          <w:p w14:paraId="051CB7FF" w14:textId="6A40F1DE"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588BBF1E" wp14:editId="042FCA34">
                  <wp:extent cx="219075" cy="219075"/>
                  <wp:effectExtent l="0" t="0" r="9525" b="9525"/>
                  <wp:docPr id="1526264804"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14272D1D" w14:textId="77777777" w:rsidTr="00D3192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4A26C464"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5.</w:t>
            </w:r>
          </w:p>
        </w:tc>
        <w:tc>
          <w:tcPr>
            <w:tcW w:w="1533" w:type="pct"/>
            <w:vAlign w:val="center"/>
            <w:hideMark/>
          </w:tcPr>
          <w:p w14:paraId="4C48FB68"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Budzyń</w:t>
            </w:r>
          </w:p>
        </w:tc>
        <w:tc>
          <w:tcPr>
            <w:tcW w:w="964" w:type="pct"/>
            <w:vAlign w:val="center"/>
          </w:tcPr>
          <w:p w14:paraId="26E19EC6" w14:textId="760305D5"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-2,79</w:t>
            </w:r>
          </w:p>
        </w:tc>
        <w:tc>
          <w:tcPr>
            <w:tcW w:w="939" w:type="pct"/>
            <w:vAlign w:val="bottom"/>
          </w:tcPr>
          <w:p w14:paraId="3894CB2D" w14:textId="6D03BB9B"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rFonts w:ascii="Calibri" w:hAnsi="Calibri" w:cs="Calibri"/>
                <w:sz w:val="22"/>
              </w:rPr>
              <w:t>NIE</w:t>
            </w:r>
          </w:p>
        </w:tc>
        <w:tc>
          <w:tcPr>
            <w:tcW w:w="1190" w:type="pct"/>
          </w:tcPr>
          <w:p w14:paraId="3F434E7F" w14:textId="7777777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C840B5" w:rsidRPr="00280F08" w14:paraId="1743C944" w14:textId="77777777" w:rsidTr="00D3192F">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3DFA763F"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6.</w:t>
            </w:r>
          </w:p>
        </w:tc>
        <w:tc>
          <w:tcPr>
            <w:tcW w:w="1533" w:type="pct"/>
            <w:vAlign w:val="center"/>
            <w:hideMark/>
          </w:tcPr>
          <w:p w14:paraId="4C971804"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Chodel</w:t>
            </w:r>
          </w:p>
        </w:tc>
        <w:tc>
          <w:tcPr>
            <w:tcW w:w="964" w:type="pct"/>
            <w:vAlign w:val="center"/>
          </w:tcPr>
          <w:p w14:paraId="5B813615" w14:textId="434113A2"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0,32</w:t>
            </w:r>
          </w:p>
        </w:tc>
        <w:tc>
          <w:tcPr>
            <w:tcW w:w="939" w:type="pct"/>
            <w:vAlign w:val="bottom"/>
          </w:tcPr>
          <w:p w14:paraId="07049B4C" w14:textId="329AFE1A"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sidRPr="00C840B5">
              <w:rPr>
                <w:rFonts w:ascii="Calibri" w:hAnsi="Calibri" w:cs="Calibri"/>
                <w:b/>
                <w:bCs/>
                <w:sz w:val="22"/>
              </w:rPr>
              <w:t>TAK</w:t>
            </w:r>
          </w:p>
        </w:tc>
        <w:tc>
          <w:tcPr>
            <w:tcW w:w="1190" w:type="pct"/>
          </w:tcPr>
          <w:p w14:paraId="56C67A04" w14:textId="6422F61B"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2C4844FF" wp14:editId="6B8BC6A5">
                  <wp:extent cx="219075" cy="219075"/>
                  <wp:effectExtent l="0" t="0" r="9525" b="9525"/>
                  <wp:docPr id="793449392"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410104C2" w14:textId="77777777" w:rsidTr="00D3192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1E8CF911"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7.</w:t>
            </w:r>
          </w:p>
        </w:tc>
        <w:tc>
          <w:tcPr>
            <w:tcW w:w="1533" w:type="pct"/>
            <w:vAlign w:val="center"/>
            <w:hideMark/>
          </w:tcPr>
          <w:p w14:paraId="213BBFF8"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Godów</w:t>
            </w:r>
          </w:p>
        </w:tc>
        <w:tc>
          <w:tcPr>
            <w:tcW w:w="964" w:type="pct"/>
            <w:vAlign w:val="center"/>
          </w:tcPr>
          <w:p w14:paraId="0C4048D1" w14:textId="7F12F386"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1,27</w:t>
            </w:r>
          </w:p>
        </w:tc>
        <w:tc>
          <w:tcPr>
            <w:tcW w:w="939" w:type="pct"/>
            <w:vAlign w:val="bottom"/>
          </w:tcPr>
          <w:p w14:paraId="1936247D" w14:textId="151551D8"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4D22897B" w14:textId="12D8ADA0"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1D897D9D" wp14:editId="3EA4A323">
                  <wp:extent cx="219075" cy="219075"/>
                  <wp:effectExtent l="0" t="0" r="9525" b="9525"/>
                  <wp:docPr id="240449751"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5C52D226" w14:textId="77777777" w:rsidTr="00D3192F">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5F204E7B"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8.</w:t>
            </w:r>
          </w:p>
        </w:tc>
        <w:tc>
          <w:tcPr>
            <w:tcW w:w="1533" w:type="pct"/>
            <w:vAlign w:val="center"/>
            <w:hideMark/>
          </w:tcPr>
          <w:p w14:paraId="756FB3E0"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Granice</w:t>
            </w:r>
          </w:p>
        </w:tc>
        <w:tc>
          <w:tcPr>
            <w:tcW w:w="964" w:type="pct"/>
            <w:vAlign w:val="center"/>
          </w:tcPr>
          <w:p w14:paraId="5954877E" w14:textId="6DF1902D"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0,13</w:t>
            </w:r>
          </w:p>
        </w:tc>
        <w:tc>
          <w:tcPr>
            <w:tcW w:w="939" w:type="pct"/>
            <w:vAlign w:val="bottom"/>
          </w:tcPr>
          <w:p w14:paraId="1ADED500" w14:textId="6734FDD7"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719E2DE0" w14:textId="69B7FEA4"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52B0BB49" wp14:editId="610DB3F6">
                  <wp:extent cx="219075" cy="219075"/>
                  <wp:effectExtent l="0" t="0" r="9525" b="9525"/>
                  <wp:docPr id="1115060932"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69678111" w14:textId="77777777" w:rsidTr="00D3192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7054EBAC"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9.</w:t>
            </w:r>
          </w:p>
        </w:tc>
        <w:tc>
          <w:tcPr>
            <w:tcW w:w="1533" w:type="pct"/>
            <w:vAlign w:val="center"/>
            <w:hideMark/>
          </w:tcPr>
          <w:p w14:paraId="04E20698"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Grądy</w:t>
            </w:r>
          </w:p>
        </w:tc>
        <w:tc>
          <w:tcPr>
            <w:tcW w:w="964" w:type="pct"/>
            <w:vAlign w:val="center"/>
          </w:tcPr>
          <w:p w14:paraId="6E23B847" w14:textId="76FB05BB"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1,24</w:t>
            </w:r>
          </w:p>
        </w:tc>
        <w:tc>
          <w:tcPr>
            <w:tcW w:w="939" w:type="pct"/>
            <w:vAlign w:val="bottom"/>
          </w:tcPr>
          <w:p w14:paraId="6B616B6F" w14:textId="1717D4F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1363740B" w14:textId="17523D35"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4902E1F6" wp14:editId="0EA36DB1">
                  <wp:extent cx="219075" cy="219075"/>
                  <wp:effectExtent l="0" t="0" r="9525" b="9525"/>
                  <wp:docPr id="448656267"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3CA48059" w14:textId="77777777" w:rsidTr="00D3192F">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42CF566C"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10.</w:t>
            </w:r>
          </w:p>
        </w:tc>
        <w:tc>
          <w:tcPr>
            <w:tcW w:w="1533" w:type="pct"/>
            <w:vAlign w:val="center"/>
            <w:hideMark/>
          </w:tcPr>
          <w:p w14:paraId="273340A2"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Huta Borowska</w:t>
            </w:r>
          </w:p>
        </w:tc>
        <w:tc>
          <w:tcPr>
            <w:tcW w:w="964" w:type="pct"/>
            <w:vAlign w:val="center"/>
          </w:tcPr>
          <w:p w14:paraId="744340B1" w14:textId="0851CF4A"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-2,79</w:t>
            </w:r>
          </w:p>
        </w:tc>
        <w:tc>
          <w:tcPr>
            <w:tcW w:w="939" w:type="pct"/>
            <w:vAlign w:val="bottom"/>
          </w:tcPr>
          <w:p w14:paraId="5315CF32" w14:textId="458A0F44"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rFonts w:ascii="Calibri" w:hAnsi="Calibri" w:cs="Calibri"/>
                <w:sz w:val="22"/>
              </w:rPr>
              <w:t>NIE</w:t>
            </w:r>
          </w:p>
        </w:tc>
        <w:tc>
          <w:tcPr>
            <w:tcW w:w="1190" w:type="pct"/>
          </w:tcPr>
          <w:p w14:paraId="06BA859D" w14:textId="77777777"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C840B5" w:rsidRPr="00280F08" w14:paraId="053A411A" w14:textId="77777777" w:rsidTr="00D3192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0DDCA589"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11.</w:t>
            </w:r>
          </w:p>
        </w:tc>
        <w:tc>
          <w:tcPr>
            <w:tcW w:w="1533" w:type="pct"/>
            <w:vAlign w:val="center"/>
            <w:hideMark/>
          </w:tcPr>
          <w:p w14:paraId="64C72C05"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Jeżów</w:t>
            </w:r>
          </w:p>
        </w:tc>
        <w:tc>
          <w:tcPr>
            <w:tcW w:w="964" w:type="pct"/>
            <w:vAlign w:val="center"/>
          </w:tcPr>
          <w:p w14:paraId="47F09EF2" w14:textId="5C78852F"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0,09</w:t>
            </w:r>
          </w:p>
        </w:tc>
        <w:tc>
          <w:tcPr>
            <w:tcW w:w="939" w:type="pct"/>
            <w:vAlign w:val="bottom"/>
          </w:tcPr>
          <w:p w14:paraId="750E8FAA" w14:textId="169A41FB"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4AAA6039" w14:textId="1BB98ADA"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381096B3" wp14:editId="6F723222">
                  <wp:extent cx="219075" cy="219075"/>
                  <wp:effectExtent l="0" t="0" r="9525" b="9525"/>
                  <wp:docPr id="1847788654"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1539D2B0" w14:textId="77777777" w:rsidTr="00D3192F">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26E0467B"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12.</w:t>
            </w:r>
          </w:p>
        </w:tc>
        <w:tc>
          <w:tcPr>
            <w:tcW w:w="1533" w:type="pct"/>
            <w:vAlign w:val="center"/>
            <w:hideMark/>
          </w:tcPr>
          <w:p w14:paraId="04FCB3D4"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Kawęczyn, Zastawki</w:t>
            </w:r>
          </w:p>
        </w:tc>
        <w:tc>
          <w:tcPr>
            <w:tcW w:w="964" w:type="pct"/>
            <w:vAlign w:val="center"/>
          </w:tcPr>
          <w:p w14:paraId="6D8B8901" w14:textId="36E1EEDC"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1,40</w:t>
            </w:r>
          </w:p>
        </w:tc>
        <w:tc>
          <w:tcPr>
            <w:tcW w:w="939" w:type="pct"/>
            <w:vAlign w:val="bottom"/>
          </w:tcPr>
          <w:p w14:paraId="1D13E606" w14:textId="14953C00"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sidRPr="00C840B5">
              <w:rPr>
                <w:rFonts w:ascii="Calibri" w:hAnsi="Calibri" w:cs="Calibri"/>
                <w:b/>
                <w:bCs/>
                <w:sz w:val="22"/>
              </w:rPr>
              <w:t>TAK</w:t>
            </w:r>
          </w:p>
        </w:tc>
        <w:tc>
          <w:tcPr>
            <w:tcW w:w="1190" w:type="pct"/>
          </w:tcPr>
          <w:p w14:paraId="1F6C34FF" w14:textId="1AD8AAB7"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0519F1D8" wp14:editId="4F5FAA42">
                  <wp:extent cx="219075" cy="219075"/>
                  <wp:effectExtent l="0" t="0" r="9525" b="9525"/>
                  <wp:docPr id="2083503394"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3AF28280" w14:textId="77777777" w:rsidTr="00D3192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66545851"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13.</w:t>
            </w:r>
          </w:p>
        </w:tc>
        <w:tc>
          <w:tcPr>
            <w:tcW w:w="1533" w:type="pct"/>
            <w:vAlign w:val="center"/>
            <w:hideMark/>
          </w:tcPr>
          <w:p w14:paraId="4CCD05F9"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Książ</w:t>
            </w:r>
          </w:p>
        </w:tc>
        <w:tc>
          <w:tcPr>
            <w:tcW w:w="964" w:type="pct"/>
            <w:vAlign w:val="center"/>
          </w:tcPr>
          <w:p w14:paraId="706B0688" w14:textId="3C2B89D1"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-2,79</w:t>
            </w:r>
          </w:p>
        </w:tc>
        <w:tc>
          <w:tcPr>
            <w:tcW w:w="939" w:type="pct"/>
            <w:vAlign w:val="bottom"/>
          </w:tcPr>
          <w:p w14:paraId="54E690E2" w14:textId="6D52EB25"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2C510326" w14:textId="7777777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C840B5" w:rsidRPr="00280F08" w14:paraId="4B9DF819" w14:textId="77777777" w:rsidTr="00D3192F">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04853D19"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14.</w:t>
            </w:r>
          </w:p>
        </w:tc>
        <w:tc>
          <w:tcPr>
            <w:tcW w:w="1533" w:type="pct"/>
            <w:vAlign w:val="center"/>
            <w:hideMark/>
          </w:tcPr>
          <w:p w14:paraId="06859E55"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Lipiny</w:t>
            </w:r>
          </w:p>
        </w:tc>
        <w:tc>
          <w:tcPr>
            <w:tcW w:w="964" w:type="pct"/>
            <w:vAlign w:val="center"/>
          </w:tcPr>
          <w:p w14:paraId="4F17E9D6" w14:textId="2113CA94"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2,11</w:t>
            </w:r>
          </w:p>
        </w:tc>
        <w:tc>
          <w:tcPr>
            <w:tcW w:w="939" w:type="pct"/>
            <w:vAlign w:val="bottom"/>
          </w:tcPr>
          <w:p w14:paraId="6372911B" w14:textId="0F4F450B"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3D3594E5" w14:textId="798EBE88"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7430600A" wp14:editId="7EE14A8D">
                  <wp:extent cx="219075" cy="219075"/>
                  <wp:effectExtent l="0" t="0" r="9525" b="9525"/>
                  <wp:docPr id="1536025728"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0AB31C9C" w14:textId="77777777" w:rsidTr="00D3192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0643A7EF"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15.</w:t>
            </w:r>
          </w:p>
        </w:tc>
        <w:tc>
          <w:tcPr>
            <w:tcW w:w="1533" w:type="pct"/>
            <w:vAlign w:val="center"/>
            <w:hideMark/>
          </w:tcPr>
          <w:p w14:paraId="6C8E2EEC"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Majdan Borowski</w:t>
            </w:r>
          </w:p>
        </w:tc>
        <w:tc>
          <w:tcPr>
            <w:tcW w:w="964" w:type="pct"/>
            <w:vAlign w:val="center"/>
          </w:tcPr>
          <w:p w14:paraId="25AB0F4B" w14:textId="6F187017"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2,18</w:t>
            </w:r>
          </w:p>
        </w:tc>
        <w:tc>
          <w:tcPr>
            <w:tcW w:w="939" w:type="pct"/>
            <w:vAlign w:val="bottom"/>
          </w:tcPr>
          <w:p w14:paraId="2E7677F4" w14:textId="17910BEF"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11E49EF7" w14:textId="2D08A538"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3FB70D9E" wp14:editId="6C9229AF">
                  <wp:extent cx="219075" cy="219075"/>
                  <wp:effectExtent l="0" t="0" r="9525" b="9525"/>
                  <wp:docPr id="466603170"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4EF1D121" w14:textId="77777777" w:rsidTr="00D3192F">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145D4CF7"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16.</w:t>
            </w:r>
          </w:p>
        </w:tc>
        <w:tc>
          <w:tcPr>
            <w:tcW w:w="1533" w:type="pct"/>
            <w:vAlign w:val="center"/>
            <w:hideMark/>
          </w:tcPr>
          <w:p w14:paraId="5A5E4D5C"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Osiny</w:t>
            </w:r>
          </w:p>
        </w:tc>
        <w:tc>
          <w:tcPr>
            <w:tcW w:w="964" w:type="pct"/>
            <w:vAlign w:val="center"/>
          </w:tcPr>
          <w:p w14:paraId="6ECAB403" w14:textId="328380C1"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1,98</w:t>
            </w:r>
          </w:p>
        </w:tc>
        <w:tc>
          <w:tcPr>
            <w:tcW w:w="939" w:type="pct"/>
            <w:vAlign w:val="bottom"/>
          </w:tcPr>
          <w:p w14:paraId="7168BF03" w14:textId="79EF370A"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sidRPr="00C840B5">
              <w:rPr>
                <w:rFonts w:ascii="Calibri" w:hAnsi="Calibri" w:cs="Calibri"/>
                <w:b/>
                <w:bCs/>
                <w:sz w:val="22"/>
              </w:rPr>
              <w:t>TAK</w:t>
            </w:r>
          </w:p>
        </w:tc>
        <w:tc>
          <w:tcPr>
            <w:tcW w:w="1190" w:type="pct"/>
          </w:tcPr>
          <w:p w14:paraId="5A74D3E5" w14:textId="2C3AAC37"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61ED82A9" wp14:editId="6FBA6E93">
                  <wp:extent cx="219075" cy="219075"/>
                  <wp:effectExtent l="0" t="0" r="9525" b="9525"/>
                  <wp:docPr id="632415627"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1546092D" w14:textId="77777777" w:rsidTr="00D3192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2DF0D022"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17.</w:t>
            </w:r>
          </w:p>
        </w:tc>
        <w:tc>
          <w:tcPr>
            <w:tcW w:w="1533" w:type="pct"/>
            <w:vAlign w:val="center"/>
            <w:hideMark/>
          </w:tcPr>
          <w:p w14:paraId="0A6D6679"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Przytyki</w:t>
            </w:r>
          </w:p>
        </w:tc>
        <w:tc>
          <w:tcPr>
            <w:tcW w:w="964" w:type="pct"/>
            <w:vAlign w:val="center"/>
          </w:tcPr>
          <w:p w14:paraId="2200D353" w14:textId="691F6D0C"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-2,79</w:t>
            </w:r>
          </w:p>
        </w:tc>
        <w:tc>
          <w:tcPr>
            <w:tcW w:w="939" w:type="pct"/>
            <w:vAlign w:val="bottom"/>
          </w:tcPr>
          <w:p w14:paraId="14B7E6CE" w14:textId="75A74D48"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rFonts w:ascii="Calibri" w:hAnsi="Calibri" w:cs="Calibri"/>
                <w:sz w:val="22"/>
              </w:rPr>
              <w:t>NIE</w:t>
            </w:r>
          </w:p>
        </w:tc>
        <w:tc>
          <w:tcPr>
            <w:tcW w:w="1190" w:type="pct"/>
          </w:tcPr>
          <w:p w14:paraId="6E1E2388" w14:textId="7777777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C840B5" w:rsidRPr="00280F08" w14:paraId="78B03C75" w14:textId="77777777" w:rsidTr="00D3192F">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3ADAC50F"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18.</w:t>
            </w:r>
          </w:p>
        </w:tc>
        <w:tc>
          <w:tcPr>
            <w:tcW w:w="1533" w:type="pct"/>
            <w:vAlign w:val="center"/>
            <w:hideMark/>
          </w:tcPr>
          <w:p w14:paraId="75C6B5C0"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Radlin</w:t>
            </w:r>
          </w:p>
        </w:tc>
        <w:tc>
          <w:tcPr>
            <w:tcW w:w="964" w:type="pct"/>
            <w:vAlign w:val="center"/>
          </w:tcPr>
          <w:p w14:paraId="633776C4" w14:textId="2E4CC0E3"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-0,80</w:t>
            </w:r>
          </w:p>
        </w:tc>
        <w:tc>
          <w:tcPr>
            <w:tcW w:w="939" w:type="pct"/>
            <w:vAlign w:val="bottom"/>
          </w:tcPr>
          <w:p w14:paraId="61D42C52" w14:textId="51909683"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noProof/>
              </w:rPr>
            </w:pPr>
            <w:r>
              <w:rPr>
                <w:rFonts w:ascii="Calibri" w:hAnsi="Calibri" w:cs="Calibri"/>
                <w:sz w:val="22"/>
              </w:rPr>
              <w:t>NIE</w:t>
            </w:r>
          </w:p>
        </w:tc>
        <w:tc>
          <w:tcPr>
            <w:tcW w:w="1190" w:type="pct"/>
          </w:tcPr>
          <w:p w14:paraId="23B52DF1" w14:textId="77777777"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C840B5" w:rsidRPr="00280F08" w14:paraId="46C358CC" w14:textId="77777777" w:rsidTr="00D3192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1C0C4067"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19.</w:t>
            </w:r>
          </w:p>
        </w:tc>
        <w:tc>
          <w:tcPr>
            <w:tcW w:w="1533" w:type="pct"/>
            <w:vAlign w:val="center"/>
            <w:hideMark/>
          </w:tcPr>
          <w:p w14:paraId="1D0F787A"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Ratoszyn Pierwszy</w:t>
            </w:r>
          </w:p>
        </w:tc>
        <w:tc>
          <w:tcPr>
            <w:tcW w:w="964" w:type="pct"/>
            <w:vAlign w:val="center"/>
          </w:tcPr>
          <w:p w14:paraId="758D979D" w14:textId="32EAF575"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-2,79</w:t>
            </w:r>
          </w:p>
        </w:tc>
        <w:tc>
          <w:tcPr>
            <w:tcW w:w="939" w:type="pct"/>
            <w:vAlign w:val="bottom"/>
          </w:tcPr>
          <w:p w14:paraId="53FE642F" w14:textId="7AD7697C"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noProof/>
              </w:rPr>
            </w:pPr>
            <w:r>
              <w:rPr>
                <w:rFonts w:ascii="Calibri" w:hAnsi="Calibri" w:cs="Calibri"/>
                <w:sz w:val="22"/>
              </w:rPr>
              <w:t>NIE</w:t>
            </w:r>
          </w:p>
        </w:tc>
        <w:tc>
          <w:tcPr>
            <w:tcW w:w="1190" w:type="pct"/>
          </w:tcPr>
          <w:p w14:paraId="61564C8B" w14:textId="77777777"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p>
        </w:tc>
      </w:tr>
      <w:tr w:rsidR="00C840B5" w:rsidRPr="00280F08" w14:paraId="329E0888" w14:textId="77777777" w:rsidTr="00D3192F">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4F325DF4"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20.</w:t>
            </w:r>
          </w:p>
        </w:tc>
        <w:tc>
          <w:tcPr>
            <w:tcW w:w="1533" w:type="pct"/>
            <w:vAlign w:val="center"/>
            <w:hideMark/>
          </w:tcPr>
          <w:p w14:paraId="5A4B3D4B"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Ratoszyn Drugi</w:t>
            </w:r>
          </w:p>
        </w:tc>
        <w:tc>
          <w:tcPr>
            <w:tcW w:w="964" w:type="pct"/>
            <w:vAlign w:val="center"/>
          </w:tcPr>
          <w:p w14:paraId="137B566B" w14:textId="34F6AE09"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1,59</w:t>
            </w:r>
          </w:p>
        </w:tc>
        <w:tc>
          <w:tcPr>
            <w:tcW w:w="939" w:type="pct"/>
            <w:vAlign w:val="bottom"/>
          </w:tcPr>
          <w:p w14:paraId="7DAEF71F" w14:textId="767F7000"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3C4B5F91" w14:textId="069D34AF"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57FADB77" wp14:editId="4DC23F6B">
                  <wp:extent cx="219075" cy="219075"/>
                  <wp:effectExtent l="0" t="0" r="9525" b="9525"/>
                  <wp:docPr id="486196609"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5308C586" w14:textId="77777777" w:rsidTr="00D3192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73BA0E7D"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21.</w:t>
            </w:r>
          </w:p>
        </w:tc>
        <w:tc>
          <w:tcPr>
            <w:tcW w:w="1533" w:type="pct"/>
            <w:vAlign w:val="center"/>
            <w:hideMark/>
          </w:tcPr>
          <w:p w14:paraId="43CABD62"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Siewalka</w:t>
            </w:r>
          </w:p>
        </w:tc>
        <w:tc>
          <w:tcPr>
            <w:tcW w:w="964" w:type="pct"/>
            <w:vAlign w:val="center"/>
          </w:tcPr>
          <w:p w14:paraId="53D028B3" w14:textId="11F89CF3"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2,33</w:t>
            </w:r>
          </w:p>
        </w:tc>
        <w:tc>
          <w:tcPr>
            <w:tcW w:w="939" w:type="pct"/>
            <w:vAlign w:val="bottom"/>
          </w:tcPr>
          <w:p w14:paraId="73B63B88" w14:textId="09A9CDF4"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noProof/>
              </w:rPr>
            </w:pPr>
            <w:r w:rsidRPr="00C840B5">
              <w:rPr>
                <w:rFonts w:ascii="Calibri" w:hAnsi="Calibri" w:cs="Calibri"/>
                <w:b/>
                <w:bCs/>
                <w:sz w:val="22"/>
              </w:rPr>
              <w:t>TAK</w:t>
            </w:r>
          </w:p>
        </w:tc>
        <w:tc>
          <w:tcPr>
            <w:tcW w:w="1190" w:type="pct"/>
          </w:tcPr>
          <w:p w14:paraId="3116CED0" w14:textId="5C67D492"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1652D5A9" wp14:editId="02DB6819">
                  <wp:extent cx="219075" cy="219075"/>
                  <wp:effectExtent l="0" t="0" r="9525" b="9525"/>
                  <wp:docPr id="809594566"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26CBF834" w14:textId="77777777" w:rsidTr="00D3192F">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128E75DB"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22.</w:t>
            </w:r>
          </w:p>
        </w:tc>
        <w:tc>
          <w:tcPr>
            <w:tcW w:w="1533" w:type="pct"/>
            <w:vAlign w:val="center"/>
            <w:hideMark/>
          </w:tcPr>
          <w:p w14:paraId="7E4C13AB"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Ratoszyn Drugi</w:t>
            </w:r>
          </w:p>
        </w:tc>
        <w:tc>
          <w:tcPr>
            <w:tcW w:w="964" w:type="pct"/>
            <w:vAlign w:val="center"/>
          </w:tcPr>
          <w:p w14:paraId="479B8167" w14:textId="524EBB8B"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-2,79</w:t>
            </w:r>
          </w:p>
        </w:tc>
        <w:tc>
          <w:tcPr>
            <w:tcW w:w="939" w:type="pct"/>
            <w:vAlign w:val="bottom"/>
          </w:tcPr>
          <w:p w14:paraId="33C0370B" w14:textId="317D9C4A"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rFonts w:ascii="Calibri" w:hAnsi="Calibri" w:cs="Calibri"/>
                <w:sz w:val="22"/>
              </w:rPr>
              <w:t>NIE</w:t>
            </w:r>
          </w:p>
        </w:tc>
        <w:tc>
          <w:tcPr>
            <w:tcW w:w="1190" w:type="pct"/>
          </w:tcPr>
          <w:p w14:paraId="700C66AD" w14:textId="77777777"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p>
        </w:tc>
      </w:tr>
      <w:tr w:rsidR="00C840B5" w:rsidRPr="00280F08" w14:paraId="7ED1994A" w14:textId="77777777" w:rsidTr="00D3192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79FDB861"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23.</w:t>
            </w:r>
          </w:p>
        </w:tc>
        <w:tc>
          <w:tcPr>
            <w:tcW w:w="1533" w:type="pct"/>
            <w:vAlign w:val="center"/>
            <w:hideMark/>
          </w:tcPr>
          <w:p w14:paraId="15976B1C"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Świdno</w:t>
            </w:r>
          </w:p>
        </w:tc>
        <w:tc>
          <w:tcPr>
            <w:tcW w:w="964" w:type="pct"/>
            <w:vAlign w:val="center"/>
          </w:tcPr>
          <w:p w14:paraId="6CF4CD0A" w14:textId="3AE17FBA" w:rsidR="00C840B5" w:rsidRPr="00280F08"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5,93</w:t>
            </w:r>
          </w:p>
        </w:tc>
        <w:tc>
          <w:tcPr>
            <w:tcW w:w="939" w:type="pct"/>
            <w:vAlign w:val="bottom"/>
          </w:tcPr>
          <w:p w14:paraId="066AD77F" w14:textId="77EDC8ED"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4BD9D51D" w14:textId="10C52F72"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77B9E434" wp14:editId="31749D25">
                  <wp:extent cx="219075" cy="219075"/>
                  <wp:effectExtent l="0" t="0" r="9525" b="9525"/>
                  <wp:docPr id="317420122"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68F09031" w14:textId="77777777" w:rsidTr="00D3192F">
        <w:trPr>
          <w:trHeight w:val="290"/>
        </w:trPr>
        <w:tc>
          <w:tcPr>
            <w:cnfStyle w:val="001000000000" w:firstRow="0" w:lastRow="0" w:firstColumn="1" w:lastColumn="0" w:oddVBand="0" w:evenVBand="0" w:oddHBand="0" w:evenHBand="0" w:firstRowFirstColumn="0" w:firstRowLastColumn="0" w:lastRowFirstColumn="0" w:lastRowLastColumn="0"/>
            <w:tcW w:w="374" w:type="pct"/>
            <w:hideMark/>
          </w:tcPr>
          <w:p w14:paraId="49F2B154" w14:textId="77777777" w:rsidR="00C840B5" w:rsidRPr="00280F08" w:rsidRDefault="00C840B5" w:rsidP="00C840B5">
            <w:pPr>
              <w:spacing w:before="0" w:after="0"/>
              <w:jc w:val="center"/>
              <w:rPr>
                <w:rFonts w:ascii="Calibri" w:eastAsia="Times New Roman" w:hAnsi="Calibri" w:cs="Calibri"/>
                <w:sz w:val="18"/>
                <w:szCs w:val="18"/>
                <w:lang w:eastAsia="pl-PL"/>
              </w:rPr>
            </w:pPr>
            <w:r w:rsidRPr="00280F08">
              <w:rPr>
                <w:rFonts w:ascii="Calibri" w:eastAsia="Times New Roman" w:hAnsi="Calibri" w:cs="Calibri"/>
                <w:sz w:val="18"/>
                <w:szCs w:val="18"/>
                <w:lang w:eastAsia="pl-PL"/>
              </w:rPr>
              <w:t>24.</w:t>
            </w:r>
          </w:p>
        </w:tc>
        <w:tc>
          <w:tcPr>
            <w:tcW w:w="1533" w:type="pct"/>
            <w:vAlign w:val="center"/>
            <w:hideMark/>
          </w:tcPr>
          <w:p w14:paraId="7E89D0AF" w14:textId="77777777" w:rsidR="00C840B5" w:rsidRPr="002E13C9" w:rsidRDefault="00C840B5" w:rsidP="00C840B5">
            <w:pPr>
              <w:spacing w:before="0" w:after="0"/>
              <w:jc w:val="lef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sz w:val="18"/>
                <w:szCs w:val="18"/>
              </w:rPr>
              <w:t>Trzciniec</w:t>
            </w:r>
          </w:p>
        </w:tc>
        <w:tc>
          <w:tcPr>
            <w:tcW w:w="964" w:type="pct"/>
            <w:vAlign w:val="center"/>
          </w:tcPr>
          <w:p w14:paraId="0817BC5E" w14:textId="78421B70" w:rsidR="00C840B5" w:rsidRPr="00280F08" w:rsidRDefault="00C840B5" w:rsidP="00C840B5">
            <w:pPr>
              <w:spacing w:before="0" w:after="0"/>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18"/>
                <w:szCs w:val="18"/>
                <w:lang w:eastAsia="pl-PL"/>
              </w:rPr>
            </w:pPr>
            <w:r>
              <w:rPr>
                <w:rFonts w:ascii="Calibri" w:hAnsi="Calibri" w:cs="Calibri"/>
                <w:color w:val="000000"/>
                <w:sz w:val="18"/>
                <w:szCs w:val="18"/>
              </w:rPr>
              <w:t>0,07</w:t>
            </w:r>
          </w:p>
        </w:tc>
        <w:tc>
          <w:tcPr>
            <w:tcW w:w="939" w:type="pct"/>
            <w:vAlign w:val="bottom"/>
          </w:tcPr>
          <w:p w14:paraId="11A2201E" w14:textId="1B2394E5"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13B6DAB2" w14:textId="2755524D" w:rsidR="00C840B5" w:rsidRDefault="00C840B5" w:rsidP="00C840B5">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Pr>
                <w:noProof/>
              </w:rPr>
              <w:drawing>
                <wp:inline distT="0" distB="0" distL="0" distR="0" wp14:anchorId="0F4321AD" wp14:editId="1D6FAB30">
                  <wp:extent cx="219075" cy="219075"/>
                  <wp:effectExtent l="0" t="0" r="9525" b="9525"/>
                  <wp:docPr id="1647982932"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C840B5" w:rsidRPr="00280F08" w14:paraId="01F359F4" w14:textId="77777777" w:rsidTr="00D3192F">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74" w:type="pct"/>
          </w:tcPr>
          <w:p w14:paraId="6FD8841C" w14:textId="77777777" w:rsidR="00C840B5" w:rsidRPr="00280F08" w:rsidRDefault="00C840B5" w:rsidP="00C840B5">
            <w:pPr>
              <w:spacing w:before="0" w:after="0"/>
              <w:jc w:val="center"/>
              <w:rPr>
                <w:rFonts w:ascii="Calibri" w:eastAsia="Times New Roman" w:hAnsi="Calibri" w:cs="Calibri"/>
                <w:sz w:val="18"/>
                <w:szCs w:val="18"/>
                <w:lang w:eastAsia="pl-PL"/>
              </w:rPr>
            </w:pPr>
            <w:r>
              <w:rPr>
                <w:rFonts w:ascii="Calibri" w:eastAsia="Times New Roman" w:hAnsi="Calibri" w:cs="Calibri"/>
                <w:sz w:val="18"/>
                <w:szCs w:val="18"/>
                <w:lang w:eastAsia="pl-PL"/>
              </w:rPr>
              <w:t>25.</w:t>
            </w:r>
          </w:p>
        </w:tc>
        <w:tc>
          <w:tcPr>
            <w:tcW w:w="1533" w:type="pct"/>
            <w:vAlign w:val="center"/>
          </w:tcPr>
          <w:p w14:paraId="60511DFB" w14:textId="77777777" w:rsidR="00C840B5" w:rsidRPr="002E13C9" w:rsidRDefault="00C840B5" w:rsidP="00C840B5">
            <w:pPr>
              <w:spacing w:before="0" w:after="0"/>
              <w:jc w:val="left"/>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0"/>
                <w:szCs w:val="20"/>
              </w:rPr>
            </w:pPr>
            <w:r>
              <w:rPr>
                <w:rFonts w:ascii="Calibri" w:hAnsi="Calibri" w:cs="Calibri"/>
                <w:sz w:val="18"/>
                <w:szCs w:val="18"/>
              </w:rPr>
              <w:t>Zosinek</w:t>
            </w:r>
          </w:p>
        </w:tc>
        <w:tc>
          <w:tcPr>
            <w:tcW w:w="964" w:type="pct"/>
            <w:vAlign w:val="center"/>
          </w:tcPr>
          <w:p w14:paraId="22F8111C" w14:textId="3F13DCC0" w:rsidR="00C840B5" w:rsidRDefault="00C840B5" w:rsidP="00C840B5">
            <w:pPr>
              <w:spacing w:before="0" w:after="0"/>
              <w:jc w:val="right"/>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rFonts w:ascii="Calibri" w:hAnsi="Calibri" w:cs="Calibri"/>
                <w:color w:val="000000"/>
                <w:sz w:val="18"/>
                <w:szCs w:val="18"/>
              </w:rPr>
              <w:t>1,90</w:t>
            </w:r>
          </w:p>
        </w:tc>
        <w:tc>
          <w:tcPr>
            <w:tcW w:w="939" w:type="pct"/>
            <w:vAlign w:val="bottom"/>
          </w:tcPr>
          <w:p w14:paraId="21B51A5E" w14:textId="78087721"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C840B5">
              <w:rPr>
                <w:rFonts w:ascii="Calibri" w:hAnsi="Calibri" w:cs="Calibri"/>
                <w:b/>
                <w:bCs/>
                <w:sz w:val="22"/>
              </w:rPr>
              <w:t>TAK</w:t>
            </w:r>
          </w:p>
        </w:tc>
        <w:tc>
          <w:tcPr>
            <w:tcW w:w="1190" w:type="pct"/>
          </w:tcPr>
          <w:p w14:paraId="3BC14EA8" w14:textId="1362FFD4" w:rsidR="00C840B5" w:rsidRDefault="00C840B5" w:rsidP="00C840B5">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Pr>
                <w:noProof/>
              </w:rPr>
              <w:drawing>
                <wp:inline distT="0" distB="0" distL="0" distR="0" wp14:anchorId="57FD1C2A" wp14:editId="242E6149">
                  <wp:extent cx="219075" cy="219075"/>
                  <wp:effectExtent l="0" t="0" r="9525" b="9525"/>
                  <wp:docPr id="1989203478"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bl>
    <w:p w14:paraId="606F8D15" w14:textId="02FC92A9" w:rsidR="00F279EF" w:rsidRDefault="00F91AC6" w:rsidP="00F91AC6">
      <w:pPr>
        <w:pStyle w:val="Legenda"/>
      </w:pPr>
      <w:r w:rsidRPr="009A1901">
        <w:t xml:space="preserve">Źródło: </w:t>
      </w:r>
      <w:r>
        <w:t xml:space="preserve">Opracowanie własne na podstawie danych zebranych i udostępnionych przez </w:t>
      </w:r>
      <w:r w:rsidR="000003DA">
        <w:t>Urząd Gminy</w:t>
      </w:r>
      <w:r>
        <w:t xml:space="preserve"> </w:t>
      </w:r>
      <w:r w:rsidR="000003DA">
        <w:t>Chodel</w:t>
      </w:r>
      <w:r>
        <w:t>.</w:t>
      </w:r>
    </w:p>
    <w:p w14:paraId="19A47529" w14:textId="77777777" w:rsidR="00F279EF" w:rsidRDefault="00F279EF" w:rsidP="00F279EF"/>
    <w:p w14:paraId="41D897DA" w14:textId="14B40E96" w:rsidR="00F279EF" w:rsidRPr="00F279EF" w:rsidRDefault="00F279EF" w:rsidP="00F279EF">
      <w:pPr>
        <w:sectPr w:rsidR="00F279EF" w:rsidRPr="00F279EF" w:rsidSect="00D4595E">
          <w:pgSz w:w="11906" w:h="16838"/>
          <w:pgMar w:top="1417" w:right="1417" w:bottom="1417" w:left="1417" w:header="708" w:footer="708" w:gutter="0"/>
          <w:cols w:space="708"/>
          <w:docGrid w:linePitch="360"/>
        </w:sectPr>
      </w:pPr>
    </w:p>
    <w:p w14:paraId="7C7909DA" w14:textId="3BDE0E9B" w:rsidR="00A0667C" w:rsidRDefault="00C62FE8">
      <w:pPr>
        <w:pStyle w:val="Nagwek1"/>
        <w:numPr>
          <w:ilvl w:val="0"/>
          <w:numId w:val="7"/>
        </w:numPr>
        <w:jc w:val="left"/>
      </w:pPr>
      <w:bookmarkStart w:id="74" w:name="_Ref104880673"/>
      <w:bookmarkStart w:id="75" w:name="_Ref104880679"/>
      <w:bookmarkStart w:id="76" w:name="_Ref104881634"/>
      <w:bookmarkStart w:id="77" w:name="_Ref104881640"/>
      <w:bookmarkStart w:id="78" w:name="_Toc104886624"/>
      <w:bookmarkStart w:id="79" w:name="_Toc180418104"/>
      <w:bookmarkStart w:id="80" w:name="_Hlk104887237"/>
      <w:r>
        <w:rPr>
          <w:noProof/>
        </w:rPr>
        <w:lastRenderedPageBreak/>
        <w:drawing>
          <wp:anchor distT="0" distB="0" distL="114300" distR="114300" simplePos="0" relativeHeight="251788288" behindDoc="0" locked="0" layoutInCell="1" allowOverlap="1" wp14:anchorId="66AECC47" wp14:editId="7D23DF2C">
            <wp:simplePos x="0" y="0"/>
            <wp:positionH relativeFrom="margin">
              <wp:align>left</wp:align>
            </wp:positionH>
            <wp:positionV relativeFrom="paragraph">
              <wp:posOffset>81280</wp:posOffset>
            </wp:positionV>
            <wp:extent cx="468000" cy="468000"/>
            <wp:effectExtent l="0" t="0" r="8255" b="8255"/>
            <wp:wrapSquare wrapText="bothSides"/>
            <wp:docPr id="1478803307" name="Obraz 24" descr="Zrzut ekranu prezentujący ankietę opublikowaną na stronie Gminy Bełży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03307" name="Obraz 24" descr="Zrzut ekranu prezentujący ankietę opublikowaną na stronie Gminy Bełżyce."/>
                    <pic:cNvPicPr>
                      <a:picLocks noChangeAspect="1" noChangeArrowheads="1"/>
                    </pic:cNvPicPr>
                  </pic:nvPicPr>
                  <pic:blipFill>
                    <a:blip r:embed="rId21"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0667C">
        <w:t>Opis partycypacji społecznej w procesie opracowania diagnozy</w:t>
      </w:r>
      <w:bookmarkEnd w:id="74"/>
      <w:bookmarkEnd w:id="75"/>
      <w:bookmarkEnd w:id="76"/>
      <w:bookmarkEnd w:id="77"/>
      <w:bookmarkEnd w:id="78"/>
      <w:bookmarkEnd w:id="79"/>
      <w:r w:rsidRPr="00C62FE8">
        <w:t xml:space="preserve"> </w:t>
      </w:r>
    </w:p>
    <w:bookmarkEnd w:id="80"/>
    <w:p w14:paraId="0A1E0BCF" w14:textId="03DB45ED" w:rsidR="00916491" w:rsidRDefault="00916491" w:rsidP="00916491">
      <w:pPr>
        <w:pStyle w:val="Legenda"/>
      </w:pPr>
      <w:r>
        <w:t xml:space="preserve">Zdjęcie </w:t>
      </w:r>
      <w:fldSimple w:instr=" SEQ Zdjęcie \* ARABIC ">
        <w:r w:rsidR="00B6223C">
          <w:rPr>
            <w:noProof/>
          </w:rPr>
          <w:t>1</w:t>
        </w:r>
      </w:fldSimple>
      <w:r>
        <w:t xml:space="preserve">. Ankieta opublikowana na </w:t>
      </w:r>
      <w:r w:rsidR="00B502EF">
        <w:t xml:space="preserve">Facebook’u </w:t>
      </w:r>
      <w:r w:rsidR="000003DA">
        <w:t>Urzędu Gminy</w:t>
      </w:r>
      <w:r>
        <w:t xml:space="preserve"> w </w:t>
      </w:r>
      <w:r w:rsidR="00CC288C">
        <w:t>Chodlu</w:t>
      </w:r>
      <w:r>
        <w:t>.</w:t>
      </w:r>
    </w:p>
    <w:p w14:paraId="258AC4FF" w14:textId="5E585E5C" w:rsidR="00B502EF" w:rsidRPr="00B502EF" w:rsidRDefault="00B502EF" w:rsidP="00B502EF">
      <w:r>
        <w:rPr>
          <w:noProof/>
        </w:rPr>
        <w:drawing>
          <wp:inline distT="0" distB="0" distL="0" distR="0" wp14:anchorId="5485C485" wp14:editId="2238EE8A">
            <wp:extent cx="7251423" cy="4104168"/>
            <wp:effectExtent l="0" t="0" r="6985" b="0"/>
            <wp:docPr id="985379230" name="Obraz 15" descr="Printscreen prezentujący umieszczenie ankiety na Facebook'u Gminy Ch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379230" name="Obraz 15" descr="Printscreen prezentujący umieszczenie ankiety na Facebook'u Gminy Chode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255589" cy="4106526"/>
                    </a:xfrm>
                    <a:prstGeom prst="rect">
                      <a:avLst/>
                    </a:prstGeom>
                    <a:noFill/>
                    <a:ln>
                      <a:noFill/>
                    </a:ln>
                  </pic:spPr>
                </pic:pic>
              </a:graphicData>
            </a:graphic>
          </wp:inline>
        </w:drawing>
      </w:r>
    </w:p>
    <w:p w14:paraId="4E027A03" w14:textId="0C9852A5" w:rsidR="00916491" w:rsidRDefault="00916491" w:rsidP="00916491">
      <w:pPr>
        <w:pStyle w:val="Legenda"/>
        <w:rPr>
          <w:rFonts w:cs="Open Sans"/>
          <w:sz w:val="22"/>
        </w:rPr>
        <w:sectPr w:rsidR="00916491" w:rsidSect="00D4595E">
          <w:pgSz w:w="16838" w:h="11906" w:orient="landscape"/>
          <w:pgMar w:top="1417" w:right="1417" w:bottom="1417" w:left="1417" w:header="708" w:footer="708" w:gutter="0"/>
          <w:cols w:space="708"/>
          <w:docGrid w:linePitch="360"/>
        </w:sectPr>
      </w:pPr>
      <w:r w:rsidRPr="009A1901">
        <w:t>Źródło</w:t>
      </w:r>
      <w:r>
        <w:t xml:space="preserve">: </w:t>
      </w:r>
      <w:hyperlink r:id="rId23" w:history="1">
        <w:r w:rsidR="00B502EF" w:rsidRPr="00B502EF">
          <w:rPr>
            <w:rStyle w:val="Hipercze"/>
          </w:rPr>
          <w:t>Ankieta dotycząca wyznaczenia obszaru zdegradowanego i obszaru rewitalizacji Gminy Chodel – Gmina Chodel</w:t>
        </w:r>
      </w:hyperlink>
    </w:p>
    <w:p w14:paraId="378A7D0A" w14:textId="77777777" w:rsidR="004B4C8E" w:rsidRDefault="004B4C8E" w:rsidP="00916491">
      <w:pPr>
        <w:rPr>
          <w:rFonts w:ascii="Open Sans" w:hAnsi="Open Sans" w:cs="Open Sans"/>
          <w:sz w:val="22"/>
        </w:rPr>
      </w:pPr>
    </w:p>
    <w:p w14:paraId="28456F3A" w14:textId="77777777" w:rsidR="004B4C8E" w:rsidRPr="004B4C8E" w:rsidRDefault="004B4C8E" w:rsidP="004B4C8E">
      <w:pPr>
        <w:rPr>
          <w:rFonts w:ascii="Open Sans" w:hAnsi="Open Sans" w:cs="Open Sans"/>
          <w:b/>
          <w:bCs/>
          <w:sz w:val="22"/>
        </w:rPr>
      </w:pPr>
      <w:r w:rsidRPr="004B4C8E">
        <w:rPr>
          <w:rFonts w:ascii="Open Sans" w:hAnsi="Open Sans" w:cs="Open Sans"/>
          <w:b/>
          <w:bCs/>
          <w:sz w:val="22"/>
        </w:rPr>
        <w:t>Badanie ankietowe- metoda CAWI</w:t>
      </w:r>
    </w:p>
    <w:p w14:paraId="0AC8D4D9" w14:textId="77777777" w:rsidR="004B4C8E" w:rsidRPr="004B4C8E" w:rsidRDefault="004B4C8E" w:rsidP="004B4C8E">
      <w:pPr>
        <w:rPr>
          <w:rFonts w:ascii="Open Sans" w:hAnsi="Open Sans" w:cs="Open Sans"/>
          <w:sz w:val="22"/>
        </w:rPr>
      </w:pPr>
      <w:r w:rsidRPr="004B4C8E">
        <w:rPr>
          <w:rFonts w:ascii="Open Sans" w:hAnsi="Open Sans" w:cs="Open Sans"/>
          <w:sz w:val="22"/>
        </w:rPr>
        <w:t>W celu zapewnienia możliwie największej liczby respondentów, a tym samym wiarygodności przeprowadzonej analizy postanowiono, że ankietyzacja zostanie wykonana metodą CAWI</w:t>
      </w:r>
      <w:r w:rsidRPr="004B4C8E">
        <w:rPr>
          <w:rFonts w:ascii="Open Sans" w:hAnsi="Open Sans" w:cs="Open Sans"/>
          <w:sz w:val="22"/>
          <w:vertAlign w:val="superscript"/>
        </w:rPr>
        <w:footnoteReference w:id="4"/>
      </w:r>
      <w:r w:rsidRPr="004B4C8E">
        <w:rPr>
          <w:rFonts w:ascii="Open Sans" w:hAnsi="Open Sans" w:cs="Open Sans"/>
          <w:sz w:val="22"/>
        </w:rPr>
        <w:t xml:space="preserve"> (ang. Computer-Assisted Web Interview – wspomagany komputerowo wywiad przy pomocy strony WWW). </w:t>
      </w:r>
    </w:p>
    <w:p w14:paraId="559A34F7" w14:textId="77777777" w:rsidR="004B4C8E" w:rsidRPr="004B4C8E" w:rsidRDefault="004B4C8E" w:rsidP="004B4C8E">
      <w:pPr>
        <w:rPr>
          <w:rFonts w:ascii="Open Sans" w:hAnsi="Open Sans" w:cs="Open Sans"/>
          <w:sz w:val="22"/>
        </w:rPr>
      </w:pPr>
      <w:r w:rsidRPr="004B4C8E">
        <w:rPr>
          <w:rFonts w:ascii="Open Sans" w:hAnsi="Open Sans" w:cs="Open Sans"/>
          <w:sz w:val="22"/>
        </w:rPr>
        <w:t>O przyjęciu metody CAWI zadecydowały również jej pozostałe cechy, tj.</w:t>
      </w:r>
    </w:p>
    <w:p w14:paraId="3D70B09E" w14:textId="77777777" w:rsidR="004B4C8E" w:rsidRPr="004B4C8E" w:rsidRDefault="004B4C8E" w:rsidP="004B4C8E">
      <w:pPr>
        <w:numPr>
          <w:ilvl w:val="0"/>
          <w:numId w:val="32"/>
        </w:numPr>
        <w:rPr>
          <w:rFonts w:ascii="Open Sans" w:hAnsi="Open Sans" w:cs="Open Sans"/>
          <w:sz w:val="22"/>
        </w:rPr>
      </w:pPr>
      <w:r w:rsidRPr="004B4C8E">
        <w:rPr>
          <w:rFonts w:ascii="Open Sans" w:hAnsi="Open Sans" w:cs="Open Sans"/>
          <w:sz w:val="22"/>
        </w:rPr>
        <w:t>niski koszt techniki (brak konieczności zatrudniania ankieterów),</w:t>
      </w:r>
    </w:p>
    <w:p w14:paraId="27346D46" w14:textId="77777777" w:rsidR="004B4C8E" w:rsidRPr="004B4C8E" w:rsidRDefault="004B4C8E" w:rsidP="004B4C8E">
      <w:pPr>
        <w:numPr>
          <w:ilvl w:val="0"/>
          <w:numId w:val="32"/>
        </w:numPr>
        <w:rPr>
          <w:rFonts w:ascii="Open Sans" w:hAnsi="Open Sans" w:cs="Open Sans"/>
          <w:sz w:val="22"/>
        </w:rPr>
      </w:pPr>
      <w:r w:rsidRPr="004B4C8E">
        <w:rPr>
          <w:rFonts w:ascii="Open Sans" w:hAnsi="Open Sans" w:cs="Open Sans"/>
          <w:sz w:val="22"/>
        </w:rPr>
        <w:t>szybki (zwłaszcza w porównaniu do metody PAPI) dostęp do uzyskanych danych oraz możliwość szybkiej analizy, ponieważ dane bezpośrednio po uzyskaniu są już w formie elektronicznej,</w:t>
      </w:r>
    </w:p>
    <w:p w14:paraId="2150E209" w14:textId="77777777" w:rsidR="004B4C8E" w:rsidRPr="004B4C8E" w:rsidRDefault="004B4C8E" w:rsidP="004B4C8E">
      <w:pPr>
        <w:numPr>
          <w:ilvl w:val="0"/>
          <w:numId w:val="32"/>
        </w:numPr>
        <w:rPr>
          <w:rFonts w:ascii="Open Sans" w:hAnsi="Open Sans" w:cs="Open Sans"/>
          <w:sz w:val="22"/>
        </w:rPr>
      </w:pPr>
      <w:r w:rsidRPr="004B4C8E">
        <w:rPr>
          <w:rFonts w:ascii="Open Sans" w:hAnsi="Open Sans" w:cs="Open Sans"/>
          <w:sz w:val="22"/>
        </w:rPr>
        <w:t>brak ryzyka błędu popełnianego przez ankietera (w porównaniu do metody PAPI oraz CATI),</w:t>
      </w:r>
    </w:p>
    <w:p w14:paraId="36FC3150" w14:textId="77777777" w:rsidR="004B4C8E" w:rsidRDefault="004B4C8E" w:rsidP="004B4C8E">
      <w:pPr>
        <w:numPr>
          <w:ilvl w:val="0"/>
          <w:numId w:val="32"/>
        </w:numPr>
        <w:rPr>
          <w:rFonts w:ascii="Open Sans" w:hAnsi="Open Sans" w:cs="Open Sans"/>
          <w:sz w:val="22"/>
        </w:rPr>
      </w:pPr>
      <w:r w:rsidRPr="004B4C8E">
        <w:rPr>
          <w:rFonts w:ascii="Open Sans" w:hAnsi="Open Sans" w:cs="Open Sans"/>
          <w:sz w:val="22"/>
        </w:rPr>
        <w:t>w przypadku zauważenia błędu już po stworzeniu ankiety łatwiej jest go skorygować niż w przypadku klasycznych ankiet papierowych.</w:t>
      </w:r>
    </w:p>
    <w:p w14:paraId="05F906CE" w14:textId="248E6AC3" w:rsidR="004B4C8E" w:rsidRPr="004B4C8E" w:rsidRDefault="004B4C8E" w:rsidP="00916491">
      <w:pPr>
        <w:numPr>
          <w:ilvl w:val="0"/>
          <w:numId w:val="32"/>
        </w:numPr>
        <w:rPr>
          <w:rFonts w:ascii="Open Sans" w:hAnsi="Open Sans" w:cs="Open Sans"/>
          <w:sz w:val="22"/>
        </w:rPr>
      </w:pPr>
      <w:r w:rsidRPr="004B4C8E">
        <w:rPr>
          <w:rFonts w:ascii="Open Sans" w:hAnsi="Open Sans" w:cs="Open Sans"/>
          <w:sz w:val="22"/>
        </w:rPr>
        <w:t>możliwość umieszczania w ankiecie nie tylko pytań tekstowych, ale również elementów graficznych i multimedialnych,</w:t>
      </w:r>
    </w:p>
    <w:p w14:paraId="500F91F7" w14:textId="5387C93B" w:rsidR="00916491" w:rsidRPr="001E360C" w:rsidRDefault="00916491" w:rsidP="00916491">
      <w:pPr>
        <w:rPr>
          <w:rFonts w:ascii="Open Sans" w:hAnsi="Open Sans" w:cs="Open Sans"/>
          <w:sz w:val="22"/>
        </w:rPr>
      </w:pPr>
      <w:r w:rsidRPr="002D76D1">
        <w:rPr>
          <w:rFonts w:ascii="Open Sans" w:hAnsi="Open Sans" w:cs="Open Sans"/>
          <w:sz w:val="22"/>
        </w:rPr>
        <w:t xml:space="preserve">Ankieta została przeprowadzona </w:t>
      </w:r>
      <w:r w:rsidRPr="001E360C">
        <w:rPr>
          <w:rFonts w:ascii="Open Sans" w:hAnsi="Open Sans" w:cs="Open Sans"/>
          <w:sz w:val="22"/>
        </w:rPr>
        <w:t xml:space="preserve">w dniach </w:t>
      </w:r>
      <w:r w:rsidR="00B502EF">
        <w:rPr>
          <w:rFonts w:ascii="Open Sans" w:hAnsi="Open Sans" w:cs="Open Sans"/>
          <w:sz w:val="22"/>
        </w:rPr>
        <w:t>9</w:t>
      </w:r>
      <w:r w:rsidR="00663E53">
        <w:rPr>
          <w:rFonts w:ascii="Open Sans" w:hAnsi="Open Sans" w:cs="Open Sans"/>
          <w:sz w:val="22"/>
        </w:rPr>
        <w:t>.0</w:t>
      </w:r>
      <w:r w:rsidR="00B502EF">
        <w:rPr>
          <w:rFonts w:ascii="Open Sans" w:hAnsi="Open Sans" w:cs="Open Sans"/>
          <w:sz w:val="22"/>
        </w:rPr>
        <w:t>9</w:t>
      </w:r>
      <w:r w:rsidR="00663E53">
        <w:rPr>
          <w:rFonts w:ascii="Open Sans" w:hAnsi="Open Sans" w:cs="Open Sans"/>
          <w:sz w:val="22"/>
        </w:rPr>
        <w:t>.2024-</w:t>
      </w:r>
      <w:r w:rsidR="00CB6C15">
        <w:rPr>
          <w:rFonts w:ascii="Open Sans" w:hAnsi="Open Sans" w:cs="Open Sans"/>
          <w:sz w:val="22"/>
        </w:rPr>
        <w:t>18</w:t>
      </w:r>
      <w:r w:rsidR="00663E53">
        <w:rPr>
          <w:rFonts w:ascii="Open Sans" w:hAnsi="Open Sans" w:cs="Open Sans"/>
          <w:sz w:val="22"/>
        </w:rPr>
        <w:t>.10.2024 r.</w:t>
      </w:r>
      <w:r w:rsidRPr="001E360C">
        <w:rPr>
          <w:rFonts w:ascii="Open Sans" w:hAnsi="Open Sans" w:cs="Open Sans"/>
          <w:sz w:val="22"/>
        </w:rPr>
        <w:t xml:space="preserve"> Formularz został umieszczony na stronie internetowej </w:t>
      </w:r>
      <w:r w:rsidR="004B4C8E">
        <w:rPr>
          <w:rFonts w:ascii="Open Sans" w:hAnsi="Open Sans" w:cs="Open Sans"/>
          <w:sz w:val="22"/>
        </w:rPr>
        <w:t xml:space="preserve">Gminy </w:t>
      </w:r>
      <w:r w:rsidR="000003DA">
        <w:rPr>
          <w:rFonts w:ascii="Open Sans" w:hAnsi="Open Sans" w:cs="Open Sans"/>
          <w:sz w:val="22"/>
        </w:rPr>
        <w:t>Chodel</w:t>
      </w:r>
      <w:r w:rsidRPr="001E360C">
        <w:rPr>
          <w:rFonts w:ascii="Open Sans" w:hAnsi="Open Sans" w:cs="Open Sans"/>
          <w:sz w:val="22"/>
        </w:rPr>
        <w:t>.</w:t>
      </w:r>
    </w:p>
    <w:p w14:paraId="6E6A7CA7" w14:textId="6098A9A4" w:rsidR="00916491" w:rsidRPr="001E360C" w:rsidRDefault="00916491" w:rsidP="00916491">
      <w:pPr>
        <w:rPr>
          <w:rFonts w:ascii="Open Sans" w:hAnsi="Open Sans" w:cs="Open Sans"/>
          <w:sz w:val="22"/>
        </w:rPr>
      </w:pPr>
      <w:r w:rsidRPr="001E360C">
        <w:rPr>
          <w:rFonts w:ascii="Open Sans" w:hAnsi="Open Sans" w:cs="Open Sans"/>
          <w:sz w:val="22"/>
        </w:rPr>
        <w:t xml:space="preserve">Ankieta została uzupełniona przez </w:t>
      </w:r>
      <w:r w:rsidR="00CB6C15">
        <w:rPr>
          <w:rFonts w:ascii="Open Sans" w:hAnsi="Open Sans" w:cs="Open Sans"/>
          <w:sz w:val="22"/>
        </w:rPr>
        <w:t>79</w:t>
      </w:r>
      <w:r w:rsidR="00EE0FC2" w:rsidRPr="001E360C">
        <w:rPr>
          <w:rFonts w:ascii="Open Sans" w:hAnsi="Open Sans" w:cs="Open Sans"/>
          <w:sz w:val="22"/>
        </w:rPr>
        <w:t xml:space="preserve"> </w:t>
      </w:r>
      <w:r w:rsidRPr="001E360C">
        <w:rPr>
          <w:rFonts w:ascii="Open Sans" w:hAnsi="Open Sans" w:cs="Open Sans"/>
          <w:sz w:val="22"/>
        </w:rPr>
        <w:t>os</w:t>
      </w:r>
      <w:r w:rsidR="00CB6C15">
        <w:rPr>
          <w:rFonts w:ascii="Open Sans" w:hAnsi="Open Sans" w:cs="Open Sans"/>
          <w:sz w:val="22"/>
        </w:rPr>
        <w:t>ób</w:t>
      </w:r>
      <w:r w:rsidRPr="001E360C">
        <w:rPr>
          <w:rFonts w:ascii="Open Sans" w:hAnsi="Open Sans" w:cs="Open Sans"/>
          <w:sz w:val="22"/>
        </w:rPr>
        <w:t>. W przypadku pytań, do których odpowiedzi były udzielane na skali liniowej (od 1 do 5), 1 oznaczało brak problemu a 5 jego nasilone występowanie.</w:t>
      </w:r>
    </w:p>
    <w:p w14:paraId="5F448BE1" w14:textId="7BA67B78" w:rsidR="00916491" w:rsidRPr="001E360C" w:rsidRDefault="004B4C8E" w:rsidP="00916491">
      <w:pPr>
        <w:rPr>
          <w:rFonts w:ascii="Open Sans" w:hAnsi="Open Sans" w:cs="Open Sans"/>
          <w:sz w:val="22"/>
        </w:rPr>
      </w:pPr>
      <w:r>
        <w:rPr>
          <w:rFonts w:ascii="Open Sans" w:hAnsi="Open Sans" w:cs="Open Sans"/>
          <w:sz w:val="22"/>
        </w:rPr>
        <w:br w:type="column"/>
      </w:r>
      <w:r w:rsidR="00916491" w:rsidRPr="001E360C">
        <w:rPr>
          <w:rFonts w:ascii="Open Sans" w:hAnsi="Open Sans" w:cs="Open Sans"/>
          <w:sz w:val="22"/>
        </w:rPr>
        <w:lastRenderedPageBreak/>
        <w:t>Szczegółowe wyniki badań ankietowych zaprezentowano na wykresach.</w:t>
      </w:r>
    </w:p>
    <w:p w14:paraId="63B71B37" w14:textId="2A2F9AA1" w:rsidR="00916491" w:rsidRPr="00A177B3" w:rsidRDefault="009B0C85" w:rsidP="004B4C8E">
      <w:pPr>
        <w:rPr>
          <w:rFonts w:ascii="Open Sans" w:hAnsi="Open Sans" w:cs="Open Sans"/>
          <w:sz w:val="22"/>
        </w:rPr>
      </w:pPr>
      <w:r>
        <w:rPr>
          <w:rFonts w:ascii="Open Sans" w:hAnsi="Open Sans" w:cs="Open Sans"/>
          <w:b/>
          <w:bCs/>
          <w:color w:val="1F3864" w:themeColor="accent1" w:themeShade="80"/>
          <w:sz w:val="22"/>
        </w:rPr>
        <w:t xml:space="preserve">Celem zadania pytań od </w:t>
      </w:r>
      <w:r w:rsidR="00916491" w:rsidRPr="007262CD">
        <w:rPr>
          <w:rFonts w:ascii="Open Sans" w:hAnsi="Open Sans" w:cs="Open Sans"/>
          <w:b/>
          <w:bCs/>
          <w:color w:val="1F3864" w:themeColor="accent1" w:themeShade="80"/>
          <w:sz w:val="22"/>
        </w:rPr>
        <w:t>1</w:t>
      </w:r>
      <w:r>
        <w:rPr>
          <w:rFonts w:ascii="Open Sans" w:hAnsi="Open Sans" w:cs="Open Sans"/>
          <w:b/>
          <w:bCs/>
          <w:color w:val="1F3864" w:themeColor="accent1" w:themeShade="80"/>
          <w:sz w:val="22"/>
        </w:rPr>
        <w:t xml:space="preserve"> do </w:t>
      </w:r>
      <w:r w:rsidR="004B4C8E">
        <w:rPr>
          <w:rFonts w:ascii="Open Sans" w:hAnsi="Open Sans" w:cs="Open Sans"/>
          <w:b/>
          <w:bCs/>
          <w:color w:val="1F3864" w:themeColor="accent1" w:themeShade="80"/>
          <w:sz w:val="22"/>
        </w:rPr>
        <w:t>3</w:t>
      </w:r>
      <w:r w:rsidR="00916491" w:rsidRPr="00A177B3">
        <w:rPr>
          <w:rFonts w:ascii="Open Sans" w:hAnsi="Open Sans" w:cs="Open Sans"/>
          <w:b/>
          <w:bCs/>
          <w:color w:val="1F3864" w:themeColor="accent1" w:themeShade="80"/>
          <w:sz w:val="22"/>
        </w:rPr>
        <w:t>:</w:t>
      </w:r>
      <w:r w:rsidR="00916491">
        <w:rPr>
          <w:rFonts w:ascii="Open Sans" w:hAnsi="Open Sans" w:cs="Open Sans"/>
          <w:sz w:val="22"/>
        </w:rPr>
        <w:t xml:space="preserve"> </w:t>
      </w:r>
      <w:r>
        <w:rPr>
          <w:rFonts w:ascii="Open Sans" w:hAnsi="Open Sans" w:cs="Open Sans"/>
          <w:sz w:val="22"/>
        </w:rPr>
        <w:t>było poznanie społecznej opinii na temat tego, które</w:t>
      </w:r>
      <w:r w:rsidR="004B4C8E" w:rsidRPr="004B4C8E">
        <w:rPr>
          <w:rFonts w:ascii="Open Sans" w:hAnsi="Open Sans" w:cs="Open Sans"/>
          <w:sz w:val="22"/>
        </w:rPr>
        <w:t xml:space="preserve"> sołectw</w:t>
      </w:r>
      <w:r>
        <w:rPr>
          <w:rFonts w:ascii="Open Sans" w:hAnsi="Open Sans" w:cs="Open Sans"/>
          <w:sz w:val="22"/>
        </w:rPr>
        <w:t>a</w:t>
      </w:r>
      <w:r w:rsidR="004B4C8E" w:rsidRPr="004B4C8E">
        <w:rPr>
          <w:rFonts w:ascii="Open Sans" w:hAnsi="Open Sans" w:cs="Open Sans"/>
          <w:sz w:val="22"/>
        </w:rPr>
        <w:t>/dzielnic</w:t>
      </w:r>
      <w:r>
        <w:rPr>
          <w:rFonts w:ascii="Open Sans" w:hAnsi="Open Sans" w:cs="Open Sans"/>
          <w:sz w:val="22"/>
        </w:rPr>
        <w:t>e</w:t>
      </w:r>
      <w:r w:rsidR="004B4C8E" w:rsidRPr="004B4C8E">
        <w:rPr>
          <w:rFonts w:ascii="Open Sans" w:hAnsi="Open Sans" w:cs="Open Sans"/>
          <w:sz w:val="22"/>
        </w:rPr>
        <w:t>, powinn</w:t>
      </w:r>
      <w:r>
        <w:rPr>
          <w:rFonts w:ascii="Open Sans" w:hAnsi="Open Sans" w:cs="Open Sans"/>
          <w:sz w:val="22"/>
        </w:rPr>
        <w:t>y</w:t>
      </w:r>
      <w:r w:rsidR="004B4C8E" w:rsidRPr="004B4C8E">
        <w:rPr>
          <w:rFonts w:ascii="Open Sans" w:hAnsi="Open Sans" w:cs="Open Sans"/>
          <w:sz w:val="22"/>
        </w:rPr>
        <w:t xml:space="preserve"> znaleźć się w obszarze rewitalizacji.</w:t>
      </w:r>
      <w:r w:rsidR="004B4C8E">
        <w:rPr>
          <w:rFonts w:ascii="Open Sans" w:hAnsi="Open Sans" w:cs="Open Sans"/>
          <w:sz w:val="22"/>
        </w:rPr>
        <w:t xml:space="preserve"> Zagadnienie zostało rozbite na trzy oddzielne pytania, z uwagi na konieczność zapewnienia, aby badani nie wybierali więcej jak 3 sołectw. Powyższe podyktowane było limitami określonymi w ustawie o rewitalizacji (</w:t>
      </w:r>
      <w:r w:rsidR="004B4C8E" w:rsidRPr="004B4C8E">
        <w:rPr>
          <w:rFonts w:ascii="Open Sans" w:hAnsi="Open Sans" w:cs="Open Sans"/>
          <w:sz w:val="22"/>
        </w:rPr>
        <w:t>Obszar rewitalizacji nie może być większy niż 20% powierzchni gminy oraz</w:t>
      </w:r>
      <w:r w:rsidR="004B4C8E">
        <w:rPr>
          <w:rFonts w:ascii="Open Sans" w:hAnsi="Open Sans" w:cs="Open Sans"/>
          <w:sz w:val="22"/>
        </w:rPr>
        <w:t xml:space="preserve"> </w:t>
      </w:r>
      <w:r w:rsidR="004B4C8E" w:rsidRPr="004B4C8E">
        <w:rPr>
          <w:rFonts w:ascii="Open Sans" w:hAnsi="Open Sans" w:cs="Open Sans"/>
          <w:sz w:val="22"/>
        </w:rPr>
        <w:t>zamieszkały przez więcej niż 30% liczby mieszkańców gminy</w:t>
      </w:r>
      <w:r w:rsidR="004B4C8E">
        <w:rPr>
          <w:rFonts w:ascii="Open Sans" w:hAnsi="Open Sans" w:cs="Open Sans"/>
          <w:sz w:val="22"/>
        </w:rPr>
        <w:t>- art. 8. Pkt 2.)</w:t>
      </w:r>
    </w:p>
    <w:p w14:paraId="7F109419" w14:textId="6175CB3D" w:rsidR="004B4C8E" w:rsidRDefault="004B4C8E" w:rsidP="00916491">
      <w:pPr>
        <w:rPr>
          <w:rFonts w:ascii="Open Sans" w:hAnsi="Open Sans" w:cs="Open Sans"/>
          <w:sz w:val="22"/>
        </w:rPr>
      </w:pPr>
      <w:r>
        <w:rPr>
          <w:rFonts w:ascii="Open Sans" w:hAnsi="Open Sans" w:cs="Open Sans"/>
          <w:sz w:val="22"/>
        </w:rPr>
        <w:t>Poniżej wskazano tabelarycznie sumaryczne uzyskane wyniki. Dla zachowania przejrzystości w formie graficznej ograniczono się do przedstawienia najczęściej powtarzających się odpowiedzi:</w:t>
      </w:r>
    </w:p>
    <w:p w14:paraId="2ABCD0C6" w14:textId="11791390" w:rsidR="004B4C8E" w:rsidRDefault="004B4C8E" w:rsidP="004B4C8E">
      <w:pPr>
        <w:pStyle w:val="Legenda"/>
      </w:pPr>
      <w:bookmarkStart w:id="81" w:name="_Toc180416589"/>
      <w:r>
        <w:t xml:space="preserve">Tabela </w:t>
      </w:r>
      <w:fldSimple w:instr=" SEQ Tabela \* ARABIC ">
        <w:r w:rsidR="00B6223C">
          <w:rPr>
            <w:noProof/>
          </w:rPr>
          <w:t>50</w:t>
        </w:r>
      </w:fldSimple>
      <w:r>
        <w:t>. Wskazanie obszarów rewitalizacji przez badanych.</w:t>
      </w:r>
      <w:bookmarkEnd w:id="81"/>
    </w:p>
    <w:tbl>
      <w:tblPr>
        <w:tblW w:w="5000" w:type="pct"/>
        <w:tblCellMar>
          <w:left w:w="70" w:type="dxa"/>
          <w:right w:w="70" w:type="dxa"/>
        </w:tblCellMar>
        <w:tblLook w:val="04A0" w:firstRow="1" w:lastRow="0" w:firstColumn="1" w:lastColumn="0" w:noHBand="0" w:noVBand="1"/>
      </w:tblPr>
      <w:tblGrid>
        <w:gridCol w:w="3161"/>
        <w:gridCol w:w="2949"/>
        <w:gridCol w:w="2952"/>
      </w:tblGrid>
      <w:tr w:rsidR="00CB6C15" w:rsidRPr="00CD622F" w14:paraId="2B891D80" w14:textId="77777777" w:rsidTr="00EA202C">
        <w:trPr>
          <w:trHeight w:val="315"/>
          <w:tblHeader/>
        </w:trPr>
        <w:tc>
          <w:tcPr>
            <w:tcW w:w="1744"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0C08E12" w14:textId="77777777" w:rsidR="00CB6C15" w:rsidRPr="00CD622F" w:rsidRDefault="00CB6C15" w:rsidP="00F86201">
            <w:pPr>
              <w:spacing w:before="0" w:after="0"/>
              <w:contextualSpacing/>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Sołectwo</w:t>
            </w:r>
          </w:p>
        </w:tc>
        <w:tc>
          <w:tcPr>
            <w:tcW w:w="1627" w:type="pct"/>
            <w:tcBorders>
              <w:top w:val="single" w:sz="4" w:space="0" w:color="auto"/>
              <w:left w:val="nil"/>
              <w:bottom w:val="single" w:sz="4" w:space="0" w:color="auto"/>
              <w:right w:val="single" w:sz="4" w:space="0" w:color="auto"/>
            </w:tcBorders>
            <w:shd w:val="clear" w:color="auto" w:fill="auto"/>
            <w:vAlign w:val="bottom"/>
            <w:hideMark/>
          </w:tcPr>
          <w:p w14:paraId="061735F0" w14:textId="77777777" w:rsidR="00CB6C15" w:rsidRPr="00CD622F" w:rsidRDefault="00CB6C15" w:rsidP="00F86201">
            <w:pPr>
              <w:spacing w:before="0" w:after="0"/>
              <w:contextualSpacing/>
              <w:rPr>
                <w:rFonts w:ascii="Arial" w:eastAsia="Times New Roman" w:hAnsi="Arial" w:cs="Arial"/>
                <w:b/>
                <w:bCs/>
                <w:color w:val="000000"/>
                <w:sz w:val="20"/>
                <w:szCs w:val="20"/>
                <w:lang w:eastAsia="pl-PL"/>
              </w:rPr>
            </w:pPr>
            <w:r w:rsidRPr="00CD622F">
              <w:rPr>
                <w:rFonts w:ascii="Arial" w:eastAsia="Times New Roman" w:hAnsi="Arial" w:cs="Arial"/>
                <w:b/>
                <w:bCs/>
                <w:color w:val="000000"/>
                <w:sz w:val="20"/>
                <w:szCs w:val="20"/>
                <w:lang w:eastAsia="pl-PL"/>
              </w:rPr>
              <w:t xml:space="preserve">Liczba wystąpień </w:t>
            </w:r>
          </w:p>
        </w:tc>
        <w:tc>
          <w:tcPr>
            <w:tcW w:w="1630" w:type="pct"/>
            <w:tcBorders>
              <w:top w:val="single" w:sz="4" w:space="0" w:color="auto"/>
              <w:left w:val="nil"/>
              <w:bottom w:val="single" w:sz="4" w:space="0" w:color="auto"/>
              <w:right w:val="single" w:sz="4" w:space="0" w:color="auto"/>
            </w:tcBorders>
            <w:shd w:val="clear" w:color="auto" w:fill="auto"/>
            <w:vAlign w:val="bottom"/>
            <w:hideMark/>
          </w:tcPr>
          <w:p w14:paraId="437CF328" w14:textId="77777777" w:rsidR="00CB6C15" w:rsidRPr="00CD622F" w:rsidRDefault="00CB6C15" w:rsidP="00F86201">
            <w:pPr>
              <w:spacing w:before="0" w:after="0"/>
              <w:contextualSpacing/>
              <w:rPr>
                <w:rFonts w:ascii="Arial" w:eastAsia="Times New Roman" w:hAnsi="Arial" w:cs="Arial"/>
                <w:b/>
                <w:bCs/>
                <w:color w:val="000000"/>
                <w:sz w:val="20"/>
                <w:szCs w:val="20"/>
                <w:lang w:eastAsia="pl-PL"/>
              </w:rPr>
            </w:pPr>
            <w:r w:rsidRPr="00CD622F">
              <w:rPr>
                <w:rFonts w:ascii="Arial" w:eastAsia="Times New Roman" w:hAnsi="Arial" w:cs="Arial"/>
                <w:b/>
                <w:bCs/>
                <w:color w:val="000000"/>
                <w:sz w:val="20"/>
                <w:szCs w:val="20"/>
                <w:lang w:eastAsia="pl-PL"/>
              </w:rPr>
              <w:t>% odpowiedzi</w:t>
            </w:r>
          </w:p>
        </w:tc>
      </w:tr>
      <w:tr w:rsidR="00CB6C15" w:rsidRPr="003B68A7" w14:paraId="34911C08" w14:textId="77777777" w:rsidTr="00EA202C">
        <w:trPr>
          <w:trHeight w:val="315"/>
        </w:trPr>
        <w:tc>
          <w:tcPr>
            <w:tcW w:w="1744" w:type="pct"/>
            <w:tcBorders>
              <w:top w:val="nil"/>
              <w:left w:val="single" w:sz="4" w:space="0" w:color="auto"/>
              <w:bottom w:val="single" w:sz="4" w:space="0" w:color="auto"/>
              <w:right w:val="single" w:sz="4" w:space="0" w:color="auto"/>
            </w:tcBorders>
            <w:shd w:val="clear" w:color="auto" w:fill="auto"/>
            <w:vAlign w:val="bottom"/>
            <w:hideMark/>
          </w:tcPr>
          <w:p w14:paraId="463D746B" w14:textId="77777777" w:rsidR="00CB6C15" w:rsidRPr="003B68A7" w:rsidRDefault="00CB6C15" w:rsidP="00F86201">
            <w:pPr>
              <w:spacing w:before="0" w:after="0"/>
              <w:contextualSpacing/>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RAZEM</w:t>
            </w:r>
          </w:p>
        </w:tc>
        <w:tc>
          <w:tcPr>
            <w:tcW w:w="1627" w:type="pct"/>
            <w:tcBorders>
              <w:top w:val="nil"/>
              <w:left w:val="nil"/>
              <w:bottom w:val="single" w:sz="4" w:space="0" w:color="auto"/>
              <w:right w:val="single" w:sz="4" w:space="0" w:color="auto"/>
            </w:tcBorders>
            <w:shd w:val="clear" w:color="auto" w:fill="auto"/>
            <w:noWrap/>
            <w:vAlign w:val="bottom"/>
            <w:hideMark/>
          </w:tcPr>
          <w:p w14:paraId="3EA7FA33"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197</w:t>
            </w:r>
          </w:p>
        </w:tc>
        <w:tc>
          <w:tcPr>
            <w:tcW w:w="1630" w:type="pct"/>
            <w:tcBorders>
              <w:top w:val="nil"/>
              <w:left w:val="nil"/>
              <w:bottom w:val="single" w:sz="4" w:space="0" w:color="auto"/>
              <w:right w:val="single" w:sz="4" w:space="0" w:color="auto"/>
            </w:tcBorders>
            <w:shd w:val="clear" w:color="auto" w:fill="auto"/>
            <w:noWrap/>
            <w:vAlign w:val="bottom"/>
            <w:hideMark/>
          </w:tcPr>
          <w:p w14:paraId="4D363B63"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100,00</w:t>
            </w:r>
          </w:p>
        </w:tc>
      </w:tr>
      <w:tr w:rsidR="00CB6C15" w:rsidRPr="003B68A7" w14:paraId="09B4363A" w14:textId="77777777" w:rsidTr="00EA202C">
        <w:trPr>
          <w:trHeight w:val="315"/>
        </w:trPr>
        <w:tc>
          <w:tcPr>
            <w:tcW w:w="1744" w:type="pct"/>
            <w:tcBorders>
              <w:top w:val="nil"/>
              <w:left w:val="single" w:sz="4" w:space="0" w:color="auto"/>
              <w:bottom w:val="single" w:sz="4" w:space="0" w:color="auto"/>
              <w:right w:val="single" w:sz="4" w:space="0" w:color="auto"/>
            </w:tcBorders>
            <w:shd w:val="clear" w:color="auto" w:fill="EDEDED" w:themeFill="accent3" w:themeFillTint="33"/>
            <w:noWrap/>
            <w:vAlign w:val="bottom"/>
            <w:hideMark/>
          </w:tcPr>
          <w:p w14:paraId="3DED3B4B" w14:textId="77777777" w:rsidR="00CB6C15" w:rsidRPr="003B68A7" w:rsidRDefault="00CB6C15" w:rsidP="00F86201">
            <w:pPr>
              <w:spacing w:before="0" w:after="0"/>
              <w:contextualSpacing/>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6. Chodel</w:t>
            </w:r>
          </w:p>
        </w:tc>
        <w:tc>
          <w:tcPr>
            <w:tcW w:w="1627" w:type="pct"/>
            <w:tcBorders>
              <w:top w:val="nil"/>
              <w:left w:val="nil"/>
              <w:bottom w:val="single" w:sz="4" w:space="0" w:color="auto"/>
              <w:right w:val="single" w:sz="4" w:space="0" w:color="auto"/>
            </w:tcBorders>
            <w:shd w:val="clear" w:color="auto" w:fill="EDEDED" w:themeFill="accent3" w:themeFillTint="33"/>
            <w:noWrap/>
            <w:vAlign w:val="bottom"/>
            <w:hideMark/>
          </w:tcPr>
          <w:p w14:paraId="510884A9"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42</w:t>
            </w:r>
          </w:p>
        </w:tc>
        <w:tc>
          <w:tcPr>
            <w:tcW w:w="1630" w:type="pct"/>
            <w:tcBorders>
              <w:top w:val="nil"/>
              <w:left w:val="nil"/>
              <w:bottom w:val="single" w:sz="4" w:space="0" w:color="auto"/>
              <w:right w:val="single" w:sz="4" w:space="0" w:color="auto"/>
            </w:tcBorders>
            <w:shd w:val="clear" w:color="auto" w:fill="EDEDED" w:themeFill="accent3" w:themeFillTint="33"/>
            <w:noWrap/>
            <w:vAlign w:val="bottom"/>
            <w:hideMark/>
          </w:tcPr>
          <w:p w14:paraId="4ED62E1F"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21,32</w:t>
            </w:r>
          </w:p>
        </w:tc>
      </w:tr>
      <w:tr w:rsidR="00CB6C15" w:rsidRPr="003B68A7" w14:paraId="117DBD76" w14:textId="77777777" w:rsidTr="00EA202C">
        <w:trPr>
          <w:trHeight w:val="315"/>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14:paraId="6191162D" w14:textId="77777777" w:rsidR="00CB6C15" w:rsidRPr="003B68A7" w:rsidRDefault="00CB6C15" w:rsidP="00F86201">
            <w:pPr>
              <w:spacing w:before="0" w:after="0"/>
              <w:contextualSpacing/>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16. Osiny</w:t>
            </w:r>
          </w:p>
        </w:tc>
        <w:tc>
          <w:tcPr>
            <w:tcW w:w="1627" w:type="pct"/>
            <w:tcBorders>
              <w:top w:val="nil"/>
              <w:left w:val="nil"/>
              <w:bottom w:val="single" w:sz="4" w:space="0" w:color="auto"/>
              <w:right w:val="single" w:sz="4" w:space="0" w:color="auto"/>
            </w:tcBorders>
            <w:shd w:val="clear" w:color="auto" w:fill="auto"/>
            <w:noWrap/>
            <w:vAlign w:val="bottom"/>
            <w:hideMark/>
          </w:tcPr>
          <w:p w14:paraId="160CA4A7"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26</w:t>
            </w:r>
          </w:p>
        </w:tc>
        <w:tc>
          <w:tcPr>
            <w:tcW w:w="1630" w:type="pct"/>
            <w:tcBorders>
              <w:top w:val="nil"/>
              <w:left w:val="nil"/>
              <w:bottom w:val="single" w:sz="4" w:space="0" w:color="auto"/>
              <w:right w:val="single" w:sz="4" w:space="0" w:color="auto"/>
            </w:tcBorders>
            <w:shd w:val="clear" w:color="auto" w:fill="auto"/>
            <w:noWrap/>
            <w:vAlign w:val="bottom"/>
            <w:hideMark/>
          </w:tcPr>
          <w:p w14:paraId="7E154825"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13,20</w:t>
            </w:r>
          </w:p>
        </w:tc>
      </w:tr>
      <w:tr w:rsidR="00CB6C15" w:rsidRPr="003B68A7" w14:paraId="25423127" w14:textId="77777777" w:rsidTr="00EA202C">
        <w:trPr>
          <w:trHeight w:val="315"/>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14:paraId="1FDA21D3" w14:textId="77777777" w:rsidR="00CB6C15" w:rsidRPr="003B68A7" w:rsidRDefault="00CB6C15" w:rsidP="00F86201">
            <w:pPr>
              <w:spacing w:before="0" w:after="0"/>
              <w:contextualSpacing/>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20. Ratoszyn Drugi</w:t>
            </w:r>
          </w:p>
        </w:tc>
        <w:tc>
          <w:tcPr>
            <w:tcW w:w="1627" w:type="pct"/>
            <w:tcBorders>
              <w:top w:val="nil"/>
              <w:left w:val="nil"/>
              <w:bottom w:val="single" w:sz="4" w:space="0" w:color="auto"/>
              <w:right w:val="single" w:sz="4" w:space="0" w:color="auto"/>
            </w:tcBorders>
            <w:shd w:val="clear" w:color="auto" w:fill="auto"/>
            <w:noWrap/>
            <w:vAlign w:val="bottom"/>
            <w:hideMark/>
          </w:tcPr>
          <w:p w14:paraId="0E5059D9"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17</w:t>
            </w:r>
          </w:p>
        </w:tc>
        <w:tc>
          <w:tcPr>
            <w:tcW w:w="1630" w:type="pct"/>
            <w:tcBorders>
              <w:top w:val="nil"/>
              <w:left w:val="nil"/>
              <w:bottom w:val="single" w:sz="4" w:space="0" w:color="auto"/>
              <w:right w:val="single" w:sz="4" w:space="0" w:color="auto"/>
            </w:tcBorders>
            <w:shd w:val="clear" w:color="auto" w:fill="auto"/>
            <w:noWrap/>
            <w:vAlign w:val="bottom"/>
            <w:hideMark/>
          </w:tcPr>
          <w:p w14:paraId="3B93842B"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8,63</w:t>
            </w:r>
          </w:p>
        </w:tc>
      </w:tr>
      <w:tr w:rsidR="00CB6C15" w:rsidRPr="003B68A7" w14:paraId="7AB7A84B" w14:textId="77777777" w:rsidTr="00EA202C">
        <w:trPr>
          <w:trHeight w:val="315"/>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14:paraId="77645C3D" w14:textId="77777777" w:rsidR="00CB6C15" w:rsidRPr="003B68A7" w:rsidRDefault="00CB6C15" w:rsidP="00F86201">
            <w:pPr>
              <w:spacing w:before="0" w:after="0"/>
              <w:contextualSpacing/>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24. Trzciniec</w:t>
            </w:r>
          </w:p>
        </w:tc>
        <w:tc>
          <w:tcPr>
            <w:tcW w:w="1627" w:type="pct"/>
            <w:tcBorders>
              <w:top w:val="nil"/>
              <w:left w:val="nil"/>
              <w:bottom w:val="single" w:sz="4" w:space="0" w:color="auto"/>
              <w:right w:val="single" w:sz="4" w:space="0" w:color="auto"/>
            </w:tcBorders>
            <w:shd w:val="clear" w:color="auto" w:fill="auto"/>
            <w:noWrap/>
            <w:vAlign w:val="bottom"/>
            <w:hideMark/>
          </w:tcPr>
          <w:p w14:paraId="60337D67"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14</w:t>
            </w:r>
          </w:p>
        </w:tc>
        <w:tc>
          <w:tcPr>
            <w:tcW w:w="1630" w:type="pct"/>
            <w:tcBorders>
              <w:top w:val="nil"/>
              <w:left w:val="nil"/>
              <w:bottom w:val="single" w:sz="4" w:space="0" w:color="auto"/>
              <w:right w:val="single" w:sz="4" w:space="0" w:color="auto"/>
            </w:tcBorders>
            <w:shd w:val="clear" w:color="auto" w:fill="auto"/>
            <w:noWrap/>
            <w:vAlign w:val="bottom"/>
            <w:hideMark/>
          </w:tcPr>
          <w:p w14:paraId="325ED254"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7,11</w:t>
            </w:r>
          </w:p>
        </w:tc>
      </w:tr>
      <w:tr w:rsidR="00CB6C15" w:rsidRPr="003B68A7" w14:paraId="6E0C99D2" w14:textId="77777777" w:rsidTr="00EA202C">
        <w:trPr>
          <w:trHeight w:val="315"/>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14:paraId="72C045E5" w14:textId="77777777" w:rsidR="00CB6C15" w:rsidRPr="003B68A7" w:rsidRDefault="00CB6C15" w:rsidP="00F86201">
            <w:pPr>
              <w:spacing w:before="0" w:after="0"/>
              <w:contextualSpacing/>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7. Godów</w:t>
            </w:r>
          </w:p>
        </w:tc>
        <w:tc>
          <w:tcPr>
            <w:tcW w:w="1627" w:type="pct"/>
            <w:tcBorders>
              <w:top w:val="nil"/>
              <w:left w:val="nil"/>
              <w:bottom w:val="single" w:sz="4" w:space="0" w:color="auto"/>
              <w:right w:val="single" w:sz="4" w:space="0" w:color="auto"/>
            </w:tcBorders>
            <w:shd w:val="clear" w:color="auto" w:fill="auto"/>
            <w:noWrap/>
            <w:vAlign w:val="bottom"/>
            <w:hideMark/>
          </w:tcPr>
          <w:p w14:paraId="55465DBF"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11</w:t>
            </w:r>
          </w:p>
        </w:tc>
        <w:tc>
          <w:tcPr>
            <w:tcW w:w="1630" w:type="pct"/>
            <w:tcBorders>
              <w:top w:val="nil"/>
              <w:left w:val="nil"/>
              <w:bottom w:val="single" w:sz="4" w:space="0" w:color="auto"/>
              <w:right w:val="single" w:sz="4" w:space="0" w:color="auto"/>
            </w:tcBorders>
            <w:shd w:val="clear" w:color="auto" w:fill="auto"/>
            <w:noWrap/>
            <w:vAlign w:val="bottom"/>
            <w:hideMark/>
          </w:tcPr>
          <w:p w14:paraId="07875676"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5,58</w:t>
            </w:r>
          </w:p>
        </w:tc>
      </w:tr>
      <w:tr w:rsidR="00CB6C15" w:rsidRPr="003B68A7" w14:paraId="31C6B747" w14:textId="77777777" w:rsidTr="00EA202C">
        <w:trPr>
          <w:trHeight w:val="315"/>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14:paraId="74760CE4" w14:textId="77777777" w:rsidR="00CB6C15" w:rsidRPr="003B68A7" w:rsidRDefault="00CB6C15" w:rsidP="00F86201">
            <w:pPr>
              <w:spacing w:before="0" w:after="0"/>
              <w:contextualSpacing/>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11. Jeżów</w:t>
            </w:r>
          </w:p>
        </w:tc>
        <w:tc>
          <w:tcPr>
            <w:tcW w:w="1627" w:type="pct"/>
            <w:tcBorders>
              <w:top w:val="nil"/>
              <w:left w:val="nil"/>
              <w:bottom w:val="single" w:sz="4" w:space="0" w:color="auto"/>
              <w:right w:val="single" w:sz="4" w:space="0" w:color="auto"/>
            </w:tcBorders>
            <w:shd w:val="clear" w:color="auto" w:fill="auto"/>
            <w:noWrap/>
            <w:vAlign w:val="bottom"/>
            <w:hideMark/>
          </w:tcPr>
          <w:p w14:paraId="6FD96D8D"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10</w:t>
            </w:r>
          </w:p>
        </w:tc>
        <w:tc>
          <w:tcPr>
            <w:tcW w:w="1630" w:type="pct"/>
            <w:tcBorders>
              <w:top w:val="nil"/>
              <w:left w:val="nil"/>
              <w:bottom w:val="single" w:sz="4" w:space="0" w:color="auto"/>
              <w:right w:val="single" w:sz="4" w:space="0" w:color="auto"/>
            </w:tcBorders>
            <w:shd w:val="clear" w:color="auto" w:fill="auto"/>
            <w:noWrap/>
            <w:vAlign w:val="bottom"/>
            <w:hideMark/>
          </w:tcPr>
          <w:p w14:paraId="034CBBA1"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5,08</w:t>
            </w:r>
          </w:p>
        </w:tc>
      </w:tr>
      <w:tr w:rsidR="00CB6C15" w:rsidRPr="003B68A7" w14:paraId="72D89A38" w14:textId="77777777" w:rsidTr="00EA202C">
        <w:trPr>
          <w:trHeight w:val="315"/>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14:paraId="2F71E395" w14:textId="77777777" w:rsidR="00CB6C15" w:rsidRPr="003B68A7" w:rsidRDefault="00CB6C15" w:rsidP="00F86201">
            <w:pPr>
              <w:spacing w:before="0" w:after="0"/>
              <w:contextualSpacing/>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12. Kawęczyn, Zastawki</w:t>
            </w:r>
          </w:p>
        </w:tc>
        <w:tc>
          <w:tcPr>
            <w:tcW w:w="1627" w:type="pct"/>
            <w:tcBorders>
              <w:top w:val="nil"/>
              <w:left w:val="nil"/>
              <w:bottom w:val="single" w:sz="4" w:space="0" w:color="auto"/>
              <w:right w:val="single" w:sz="4" w:space="0" w:color="auto"/>
            </w:tcBorders>
            <w:shd w:val="clear" w:color="auto" w:fill="auto"/>
            <w:noWrap/>
            <w:vAlign w:val="bottom"/>
            <w:hideMark/>
          </w:tcPr>
          <w:p w14:paraId="3F348BDE"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10</w:t>
            </w:r>
          </w:p>
        </w:tc>
        <w:tc>
          <w:tcPr>
            <w:tcW w:w="1630" w:type="pct"/>
            <w:tcBorders>
              <w:top w:val="nil"/>
              <w:left w:val="nil"/>
              <w:bottom w:val="single" w:sz="4" w:space="0" w:color="auto"/>
              <w:right w:val="single" w:sz="4" w:space="0" w:color="auto"/>
            </w:tcBorders>
            <w:shd w:val="clear" w:color="auto" w:fill="auto"/>
            <w:noWrap/>
            <w:vAlign w:val="bottom"/>
            <w:hideMark/>
          </w:tcPr>
          <w:p w14:paraId="5DE69B17"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5,08</w:t>
            </w:r>
          </w:p>
        </w:tc>
      </w:tr>
      <w:tr w:rsidR="00CB6C15" w:rsidRPr="003B68A7" w14:paraId="50FA7A7B" w14:textId="77777777" w:rsidTr="00EA202C">
        <w:trPr>
          <w:trHeight w:val="315"/>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14:paraId="7AA14084" w14:textId="77777777" w:rsidR="00CB6C15" w:rsidRPr="003B68A7" w:rsidRDefault="00CB6C15" w:rsidP="00F86201">
            <w:pPr>
              <w:spacing w:before="0" w:after="0"/>
              <w:contextualSpacing/>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8. Granice</w:t>
            </w:r>
          </w:p>
        </w:tc>
        <w:tc>
          <w:tcPr>
            <w:tcW w:w="1627" w:type="pct"/>
            <w:tcBorders>
              <w:top w:val="nil"/>
              <w:left w:val="nil"/>
              <w:bottom w:val="single" w:sz="4" w:space="0" w:color="auto"/>
              <w:right w:val="single" w:sz="4" w:space="0" w:color="auto"/>
            </w:tcBorders>
            <w:shd w:val="clear" w:color="auto" w:fill="auto"/>
            <w:noWrap/>
            <w:vAlign w:val="bottom"/>
            <w:hideMark/>
          </w:tcPr>
          <w:p w14:paraId="1734F0A1"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8</w:t>
            </w:r>
          </w:p>
        </w:tc>
        <w:tc>
          <w:tcPr>
            <w:tcW w:w="1630" w:type="pct"/>
            <w:tcBorders>
              <w:top w:val="nil"/>
              <w:left w:val="nil"/>
              <w:bottom w:val="single" w:sz="4" w:space="0" w:color="auto"/>
              <w:right w:val="single" w:sz="4" w:space="0" w:color="auto"/>
            </w:tcBorders>
            <w:shd w:val="clear" w:color="auto" w:fill="auto"/>
            <w:noWrap/>
            <w:vAlign w:val="bottom"/>
            <w:hideMark/>
          </w:tcPr>
          <w:p w14:paraId="650020E2"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4,06</w:t>
            </w:r>
          </w:p>
        </w:tc>
      </w:tr>
      <w:tr w:rsidR="00CB6C15" w:rsidRPr="003B68A7" w14:paraId="745BE68E" w14:textId="77777777" w:rsidTr="00EA202C">
        <w:trPr>
          <w:trHeight w:val="315"/>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14:paraId="3439AE9B" w14:textId="77777777" w:rsidR="00CB6C15" w:rsidRPr="003B68A7" w:rsidRDefault="00CB6C15" w:rsidP="00F86201">
            <w:pPr>
              <w:spacing w:before="0" w:after="0"/>
              <w:contextualSpacing/>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19. Ratoszyn Pierwszy</w:t>
            </w:r>
          </w:p>
        </w:tc>
        <w:tc>
          <w:tcPr>
            <w:tcW w:w="1627" w:type="pct"/>
            <w:tcBorders>
              <w:top w:val="nil"/>
              <w:left w:val="nil"/>
              <w:bottom w:val="single" w:sz="4" w:space="0" w:color="auto"/>
              <w:right w:val="single" w:sz="4" w:space="0" w:color="auto"/>
            </w:tcBorders>
            <w:shd w:val="clear" w:color="auto" w:fill="auto"/>
            <w:noWrap/>
            <w:vAlign w:val="bottom"/>
            <w:hideMark/>
          </w:tcPr>
          <w:p w14:paraId="23EC35B2"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7</w:t>
            </w:r>
          </w:p>
        </w:tc>
        <w:tc>
          <w:tcPr>
            <w:tcW w:w="1630" w:type="pct"/>
            <w:tcBorders>
              <w:top w:val="nil"/>
              <w:left w:val="nil"/>
              <w:bottom w:val="single" w:sz="4" w:space="0" w:color="auto"/>
              <w:right w:val="single" w:sz="4" w:space="0" w:color="auto"/>
            </w:tcBorders>
            <w:shd w:val="clear" w:color="auto" w:fill="auto"/>
            <w:noWrap/>
            <w:vAlign w:val="bottom"/>
            <w:hideMark/>
          </w:tcPr>
          <w:p w14:paraId="37D4A8C9"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3,55</w:t>
            </w:r>
          </w:p>
        </w:tc>
      </w:tr>
      <w:tr w:rsidR="00CB6C15" w:rsidRPr="003B68A7" w14:paraId="2508A5AF" w14:textId="77777777" w:rsidTr="00EA202C">
        <w:trPr>
          <w:trHeight w:val="315"/>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14:paraId="04A8D6FE" w14:textId="77777777" w:rsidR="00CB6C15" w:rsidRPr="003B68A7" w:rsidRDefault="00CB6C15" w:rsidP="00F86201">
            <w:pPr>
              <w:spacing w:before="0" w:after="0"/>
              <w:contextualSpacing/>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23. Świdno</w:t>
            </w:r>
          </w:p>
        </w:tc>
        <w:tc>
          <w:tcPr>
            <w:tcW w:w="1627" w:type="pct"/>
            <w:tcBorders>
              <w:top w:val="nil"/>
              <w:left w:val="nil"/>
              <w:bottom w:val="single" w:sz="4" w:space="0" w:color="auto"/>
              <w:right w:val="single" w:sz="4" w:space="0" w:color="auto"/>
            </w:tcBorders>
            <w:shd w:val="clear" w:color="auto" w:fill="auto"/>
            <w:noWrap/>
            <w:vAlign w:val="bottom"/>
            <w:hideMark/>
          </w:tcPr>
          <w:p w14:paraId="5C4C760F"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7</w:t>
            </w:r>
          </w:p>
        </w:tc>
        <w:tc>
          <w:tcPr>
            <w:tcW w:w="1630" w:type="pct"/>
            <w:tcBorders>
              <w:top w:val="nil"/>
              <w:left w:val="nil"/>
              <w:bottom w:val="single" w:sz="4" w:space="0" w:color="auto"/>
              <w:right w:val="single" w:sz="4" w:space="0" w:color="auto"/>
            </w:tcBorders>
            <w:shd w:val="clear" w:color="auto" w:fill="auto"/>
            <w:noWrap/>
            <w:vAlign w:val="bottom"/>
            <w:hideMark/>
          </w:tcPr>
          <w:p w14:paraId="7C5A0898"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3,55</w:t>
            </w:r>
          </w:p>
        </w:tc>
      </w:tr>
      <w:tr w:rsidR="00CB6C15" w:rsidRPr="003B68A7" w14:paraId="441EEC1A" w14:textId="77777777" w:rsidTr="00EA202C">
        <w:trPr>
          <w:trHeight w:val="315"/>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14:paraId="57C8E4CB" w14:textId="77777777" w:rsidR="00CB6C15" w:rsidRPr="003B68A7" w:rsidRDefault="00CB6C15" w:rsidP="00F86201">
            <w:pPr>
              <w:spacing w:before="0" w:after="0"/>
              <w:contextualSpacing/>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3. Borów</w:t>
            </w:r>
          </w:p>
        </w:tc>
        <w:tc>
          <w:tcPr>
            <w:tcW w:w="1627" w:type="pct"/>
            <w:tcBorders>
              <w:top w:val="nil"/>
              <w:left w:val="nil"/>
              <w:bottom w:val="single" w:sz="4" w:space="0" w:color="auto"/>
              <w:right w:val="single" w:sz="4" w:space="0" w:color="auto"/>
            </w:tcBorders>
            <w:shd w:val="clear" w:color="auto" w:fill="auto"/>
            <w:noWrap/>
            <w:vAlign w:val="bottom"/>
            <w:hideMark/>
          </w:tcPr>
          <w:p w14:paraId="50FE1EC1"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6</w:t>
            </w:r>
          </w:p>
        </w:tc>
        <w:tc>
          <w:tcPr>
            <w:tcW w:w="1630" w:type="pct"/>
            <w:tcBorders>
              <w:top w:val="nil"/>
              <w:left w:val="nil"/>
              <w:bottom w:val="single" w:sz="4" w:space="0" w:color="auto"/>
              <w:right w:val="single" w:sz="4" w:space="0" w:color="auto"/>
            </w:tcBorders>
            <w:shd w:val="clear" w:color="auto" w:fill="auto"/>
            <w:noWrap/>
            <w:vAlign w:val="bottom"/>
            <w:hideMark/>
          </w:tcPr>
          <w:p w14:paraId="3FEEB83E"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3,05</w:t>
            </w:r>
          </w:p>
        </w:tc>
      </w:tr>
      <w:tr w:rsidR="00CB6C15" w:rsidRPr="003B68A7" w14:paraId="08F3328E" w14:textId="77777777" w:rsidTr="00EA202C">
        <w:trPr>
          <w:trHeight w:val="315"/>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14:paraId="71548985" w14:textId="77777777" w:rsidR="00CB6C15" w:rsidRPr="003B68A7" w:rsidRDefault="00CB6C15" w:rsidP="00F86201">
            <w:pPr>
              <w:spacing w:before="0" w:after="0"/>
              <w:contextualSpacing/>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4. Borów Kolonia</w:t>
            </w:r>
          </w:p>
        </w:tc>
        <w:tc>
          <w:tcPr>
            <w:tcW w:w="1627" w:type="pct"/>
            <w:tcBorders>
              <w:top w:val="nil"/>
              <w:left w:val="nil"/>
              <w:bottom w:val="single" w:sz="4" w:space="0" w:color="auto"/>
              <w:right w:val="single" w:sz="4" w:space="0" w:color="auto"/>
            </w:tcBorders>
            <w:shd w:val="clear" w:color="auto" w:fill="auto"/>
            <w:noWrap/>
            <w:vAlign w:val="bottom"/>
            <w:hideMark/>
          </w:tcPr>
          <w:p w14:paraId="532C989E"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5</w:t>
            </w:r>
          </w:p>
        </w:tc>
        <w:tc>
          <w:tcPr>
            <w:tcW w:w="1630" w:type="pct"/>
            <w:tcBorders>
              <w:top w:val="nil"/>
              <w:left w:val="nil"/>
              <w:bottom w:val="single" w:sz="4" w:space="0" w:color="auto"/>
              <w:right w:val="single" w:sz="4" w:space="0" w:color="auto"/>
            </w:tcBorders>
            <w:shd w:val="clear" w:color="auto" w:fill="auto"/>
            <w:noWrap/>
            <w:vAlign w:val="bottom"/>
            <w:hideMark/>
          </w:tcPr>
          <w:p w14:paraId="70E7D56A"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2,54</w:t>
            </w:r>
          </w:p>
        </w:tc>
      </w:tr>
      <w:tr w:rsidR="00CB6C15" w:rsidRPr="003B68A7" w14:paraId="49AA88EE" w14:textId="77777777" w:rsidTr="00EA202C">
        <w:trPr>
          <w:trHeight w:val="315"/>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14:paraId="74E72C8D" w14:textId="77777777" w:rsidR="00CB6C15" w:rsidRPr="003B68A7" w:rsidRDefault="00CB6C15" w:rsidP="00F86201">
            <w:pPr>
              <w:spacing w:before="0" w:after="0"/>
              <w:contextualSpacing/>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10. Huta Borowska</w:t>
            </w:r>
          </w:p>
        </w:tc>
        <w:tc>
          <w:tcPr>
            <w:tcW w:w="1627" w:type="pct"/>
            <w:tcBorders>
              <w:top w:val="nil"/>
              <w:left w:val="nil"/>
              <w:bottom w:val="single" w:sz="4" w:space="0" w:color="auto"/>
              <w:right w:val="single" w:sz="4" w:space="0" w:color="auto"/>
            </w:tcBorders>
            <w:shd w:val="clear" w:color="auto" w:fill="auto"/>
            <w:noWrap/>
            <w:vAlign w:val="bottom"/>
            <w:hideMark/>
          </w:tcPr>
          <w:p w14:paraId="63A51B8D"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5</w:t>
            </w:r>
          </w:p>
        </w:tc>
        <w:tc>
          <w:tcPr>
            <w:tcW w:w="1630" w:type="pct"/>
            <w:tcBorders>
              <w:top w:val="nil"/>
              <w:left w:val="nil"/>
              <w:bottom w:val="single" w:sz="4" w:space="0" w:color="auto"/>
              <w:right w:val="single" w:sz="4" w:space="0" w:color="auto"/>
            </w:tcBorders>
            <w:shd w:val="clear" w:color="auto" w:fill="auto"/>
            <w:noWrap/>
            <w:vAlign w:val="bottom"/>
            <w:hideMark/>
          </w:tcPr>
          <w:p w14:paraId="501ED3A7"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2,54</w:t>
            </w:r>
          </w:p>
        </w:tc>
      </w:tr>
      <w:tr w:rsidR="00CB6C15" w:rsidRPr="003B68A7" w14:paraId="404239D8" w14:textId="77777777" w:rsidTr="00EA202C">
        <w:trPr>
          <w:trHeight w:val="315"/>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14:paraId="2E53F571" w14:textId="77777777" w:rsidR="00CB6C15" w:rsidRPr="003B68A7" w:rsidRDefault="00CB6C15" w:rsidP="00F86201">
            <w:pPr>
              <w:spacing w:before="0" w:after="0"/>
              <w:contextualSpacing/>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21. Siewalka</w:t>
            </w:r>
          </w:p>
        </w:tc>
        <w:tc>
          <w:tcPr>
            <w:tcW w:w="1627" w:type="pct"/>
            <w:tcBorders>
              <w:top w:val="nil"/>
              <w:left w:val="nil"/>
              <w:bottom w:val="single" w:sz="4" w:space="0" w:color="auto"/>
              <w:right w:val="single" w:sz="4" w:space="0" w:color="auto"/>
            </w:tcBorders>
            <w:shd w:val="clear" w:color="auto" w:fill="auto"/>
            <w:noWrap/>
            <w:vAlign w:val="bottom"/>
            <w:hideMark/>
          </w:tcPr>
          <w:p w14:paraId="65FBC7DD"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5</w:t>
            </w:r>
          </w:p>
        </w:tc>
        <w:tc>
          <w:tcPr>
            <w:tcW w:w="1630" w:type="pct"/>
            <w:tcBorders>
              <w:top w:val="nil"/>
              <w:left w:val="nil"/>
              <w:bottom w:val="single" w:sz="4" w:space="0" w:color="auto"/>
              <w:right w:val="single" w:sz="4" w:space="0" w:color="auto"/>
            </w:tcBorders>
            <w:shd w:val="clear" w:color="auto" w:fill="auto"/>
            <w:noWrap/>
            <w:vAlign w:val="bottom"/>
            <w:hideMark/>
          </w:tcPr>
          <w:p w14:paraId="072F64FF"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2,54</w:t>
            </w:r>
          </w:p>
        </w:tc>
      </w:tr>
      <w:tr w:rsidR="00CB6C15" w:rsidRPr="003B68A7" w14:paraId="4DB6BB57" w14:textId="77777777" w:rsidTr="00EA202C">
        <w:trPr>
          <w:trHeight w:val="315"/>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14:paraId="47B1D794" w14:textId="77777777" w:rsidR="00CB6C15" w:rsidRPr="003B68A7" w:rsidRDefault="00CB6C15" w:rsidP="00F86201">
            <w:pPr>
              <w:spacing w:before="0" w:after="0"/>
              <w:contextualSpacing/>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14. Lipiny</w:t>
            </w:r>
          </w:p>
        </w:tc>
        <w:tc>
          <w:tcPr>
            <w:tcW w:w="1627" w:type="pct"/>
            <w:tcBorders>
              <w:top w:val="nil"/>
              <w:left w:val="nil"/>
              <w:bottom w:val="single" w:sz="4" w:space="0" w:color="auto"/>
              <w:right w:val="single" w:sz="4" w:space="0" w:color="auto"/>
            </w:tcBorders>
            <w:shd w:val="clear" w:color="auto" w:fill="auto"/>
            <w:noWrap/>
            <w:vAlign w:val="bottom"/>
            <w:hideMark/>
          </w:tcPr>
          <w:p w14:paraId="0CA826E1"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4</w:t>
            </w:r>
          </w:p>
        </w:tc>
        <w:tc>
          <w:tcPr>
            <w:tcW w:w="1630" w:type="pct"/>
            <w:tcBorders>
              <w:top w:val="nil"/>
              <w:left w:val="nil"/>
              <w:bottom w:val="single" w:sz="4" w:space="0" w:color="auto"/>
              <w:right w:val="single" w:sz="4" w:space="0" w:color="auto"/>
            </w:tcBorders>
            <w:shd w:val="clear" w:color="auto" w:fill="auto"/>
            <w:noWrap/>
            <w:vAlign w:val="bottom"/>
            <w:hideMark/>
          </w:tcPr>
          <w:p w14:paraId="29E83E9C"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2,03</w:t>
            </w:r>
          </w:p>
        </w:tc>
      </w:tr>
      <w:tr w:rsidR="00CB6C15" w:rsidRPr="003B68A7" w14:paraId="6A82222F" w14:textId="77777777" w:rsidTr="00EA202C">
        <w:trPr>
          <w:trHeight w:val="315"/>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14:paraId="763DDC2F" w14:textId="77777777" w:rsidR="00CB6C15" w:rsidRPr="003B68A7" w:rsidRDefault="00CB6C15" w:rsidP="00F86201">
            <w:pPr>
              <w:spacing w:before="0" w:after="0"/>
              <w:contextualSpacing/>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18. Radlin</w:t>
            </w:r>
          </w:p>
        </w:tc>
        <w:tc>
          <w:tcPr>
            <w:tcW w:w="1627" w:type="pct"/>
            <w:tcBorders>
              <w:top w:val="nil"/>
              <w:left w:val="nil"/>
              <w:bottom w:val="single" w:sz="4" w:space="0" w:color="auto"/>
              <w:right w:val="single" w:sz="4" w:space="0" w:color="auto"/>
            </w:tcBorders>
            <w:shd w:val="clear" w:color="auto" w:fill="auto"/>
            <w:noWrap/>
            <w:vAlign w:val="bottom"/>
            <w:hideMark/>
          </w:tcPr>
          <w:p w14:paraId="3E34E046"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4</w:t>
            </w:r>
          </w:p>
        </w:tc>
        <w:tc>
          <w:tcPr>
            <w:tcW w:w="1630" w:type="pct"/>
            <w:tcBorders>
              <w:top w:val="nil"/>
              <w:left w:val="nil"/>
              <w:bottom w:val="single" w:sz="4" w:space="0" w:color="auto"/>
              <w:right w:val="single" w:sz="4" w:space="0" w:color="auto"/>
            </w:tcBorders>
            <w:shd w:val="clear" w:color="auto" w:fill="auto"/>
            <w:noWrap/>
            <w:vAlign w:val="bottom"/>
            <w:hideMark/>
          </w:tcPr>
          <w:p w14:paraId="0D8CB82C"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2,03</w:t>
            </w:r>
          </w:p>
        </w:tc>
      </w:tr>
      <w:tr w:rsidR="00CB6C15" w:rsidRPr="003B68A7" w14:paraId="39E96ED6" w14:textId="77777777" w:rsidTr="00EA202C">
        <w:trPr>
          <w:trHeight w:val="315"/>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14:paraId="1D6659BD" w14:textId="77777777" w:rsidR="00CB6C15" w:rsidRPr="003B68A7" w:rsidRDefault="00CB6C15" w:rsidP="00F86201">
            <w:pPr>
              <w:spacing w:before="0" w:after="0"/>
              <w:contextualSpacing/>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22. Stasin</w:t>
            </w:r>
          </w:p>
        </w:tc>
        <w:tc>
          <w:tcPr>
            <w:tcW w:w="1627" w:type="pct"/>
            <w:tcBorders>
              <w:top w:val="nil"/>
              <w:left w:val="nil"/>
              <w:bottom w:val="single" w:sz="4" w:space="0" w:color="auto"/>
              <w:right w:val="single" w:sz="4" w:space="0" w:color="auto"/>
            </w:tcBorders>
            <w:shd w:val="clear" w:color="auto" w:fill="auto"/>
            <w:noWrap/>
            <w:vAlign w:val="bottom"/>
            <w:hideMark/>
          </w:tcPr>
          <w:p w14:paraId="7A8D7A61"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4</w:t>
            </w:r>
          </w:p>
        </w:tc>
        <w:tc>
          <w:tcPr>
            <w:tcW w:w="1630" w:type="pct"/>
            <w:tcBorders>
              <w:top w:val="nil"/>
              <w:left w:val="nil"/>
              <w:bottom w:val="single" w:sz="4" w:space="0" w:color="auto"/>
              <w:right w:val="single" w:sz="4" w:space="0" w:color="auto"/>
            </w:tcBorders>
            <w:shd w:val="clear" w:color="auto" w:fill="auto"/>
            <w:noWrap/>
            <w:vAlign w:val="bottom"/>
            <w:hideMark/>
          </w:tcPr>
          <w:p w14:paraId="209CC976"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2,03</w:t>
            </w:r>
          </w:p>
        </w:tc>
      </w:tr>
      <w:tr w:rsidR="00CB6C15" w:rsidRPr="003B68A7" w14:paraId="3E4A3671" w14:textId="77777777" w:rsidTr="00EA202C">
        <w:trPr>
          <w:trHeight w:val="315"/>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14:paraId="4B4DDFB5" w14:textId="77777777" w:rsidR="00CB6C15" w:rsidRPr="003B68A7" w:rsidRDefault="00CB6C15" w:rsidP="00F86201">
            <w:pPr>
              <w:spacing w:before="0" w:after="0"/>
              <w:contextualSpacing/>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1. Adelina</w:t>
            </w:r>
          </w:p>
        </w:tc>
        <w:tc>
          <w:tcPr>
            <w:tcW w:w="1627" w:type="pct"/>
            <w:tcBorders>
              <w:top w:val="nil"/>
              <w:left w:val="nil"/>
              <w:bottom w:val="single" w:sz="4" w:space="0" w:color="auto"/>
              <w:right w:val="single" w:sz="4" w:space="0" w:color="auto"/>
            </w:tcBorders>
            <w:shd w:val="clear" w:color="auto" w:fill="auto"/>
            <w:noWrap/>
            <w:vAlign w:val="bottom"/>
            <w:hideMark/>
          </w:tcPr>
          <w:p w14:paraId="058C060A"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2</w:t>
            </w:r>
          </w:p>
        </w:tc>
        <w:tc>
          <w:tcPr>
            <w:tcW w:w="1630" w:type="pct"/>
            <w:tcBorders>
              <w:top w:val="nil"/>
              <w:left w:val="nil"/>
              <w:bottom w:val="single" w:sz="4" w:space="0" w:color="auto"/>
              <w:right w:val="single" w:sz="4" w:space="0" w:color="auto"/>
            </w:tcBorders>
            <w:shd w:val="clear" w:color="auto" w:fill="auto"/>
            <w:noWrap/>
            <w:vAlign w:val="bottom"/>
            <w:hideMark/>
          </w:tcPr>
          <w:p w14:paraId="67D05498"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1,02</w:t>
            </w:r>
          </w:p>
        </w:tc>
      </w:tr>
      <w:tr w:rsidR="00CB6C15" w:rsidRPr="003B68A7" w14:paraId="62E8C68D" w14:textId="77777777" w:rsidTr="00EA202C">
        <w:trPr>
          <w:trHeight w:val="315"/>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14:paraId="4017641E" w14:textId="77777777" w:rsidR="00CB6C15" w:rsidRPr="003B68A7" w:rsidRDefault="00CB6C15" w:rsidP="00F86201">
            <w:pPr>
              <w:spacing w:before="0" w:after="0"/>
              <w:contextualSpacing/>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2. Antonówka</w:t>
            </w:r>
          </w:p>
        </w:tc>
        <w:tc>
          <w:tcPr>
            <w:tcW w:w="1627" w:type="pct"/>
            <w:tcBorders>
              <w:top w:val="nil"/>
              <w:left w:val="nil"/>
              <w:bottom w:val="single" w:sz="4" w:space="0" w:color="auto"/>
              <w:right w:val="single" w:sz="4" w:space="0" w:color="auto"/>
            </w:tcBorders>
            <w:shd w:val="clear" w:color="auto" w:fill="auto"/>
            <w:noWrap/>
            <w:vAlign w:val="bottom"/>
            <w:hideMark/>
          </w:tcPr>
          <w:p w14:paraId="5C68AF49"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2</w:t>
            </w:r>
          </w:p>
        </w:tc>
        <w:tc>
          <w:tcPr>
            <w:tcW w:w="1630" w:type="pct"/>
            <w:tcBorders>
              <w:top w:val="nil"/>
              <w:left w:val="nil"/>
              <w:bottom w:val="single" w:sz="4" w:space="0" w:color="auto"/>
              <w:right w:val="single" w:sz="4" w:space="0" w:color="auto"/>
            </w:tcBorders>
            <w:shd w:val="clear" w:color="auto" w:fill="auto"/>
            <w:noWrap/>
            <w:vAlign w:val="bottom"/>
            <w:hideMark/>
          </w:tcPr>
          <w:p w14:paraId="37195BF0"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1,02</w:t>
            </w:r>
          </w:p>
        </w:tc>
      </w:tr>
      <w:tr w:rsidR="00CB6C15" w:rsidRPr="003B68A7" w14:paraId="7157FBF4" w14:textId="77777777" w:rsidTr="00EA202C">
        <w:trPr>
          <w:trHeight w:val="315"/>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14:paraId="1715EA30" w14:textId="77777777" w:rsidR="00CB6C15" w:rsidRPr="003B68A7" w:rsidRDefault="00CB6C15" w:rsidP="00F86201">
            <w:pPr>
              <w:spacing w:before="0" w:after="0"/>
              <w:contextualSpacing/>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9. Grądy</w:t>
            </w:r>
          </w:p>
        </w:tc>
        <w:tc>
          <w:tcPr>
            <w:tcW w:w="1627" w:type="pct"/>
            <w:tcBorders>
              <w:top w:val="nil"/>
              <w:left w:val="nil"/>
              <w:bottom w:val="single" w:sz="4" w:space="0" w:color="auto"/>
              <w:right w:val="single" w:sz="4" w:space="0" w:color="auto"/>
            </w:tcBorders>
            <w:shd w:val="clear" w:color="auto" w:fill="auto"/>
            <w:noWrap/>
            <w:vAlign w:val="bottom"/>
            <w:hideMark/>
          </w:tcPr>
          <w:p w14:paraId="3EC5FA8B"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2</w:t>
            </w:r>
          </w:p>
        </w:tc>
        <w:tc>
          <w:tcPr>
            <w:tcW w:w="1630" w:type="pct"/>
            <w:tcBorders>
              <w:top w:val="nil"/>
              <w:left w:val="nil"/>
              <w:bottom w:val="single" w:sz="4" w:space="0" w:color="auto"/>
              <w:right w:val="single" w:sz="4" w:space="0" w:color="auto"/>
            </w:tcBorders>
            <w:shd w:val="clear" w:color="auto" w:fill="auto"/>
            <w:noWrap/>
            <w:vAlign w:val="bottom"/>
            <w:hideMark/>
          </w:tcPr>
          <w:p w14:paraId="4C298ECC"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1,02</w:t>
            </w:r>
          </w:p>
        </w:tc>
      </w:tr>
      <w:tr w:rsidR="00CB6C15" w:rsidRPr="003B68A7" w14:paraId="5C203158" w14:textId="77777777" w:rsidTr="00EA202C">
        <w:trPr>
          <w:trHeight w:val="315"/>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14:paraId="5769A34B" w14:textId="77777777" w:rsidR="00CB6C15" w:rsidRPr="003B68A7" w:rsidRDefault="00CB6C15" w:rsidP="00F86201">
            <w:pPr>
              <w:spacing w:before="0" w:after="0"/>
              <w:contextualSpacing/>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17. Przytyki</w:t>
            </w:r>
          </w:p>
        </w:tc>
        <w:tc>
          <w:tcPr>
            <w:tcW w:w="1627" w:type="pct"/>
            <w:tcBorders>
              <w:top w:val="nil"/>
              <w:left w:val="nil"/>
              <w:bottom w:val="single" w:sz="4" w:space="0" w:color="auto"/>
              <w:right w:val="single" w:sz="4" w:space="0" w:color="auto"/>
            </w:tcBorders>
            <w:shd w:val="clear" w:color="auto" w:fill="auto"/>
            <w:noWrap/>
            <w:vAlign w:val="bottom"/>
            <w:hideMark/>
          </w:tcPr>
          <w:p w14:paraId="0AAA6491"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2</w:t>
            </w:r>
          </w:p>
        </w:tc>
        <w:tc>
          <w:tcPr>
            <w:tcW w:w="1630" w:type="pct"/>
            <w:tcBorders>
              <w:top w:val="nil"/>
              <w:left w:val="nil"/>
              <w:bottom w:val="single" w:sz="4" w:space="0" w:color="auto"/>
              <w:right w:val="single" w:sz="4" w:space="0" w:color="auto"/>
            </w:tcBorders>
            <w:shd w:val="clear" w:color="auto" w:fill="auto"/>
            <w:noWrap/>
            <w:vAlign w:val="bottom"/>
            <w:hideMark/>
          </w:tcPr>
          <w:p w14:paraId="45E0CCDE"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1,02</w:t>
            </w:r>
          </w:p>
        </w:tc>
      </w:tr>
      <w:tr w:rsidR="00CB6C15" w:rsidRPr="003B68A7" w14:paraId="6BA5B6E1" w14:textId="77777777" w:rsidTr="00EA202C">
        <w:trPr>
          <w:trHeight w:val="315"/>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14:paraId="5A11EEDC" w14:textId="77777777" w:rsidR="00CB6C15" w:rsidRPr="003B68A7" w:rsidRDefault="00CB6C15" w:rsidP="00F86201">
            <w:pPr>
              <w:spacing w:before="0" w:after="0"/>
              <w:contextualSpacing/>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25. Zosinek</w:t>
            </w:r>
          </w:p>
        </w:tc>
        <w:tc>
          <w:tcPr>
            <w:tcW w:w="1627" w:type="pct"/>
            <w:tcBorders>
              <w:top w:val="nil"/>
              <w:left w:val="nil"/>
              <w:bottom w:val="single" w:sz="4" w:space="0" w:color="auto"/>
              <w:right w:val="single" w:sz="4" w:space="0" w:color="auto"/>
            </w:tcBorders>
            <w:shd w:val="clear" w:color="auto" w:fill="auto"/>
            <w:noWrap/>
            <w:vAlign w:val="bottom"/>
            <w:hideMark/>
          </w:tcPr>
          <w:p w14:paraId="7D054B5B"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2</w:t>
            </w:r>
          </w:p>
        </w:tc>
        <w:tc>
          <w:tcPr>
            <w:tcW w:w="1630" w:type="pct"/>
            <w:tcBorders>
              <w:top w:val="nil"/>
              <w:left w:val="nil"/>
              <w:bottom w:val="single" w:sz="4" w:space="0" w:color="auto"/>
              <w:right w:val="single" w:sz="4" w:space="0" w:color="auto"/>
            </w:tcBorders>
            <w:shd w:val="clear" w:color="auto" w:fill="auto"/>
            <w:noWrap/>
            <w:vAlign w:val="bottom"/>
            <w:hideMark/>
          </w:tcPr>
          <w:p w14:paraId="4F28CF4E"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1,02</w:t>
            </w:r>
          </w:p>
        </w:tc>
      </w:tr>
      <w:tr w:rsidR="00CB6C15" w:rsidRPr="003B68A7" w14:paraId="55A70439" w14:textId="77777777" w:rsidTr="00EA202C">
        <w:trPr>
          <w:trHeight w:val="315"/>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14:paraId="4F65C3E2" w14:textId="77777777" w:rsidR="00CB6C15" w:rsidRPr="003B68A7" w:rsidRDefault="00CB6C15" w:rsidP="00F86201">
            <w:pPr>
              <w:spacing w:before="0" w:after="0"/>
              <w:contextualSpacing/>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5. Budzyń</w:t>
            </w:r>
          </w:p>
        </w:tc>
        <w:tc>
          <w:tcPr>
            <w:tcW w:w="1627" w:type="pct"/>
            <w:tcBorders>
              <w:top w:val="nil"/>
              <w:left w:val="nil"/>
              <w:bottom w:val="single" w:sz="4" w:space="0" w:color="auto"/>
              <w:right w:val="single" w:sz="4" w:space="0" w:color="auto"/>
            </w:tcBorders>
            <w:shd w:val="clear" w:color="auto" w:fill="auto"/>
            <w:noWrap/>
            <w:vAlign w:val="bottom"/>
            <w:hideMark/>
          </w:tcPr>
          <w:p w14:paraId="0E188F8B"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1</w:t>
            </w:r>
          </w:p>
        </w:tc>
        <w:tc>
          <w:tcPr>
            <w:tcW w:w="1630" w:type="pct"/>
            <w:tcBorders>
              <w:top w:val="nil"/>
              <w:left w:val="nil"/>
              <w:bottom w:val="single" w:sz="4" w:space="0" w:color="auto"/>
              <w:right w:val="single" w:sz="4" w:space="0" w:color="auto"/>
            </w:tcBorders>
            <w:shd w:val="clear" w:color="auto" w:fill="auto"/>
            <w:noWrap/>
            <w:vAlign w:val="bottom"/>
            <w:hideMark/>
          </w:tcPr>
          <w:p w14:paraId="5F478430"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0,51</w:t>
            </w:r>
          </w:p>
        </w:tc>
      </w:tr>
      <w:tr w:rsidR="00CB6C15" w:rsidRPr="003B68A7" w14:paraId="2837CF05" w14:textId="77777777" w:rsidTr="00EA202C">
        <w:trPr>
          <w:trHeight w:val="315"/>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14:paraId="0359CFEF" w14:textId="77777777" w:rsidR="00CB6C15" w:rsidRPr="003B68A7" w:rsidRDefault="00CB6C15" w:rsidP="00F86201">
            <w:pPr>
              <w:spacing w:before="0" w:after="0"/>
              <w:contextualSpacing/>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13. Książ</w:t>
            </w:r>
          </w:p>
        </w:tc>
        <w:tc>
          <w:tcPr>
            <w:tcW w:w="1627" w:type="pct"/>
            <w:tcBorders>
              <w:top w:val="nil"/>
              <w:left w:val="nil"/>
              <w:bottom w:val="single" w:sz="4" w:space="0" w:color="auto"/>
              <w:right w:val="single" w:sz="4" w:space="0" w:color="auto"/>
            </w:tcBorders>
            <w:shd w:val="clear" w:color="auto" w:fill="auto"/>
            <w:noWrap/>
            <w:vAlign w:val="bottom"/>
            <w:hideMark/>
          </w:tcPr>
          <w:p w14:paraId="278AB368"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1</w:t>
            </w:r>
          </w:p>
        </w:tc>
        <w:tc>
          <w:tcPr>
            <w:tcW w:w="1630" w:type="pct"/>
            <w:tcBorders>
              <w:top w:val="nil"/>
              <w:left w:val="nil"/>
              <w:bottom w:val="single" w:sz="4" w:space="0" w:color="auto"/>
              <w:right w:val="single" w:sz="4" w:space="0" w:color="auto"/>
            </w:tcBorders>
            <w:shd w:val="clear" w:color="auto" w:fill="auto"/>
            <w:noWrap/>
            <w:vAlign w:val="bottom"/>
            <w:hideMark/>
          </w:tcPr>
          <w:p w14:paraId="0F115D5F"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0,51</w:t>
            </w:r>
          </w:p>
        </w:tc>
      </w:tr>
      <w:tr w:rsidR="00CB6C15" w:rsidRPr="003B68A7" w14:paraId="5417845F" w14:textId="77777777" w:rsidTr="00EA202C">
        <w:trPr>
          <w:trHeight w:val="315"/>
        </w:trPr>
        <w:tc>
          <w:tcPr>
            <w:tcW w:w="1744" w:type="pct"/>
            <w:tcBorders>
              <w:top w:val="nil"/>
              <w:left w:val="single" w:sz="4" w:space="0" w:color="auto"/>
              <w:bottom w:val="single" w:sz="4" w:space="0" w:color="auto"/>
              <w:right w:val="single" w:sz="4" w:space="0" w:color="auto"/>
            </w:tcBorders>
            <w:shd w:val="clear" w:color="auto" w:fill="auto"/>
            <w:noWrap/>
            <w:vAlign w:val="bottom"/>
            <w:hideMark/>
          </w:tcPr>
          <w:p w14:paraId="000DAD90" w14:textId="77777777" w:rsidR="00CB6C15" w:rsidRPr="003B68A7" w:rsidRDefault="00CB6C15" w:rsidP="00F86201">
            <w:pPr>
              <w:spacing w:before="0" w:after="0"/>
              <w:contextualSpacing/>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15. Majdan Borowski</w:t>
            </w:r>
          </w:p>
        </w:tc>
        <w:tc>
          <w:tcPr>
            <w:tcW w:w="1627" w:type="pct"/>
            <w:tcBorders>
              <w:top w:val="nil"/>
              <w:left w:val="nil"/>
              <w:bottom w:val="single" w:sz="4" w:space="0" w:color="auto"/>
              <w:right w:val="single" w:sz="4" w:space="0" w:color="auto"/>
            </w:tcBorders>
            <w:shd w:val="clear" w:color="auto" w:fill="auto"/>
            <w:noWrap/>
            <w:vAlign w:val="bottom"/>
            <w:hideMark/>
          </w:tcPr>
          <w:p w14:paraId="27C83060"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0</w:t>
            </w:r>
          </w:p>
        </w:tc>
        <w:tc>
          <w:tcPr>
            <w:tcW w:w="1630" w:type="pct"/>
            <w:tcBorders>
              <w:top w:val="nil"/>
              <w:left w:val="nil"/>
              <w:bottom w:val="single" w:sz="4" w:space="0" w:color="auto"/>
              <w:right w:val="single" w:sz="4" w:space="0" w:color="auto"/>
            </w:tcBorders>
            <w:shd w:val="clear" w:color="auto" w:fill="auto"/>
            <w:noWrap/>
            <w:vAlign w:val="bottom"/>
            <w:hideMark/>
          </w:tcPr>
          <w:p w14:paraId="45F49C28" w14:textId="77777777" w:rsidR="00CB6C15" w:rsidRPr="003B68A7" w:rsidRDefault="00CB6C15" w:rsidP="00F86201">
            <w:pPr>
              <w:spacing w:before="0" w:after="0"/>
              <w:contextualSpacing/>
              <w:jc w:val="right"/>
              <w:rPr>
                <w:rFonts w:ascii="Arial" w:eastAsia="Times New Roman" w:hAnsi="Arial" w:cs="Arial"/>
                <w:color w:val="000000"/>
                <w:sz w:val="20"/>
                <w:szCs w:val="20"/>
                <w:lang w:eastAsia="pl-PL"/>
              </w:rPr>
            </w:pPr>
            <w:r w:rsidRPr="003B68A7">
              <w:rPr>
                <w:rFonts w:ascii="Arial" w:eastAsia="Times New Roman" w:hAnsi="Arial" w:cs="Arial"/>
                <w:color w:val="000000"/>
                <w:sz w:val="20"/>
                <w:szCs w:val="20"/>
                <w:lang w:eastAsia="pl-PL"/>
              </w:rPr>
              <w:t>0,00</w:t>
            </w:r>
          </w:p>
        </w:tc>
      </w:tr>
    </w:tbl>
    <w:p w14:paraId="5C6DB253" w14:textId="34E18A9E" w:rsidR="004B4C8E" w:rsidRDefault="004B4C8E" w:rsidP="004B4C8E">
      <w:pPr>
        <w:pStyle w:val="Legenda"/>
      </w:pPr>
      <w:r w:rsidRPr="009A1901">
        <w:t xml:space="preserve">Źródło: </w:t>
      </w:r>
      <w:r>
        <w:t>Opracowanie własne na podstawie przeprowadzonego badania ankietowego.</w:t>
      </w:r>
    </w:p>
    <w:p w14:paraId="587C2887" w14:textId="77777777" w:rsidR="004B4C8E" w:rsidRDefault="004B4C8E" w:rsidP="00916491">
      <w:pPr>
        <w:rPr>
          <w:rFonts w:ascii="Open Sans" w:hAnsi="Open Sans" w:cs="Open Sans"/>
          <w:sz w:val="22"/>
        </w:rPr>
      </w:pPr>
    </w:p>
    <w:p w14:paraId="37037911" w14:textId="77777777" w:rsidR="00916491" w:rsidRPr="00674959" w:rsidRDefault="00916491" w:rsidP="004B4C8E">
      <w:pPr>
        <w:rPr>
          <w:rFonts w:ascii="Open Sans" w:hAnsi="Open Sans" w:cs="Open Sans"/>
          <w:sz w:val="22"/>
        </w:rPr>
      </w:pPr>
    </w:p>
    <w:p w14:paraId="1B484EE1" w14:textId="3C75E8E7" w:rsidR="00916491" w:rsidRPr="001E360C" w:rsidRDefault="00916491" w:rsidP="00916491">
      <w:pPr>
        <w:pStyle w:val="Legenda"/>
        <w:rPr>
          <w:rFonts w:cs="Open Sans"/>
          <w:sz w:val="22"/>
        </w:rPr>
      </w:pPr>
      <w:r w:rsidRPr="001E360C">
        <w:lastRenderedPageBreak/>
        <w:t xml:space="preserve">Wykres </w:t>
      </w:r>
      <w:fldSimple w:instr=" SEQ Wykres \* ARABIC ">
        <w:r w:rsidR="00B6223C">
          <w:rPr>
            <w:noProof/>
          </w:rPr>
          <w:t>1</w:t>
        </w:r>
      </w:fldSimple>
      <w:r w:rsidRPr="001E360C">
        <w:t xml:space="preserve">. Wybrany </w:t>
      </w:r>
      <w:r w:rsidR="004B4C8E">
        <w:t xml:space="preserve">przez ankietowanych </w:t>
      </w:r>
      <w:r w:rsidRPr="001E360C">
        <w:t>obszar rewitalizacji.</w:t>
      </w:r>
    </w:p>
    <w:p w14:paraId="298F1BEC" w14:textId="5AAAA6AB" w:rsidR="001D36C4" w:rsidRDefault="001D36C4" w:rsidP="005402AF">
      <w:pPr>
        <w:pStyle w:val="Legenda"/>
      </w:pPr>
      <w:r>
        <w:rPr>
          <w:noProof/>
        </w:rPr>
        <w:drawing>
          <wp:inline distT="0" distB="0" distL="0" distR="0" wp14:anchorId="5FC8DEBD" wp14:editId="6C95C95C">
            <wp:extent cx="5713171" cy="4718304"/>
            <wp:effectExtent l="0" t="0" r="1905" b="6350"/>
            <wp:docPr id="1380324714" name="Wykres 1" descr="Wykres prezentujący zawartość poprzedniej tabeli graficznie">
              <a:extLst xmlns:a="http://schemas.openxmlformats.org/drawingml/2006/main">
                <a:ext uri="{FF2B5EF4-FFF2-40B4-BE49-F238E27FC236}">
                  <a16:creationId xmlns:a16="http://schemas.microsoft.com/office/drawing/2014/main" id="{08FAA0AE-F74F-0040-0059-22DCFCE0CA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88154C1" w14:textId="5B3F6193" w:rsidR="005402AF" w:rsidRDefault="005402AF" w:rsidP="005402AF">
      <w:pPr>
        <w:pStyle w:val="Legenda"/>
      </w:pPr>
      <w:r w:rsidRPr="009A1901">
        <w:t xml:space="preserve">Źródło: </w:t>
      </w:r>
      <w:r>
        <w:t>Opracowanie własne na podstawie przeprowadzonego badania ankietowego.</w:t>
      </w:r>
    </w:p>
    <w:p w14:paraId="5FCC13CE" w14:textId="03132BB3" w:rsidR="007911E2" w:rsidRDefault="007911E2" w:rsidP="00916491">
      <w:r>
        <w:t>W celu zapewnienia przejrzystości prezentowania wyników w toku analizy występowania problemów społecznych oraz występujących, ograniczono się wyłącznie do</w:t>
      </w:r>
      <w:r w:rsidR="00CB6C15">
        <w:t xml:space="preserve"> przedstawienia</w:t>
      </w:r>
      <w:r>
        <w:t xml:space="preserve"> analizy sytuacji w </w:t>
      </w:r>
      <w:r w:rsidR="00CB6C15">
        <w:t>sołectwie</w:t>
      </w:r>
      <w:r>
        <w:t xml:space="preserve"> najczęściej wskazywany</w:t>
      </w:r>
      <w:r w:rsidR="00CB6C15">
        <w:t>m</w:t>
      </w:r>
      <w:r>
        <w:t xml:space="preserve"> przez badanych jako potencjalny obszar rewitalizacji</w:t>
      </w:r>
      <w:r w:rsidR="005541E7">
        <w:t xml:space="preserve">, tj. </w:t>
      </w:r>
      <w:r w:rsidR="00CB6C15">
        <w:t>sołectwie Chodel</w:t>
      </w:r>
      <w:r w:rsidR="005541E7">
        <w:t>.</w:t>
      </w:r>
    </w:p>
    <w:p w14:paraId="093DD79F" w14:textId="386DC00E" w:rsidR="007911E2" w:rsidRDefault="007911E2" w:rsidP="00916491">
      <w:r>
        <w:t xml:space="preserve">Badani byli pytani o skalę poszczególnych zjawisk i proszeni o ocenę na pięciopunktowej skali- od 1 (niskie nasilenie problemu) do 5 </w:t>
      </w:r>
      <w:r w:rsidR="00413B33">
        <w:t>(</w:t>
      </w:r>
      <w:r>
        <w:t>wysokie nasilenie problemu</w:t>
      </w:r>
      <w:r w:rsidR="00413B33">
        <w:t>)</w:t>
      </w:r>
      <w:r>
        <w:t xml:space="preserve">. W celu syntetycznego przedstawienia odbioru społecznego w zakresie poszczególnych czynników degradacji, obliczono średnią arytmetyczną wyników dla każdego zjawiska. Zjawiska uznane za najbardziej nasilone zdaniem badanych zostały w tabelach oznaczone znakiem: </w:t>
      </w:r>
      <w:r>
        <w:rPr>
          <w:noProof/>
        </w:rPr>
        <w:drawing>
          <wp:inline distT="0" distB="0" distL="0" distR="0" wp14:anchorId="2288B36A" wp14:editId="7157BD80">
            <wp:extent cx="219075" cy="219075"/>
            <wp:effectExtent l="0" t="0" r="9525" b="9525"/>
            <wp:docPr id="2133554493"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14:paraId="36BC03AD" w14:textId="77777777" w:rsidR="007911E2" w:rsidRDefault="007911E2" w:rsidP="00916491"/>
    <w:p w14:paraId="6D19C367" w14:textId="77777777" w:rsidR="007911E2" w:rsidRDefault="007911E2" w:rsidP="00916491">
      <w:pPr>
        <w:sectPr w:rsidR="007911E2" w:rsidSect="00D4595E">
          <w:pgSz w:w="11906" w:h="16838"/>
          <w:pgMar w:top="1417" w:right="1417" w:bottom="1417" w:left="1417" w:header="708" w:footer="708" w:gutter="0"/>
          <w:cols w:space="708"/>
          <w:docGrid w:linePitch="360"/>
        </w:sectPr>
      </w:pPr>
    </w:p>
    <w:p w14:paraId="06E5573E" w14:textId="311D1162" w:rsidR="00CC682A" w:rsidRDefault="00CC682A" w:rsidP="00916491"/>
    <w:p w14:paraId="58135D4D" w14:textId="323D6D31" w:rsidR="00CC682A" w:rsidRDefault="007911E2" w:rsidP="007911E2">
      <w:pPr>
        <w:pStyle w:val="Legenda"/>
      </w:pPr>
      <w:bookmarkStart w:id="82" w:name="_Toc180416590"/>
      <w:r>
        <w:t xml:space="preserve">Tabela </w:t>
      </w:r>
      <w:fldSimple w:instr=" SEQ Tabela \* ARABIC ">
        <w:r w:rsidR="00B6223C">
          <w:rPr>
            <w:noProof/>
          </w:rPr>
          <w:t>51</w:t>
        </w:r>
      </w:fldSimple>
      <w:r w:rsidR="003D482E">
        <w:t>. Występowanie problemów społecznych w opinii osób badanych</w:t>
      </w:r>
      <w:r w:rsidR="00413B33">
        <w:t>- skala- od 1 (niskie nasilenie problemu) do 5 (wysokie nasilenie problemu). W tabeli przedstawiono wartości średnie dla danego zjawiska.</w:t>
      </w:r>
      <w:bookmarkEnd w:id="82"/>
    </w:p>
    <w:tbl>
      <w:tblPr>
        <w:tblStyle w:val="Tabela-Siatka"/>
        <w:tblW w:w="5000" w:type="pct"/>
        <w:tblLook w:val="04A0" w:firstRow="1" w:lastRow="0" w:firstColumn="1" w:lastColumn="0" w:noHBand="0" w:noVBand="1"/>
      </w:tblPr>
      <w:tblGrid>
        <w:gridCol w:w="1503"/>
        <w:gridCol w:w="1472"/>
        <w:gridCol w:w="1828"/>
        <w:gridCol w:w="1741"/>
        <w:gridCol w:w="1475"/>
        <w:gridCol w:w="1646"/>
        <w:gridCol w:w="2166"/>
        <w:gridCol w:w="2163"/>
      </w:tblGrid>
      <w:tr w:rsidR="00954661" w:rsidRPr="007911E2" w14:paraId="1F3E01B4" w14:textId="77777777" w:rsidTr="006519B6">
        <w:tc>
          <w:tcPr>
            <w:tcW w:w="5000" w:type="pct"/>
            <w:gridSpan w:val="8"/>
            <w:shd w:val="clear" w:color="auto" w:fill="E2EFD9" w:themeFill="accent6" w:themeFillTint="33"/>
          </w:tcPr>
          <w:p w14:paraId="60CC78AA" w14:textId="0688EC4E" w:rsidR="00954661" w:rsidRPr="00954661" w:rsidRDefault="00954661" w:rsidP="00916491">
            <w:pPr>
              <w:rPr>
                <w:b/>
                <w:bCs/>
                <w:sz w:val="20"/>
                <w:szCs w:val="18"/>
              </w:rPr>
            </w:pPr>
            <w:r w:rsidRPr="00954661">
              <w:rPr>
                <w:b/>
                <w:bCs/>
                <w:sz w:val="20"/>
                <w:szCs w:val="18"/>
              </w:rPr>
              <w:t>SFERA SPOŁECZNA</w:t>
            </w:r>
          </w:p>
        </w:tc>
      </w:tr>
      <w:tr w:rsidR="007911E2" w:rsidRPr="007911E2" w14:paraId="5959D9DE" w14:textId="77777777" w:rsidTr="00E119B6">
        <w:tc>
          <w:tcPr>
            <w:tcW w:w="537" w:type="pct"/>
            <w:vAlign w:val="center"/>
          </w:tcPr>
          <w:p w14:paraId="56337D35" w14:textId="37610085" w:rsidR="007911E2" w:rsidRPr="007911E2" w:rsidRDefault="007911E2" w:rsidP="00E119B6">
            <w:pPr>
              <w:jc w:val="center"/>
              <w:rPr>
                <w:sz w:val="20"/>
                <w:szCs w:val="18"/>
              </w:rPr>
            </w:pPr>
            <w:bookmarkStart w:id="83" w:name="_Hlk180410803"/>
            <w:r>
              <w:rPr>
                <w:sz w:val="20"/>
                <w:szCs w:val="18"/>
              </w:rPr>
              <w:t>Bezrobocie</w:t>
            </w:r>
          </w:p>
        </w:tc>
        <w:tc>
          <w:tcPr>
            <w:tcW w:w="526" w:type="pct"/>
            <w:vAlign w:val="center"/>
          </w:tcPr>
          <w:p w14:paraId="105750F2" w14:textId="0035A257" w:rsidR="007911E2" w:rsidRPr="007911E2" w:rsidRDefault="007911E2" w:rsidP="00E119B6">
            <w:pPr>
              <w:jc w:val="center"/>
              <w:rPr>
                <w:sz w:val="20"/>
                <w:szCs w:val="18"/>
              </w:rPr>
            </w:pPr>
            <w:r>
              <w:rPr>
                <w:sz w:val="20"/>
                <w:szCs w:val="18"/>
              </w:rPr>
              <w:t>Ubóstwo</w:t>
            </w:r>
          </w:p>
        </w:tc>
        <w:tc>
          <w:tcPr>
            <w:tcW w:w="653" w:type="pct"/>
            <w:vAlign w:val="center"/>
          </w:tcPr>
          <w:p w14:paraId="00C8FC9B" w14:textId="6975FFC0" w:rsidR="007911E2" w:rsidRPr="007911E2" w:rsidRDefault="007911E2" w:rsidP="00E119B6">
            <w:pPr>
              <w:jc w:val="center"/>
              <w:rPr>
                <w:sz w:val="20"/>
                <w:szCs w:val="18"/>
              </w:rPr>
            </w:pPr>
            <w:r>
              <w:rPr>
                <w:sz w:val="20"/>
                <w:szCs w:val="18"/>
              </w:rPr>
              <w:t>Przestępczość</w:t>
            </w:r>
          </w:p>
        </w:tc>
        <w:tc>
          <w:tcPr>
            <w:tcW w:w="622" w:type="pct"/>
            <w:vAlign w:val="center"/>
          </w:tcPr>
          <w:p w14:paraId="398F6BA0" w14:textId="4E6A0866" w:rsidR="007911E2" w:rsidRPr="007911E2" w:rsidRDefault="007911E2" w:rsidP="00E119B6">
            <w:pPr>
              <w:jc w:val="center"/>
              <w:rPr>
                <w:sz w:val="20"/>
                <w:szCs w:val="18"/>
              </w:rPr>
            </w:pPr>
            <w:r>
              <w:rPr>
                <w:sz w:val="20"/>
                <w:szCs w:val="18"/>
              </w:rPr>
              <w:t>Wysoka liczba osób ze szczególnymi potrzebami</w:t>
            </w:r>
          </w:p>
        </w:tc>
        <w:tc>
          <w:tcPr>
            <w:tcW w:w="527" w:type="pct"/>
            <w:vAlign w:val="center"/>
          </w:tcPr>
          <w:p w14:paraId="4E209E22" w14:textId="76395B38" w:rsidR="007911E2" w:rsidRPr="007911E2" w:rsidRDefault="007911E2" w:rsidP="00E119B6">
            <w:pPr>
              <w:jc w:val="center"/>
              <w:rPr>
                <w:sz w:val="20"/>
                <w:szCs w:val="18"/>
              </w:rPr>
            </w:pPr>
            <w:r w:rsidRPr="007911E2">
              <w:rPr>
                <w:sz w:val="20"/>
                <w:szCs w:val="18"/>
              </w:rPr>
              <w:t>Niski poziomu edukacji</w:t>
            </w:r>
          </w:p>
        </w:tc>
        <w:tc>
          <w:tcPr>
            <w:tcW w:w="588" w:type="pct"/>
            <w:vAlign w:val="center"/>
          </w:tcPr>
          <w:p w14:paraId="545F6ED1" w14:textId="17D21B58" w:rsidR="007911E2" w:rsidRPr="007911E2" w:rsidRDefault="007911E2" w:rsidP="00E119B6">
            <w:pPr>
              <w:jc w:val="center"/>
              <w:rPr>
                <w:sz w:val="20"/>
                <w:szCs w:val="18"/>
              </w:rPr>
            </w:pPr>
            <w:r w:rsidRPr="007911E2">
              <w:rPr>
                <w:sz w:val="20"/>
                <w:szCs w:val="18"/>
              </w:rPr>
              <w:t>Niski poziomu kapitału społecznego</w:t>
            </w:r>
          </w:p>
        </w:tc>
        <w:tc>
          <w:tcPr>
            <w:tcW w:w="774" w:type="pct"/>
            <w:vAlign w:val="center"/>
          </w:tcPr>
          <w:p w14:paraId="6C2B3A6A" w14:textId="1BC172F5" w:rsidR="007911E2" w:rsidRPr="007911E2" w:rsidRDefault="007911E2" w:rsidP="00E119B6">
            <w:pPr>
              <w:jc w:val="center"/>
              <w:rPr>
                <w:sz w:val="20"/>
                <w:szCs w:val="18"/>
              </w:rPr>
            </w:pPr>
            <w:r w:rsidRPr="007911E2">
              <w:rPr>
                <w:sz w:val="20"/>
                <w:szCs w:val="18"/>
              </w:rPr>
              <w:t>Niewystarczający poziom uczestnictwa w życiu publicznym</w:t>
            </w:r>
          </w:p>
        </w:tc>
        <w:tc>
          <w:tcPr>
            <w:tcW w:w="773" w:type="pct"/>
            <w:vAlign w:val="center"/>
          </w:tcPr>
          <w:p w14:paraId="516CE353" w14:textId="5855C2A9" w:rsidR="007911E2" w:rsidRPr="007911E2" w:rsidRDefault="007911E2" w:rsidP="00E119B6">
            <w:pPr>
              <w:jc w:val="center"/>
              <w:rPr>
                <w:sz w:val="20"/>
                <w:szCs w:val="18"/>
              </w:rPr>
            </w:pPr>
            <w:r w:rsidRPr="007911E2">
              <w:rPr>
                <w:sz w:val="20"/>
                <w:szCs w:val="18"/>
              </w:rPr>
              <w:t>Niewystarczający poziomu uczestnictwa w życiu kulturalnym</w:t>
            </w:r>
          </w:p>
        </w:tc>
      </w:tr>
      <w:bookmarkEnd w:id="83"/>
      <w:tr w:rsidR="00601801" w:rsidRPr="007911E2" w14:paraId="38A065E8" w14:textId="77777777" w:rsidTr="0062776E">
        <w:tc>
          <w:tcPr>
            <w:tcW w:w="537" w:type="pct"/>
            <w:vAlign w:val="bottom"/>
          </w:tcPr>
          <w:p w14:paraId="6707F702" w14:textId="2CFFEF68" w:rsidR="00601801" w:rsidRPr="007911E2" w:rsidRDefault="00601801" w:rsidP="00601801">
            <w:pPr>
              <w:jc w:val="center"/>
              <w:rPr>
                <w:sz w:val="20"/>
                <w:szCs w:val="18"/>
              </w:rPr>
            </w:pPr>
            <w:r>
              <w:rPr>
                <w:rFonts w:ascii="Arial" w:hAnsi="Arial" w:cs="Arial"/>
                <w:color w:val="000000"/>
                <w:sz w:val="20"/>
                <w:szCs w:val="20"/>
              </w:rPr>
              <w:t>3,05</w:t>
            </w:r>
          </w:p>
        </w:tc>
        <w:tc>
          <w:tcPr>
            <w:tcW w:w="526" w:type="pct"/>
            <w:vAlign w:val="bottom"/>
          </w:tcPr>
          <w:p w14:paraId="379BEE01" w14:textId="4153B93E" w:rsidR="00601801" w:rsidRPr="007911E2" w:rsidRDefault="00601801" w:rsidP="00601801">
            <w:pPr>
              <w:jc w:val="center"/>
              <w:rPr>
                <w:sz w:val="20"/>
                <w:szCs w:val="18"/>
              </w:rPr>
            </w:pPr>
            <w:r>
              <w:rPr>
                <w:rFonts w:ascii="Arial" w:hAnsi="Arial" w:cs="Arial"/>
                <w:color w:val="000000"/>
                <w:sz w:val="20"/>
                <w:szCs w:val="20"/>
              </w:rPr>
              <w:t>2,97</w:t>
            </w:r>
          </w:p>
        </w:tc>
        <w:tc>
          <w:tcPr>
            <w:tcW w:w="653" w:type="pct"/>
            <w:vAlign w:val="bottom"/>
          </w:tcPr>
          <w:p w14:paraId="740673E0" w14:textId="5CDA95F0" w:rsidR="00601801" w:rsidRPr="007911E2" w:rsidRDefault="00601801" w:rsidP="00601801">
            <w:pPr>
              <w:jc w:val="center"/>
              <w:rPr>
                <w:sz w:val="20"/>
                <w:szCs w:val="18"/>
              </w:rPr>
            </w:pPr>
            <w:r>
              <w:rPr>
                <w:rFonts w:ascii="Arial" w:hAnsi="Arial" w:cs="Arial"/>
                <w:color w:val="000000"/>
                <w:sz w:val="20"/>
                <w:szCs w:val="20"/>
              </w:rPr>
              <w:t>2,71</w:t>
            </w:r>
          </w:p>
        </w:tc>
        <w:tc>
          <w:tcPr>
            <w:tcW w:w="622" w:type="pct"/>
            <w:vAlign w:val="bottom"/>
          </w:tcPr>
          <w:p w14:paraId="36985E93" w14:textId="30A5E33B" w:rsidR="00601801" w:rsidRPr="007911E2" w:rsidRDefault="00601801" w:rsidP="00601801">
            <w:pPr>
              <w:jc w:val="center"/>
              <w:rPr>
                <w:sz w:val="20"/>
                <w:szCs w:val="18"/>
              </w:rPr>
            </w:pPr>
            <w:r>
              <w:rPr>
                <w:rFonts w:ascii="Arial" w:hAnsi="Arial" w:cs="Arial"/>
                <w:color w:val="000000"/>
                <w:sz w:val="20"/>
                <w:szCs w:val="20"/>
              </w:rPr>
              <w:t>2,89</w:t>
            </w:r>
          </w:p>
        </w:tc>
        <w:tc>
          <w:tcPr>
            <w:tcW w:w="527" w:type="pct"/>
            <w:vAlign w:val="bottom"/>
          </w:tcPr>
          <w:p w14:paraId="0E70ED2B" w14:textId="2DDC07BB" w:rsidR="00601801" w:rsidRPr="007911E2" w:rsidRDefault="00601801" w:rsidP="00601801">
            <w:pPr>
              <w:jc w:val="center"/>
              <w:rPr>
                <w:sz w:val="20"/>
                <w:szCs w:val="18"/>
              </w:rPr>
            </w:pPr>
            <w:r>
              <w:rPr>
                <w:rFonts w:ascii="Arial" w:hAnsi="Arial" w:cs="Arial"/>
                <w:color w:val="000000"/>
                <w:sz w:val="20"/>
                <w:szCs w:val="20"/>
              </w:rPr>
              <w:t>3,21</w:t>
            </w:r>
          </w:p>
        </w:tc>
        <w:tc>
          <w:tcPr>
            <w:tcW w:w="588" w:type="pct"/>
            <w:vAlign w:val="bottom"/>
          </w:tcPr>
          <w:p w14:paraId="1D475434" w14:textId="3277E8BA" w:rsidR="00601801" w:rsidRPr="007911E2" w:rsidRDefault="00601801" w:rsidP="00601801">
            <w:pPr>
              <w:jc w:val="center"/>
              <w:rPr>
                <w:sz w:val="20"/>
                <w:szCs w:val="18"/>
              </w:rPr>
            </w:pPr>
            <w:r>
              <w:rPr>
                <w:rFonts w:ascii="Arial" w:hAnsi="Arial" w:cs="Arial"/>
                <w:color w:val="000000"/>
                <w:sz w:val="20"/>
                <w:szCs w:val="20"/>
              </w:rPr>
              <w:t>3,13</w:t>
            </w:r>
          </w:p>
        </w:tc>
        <w:tc>
          <w:tcPr>
            <w:tcW w:w="774" w:type="pct"/>
            <w:vAlign w:val="bottom"/>
          </w:tcPr>
          <w:p w14:paraId="5476109A" w14:textId="43A560FD" w:rsidR="00601801" w:rsidRPr="007911E2" w:rsidRDefault="00601801" w:rsidP="00601801">
            <w:pPr>
              <w:jc w:val="center"/>
              <w:rPr>
                <w:sz w:val="20"/>
                <w:szCs w:val="18"/>
              </w:rPr>
            </w:pPr>
            <w:r>
              <w:rPr>
                <w:rFonts w:ascii="Arial" w:hAnsi="Arial" w:cs="Arial"/>
                <w:color w:val="000000"/>
                <w:sz w:val="20"/>
                <w:szCs w:val="20"/>
              </w:rPr>
              <w:t>3,61</w:t>
            </w:r>
          </w:p>
        </w:tc>
        <w:tc>
          <w:tcPr>
            <w:tcW w:w="773" w:type="pct"/>
            <w:vAlign w:val="bottom"/>
          </w:tcPr>
          <w:p w14:paraId="5067C93F" w14:textId="59421A0F" w:rsidR="00601801" w:rsidRPr="007911E2" w:rsidRDefault="00601801" w:rsidP="00601801">
            <w:pPr>
              <w:jc w:val="center"/>
              <w:rPr>
                <w:sz w:val="20"/>
                <w:szCs w:val="18"/>
              </w:rPr>
            </w:pPr>
            <w:r>
              <w:rPr>
                <w:rFonts w:ascii="Arial" w:hAnsi="Arial" w:cs="Arial"/>
                <w:color w:val="000000"/>
                <w:sz w:val="20"/>
                <w:szCs w:val="20"/>
              </w:rPr>
              <w:t>3,68</w:t>
            </w:r>
          </w:p>
        </w:tc>
      </w:tr>
      <w:tr w:rsidR="007911E2" w:rsidRPr="007911E2" w14:paraId="305BBA60" w14:textId="77777777" w:rsidTr="00E119B6">
        <w:tc>
          <w:tcPr>
            <w:tcW w:w="537" w:type="pct"/>
            <w:vAlign w:val="center"/>
          </w:tcPr>
          <w:p w14:paraId="05881C36" w14:textId="77777777" w:rsidR="007911E2" w:rsidRDefault="007911E2" w:rsidP="00E119B6">
            <w:pPr>
              <w:jc w:val="center"/>
              <w:rPr>
                <w:rFonts w:ascii="Arial" w:hAnsi="Arial" w:cs="Arial"/>
                <w:color w:val="000000"/>
                <w:sz w:val="20"/>
                <w:szCs w:val="20"/>
              </w:rPr>
            </w:pPr>
          </w:p>
        </w:tc>
        <w:tc>
          <w:tcPr>
            <w:tcW w:w="526" w:type="pct"/>
            <w:vAlign w:val="center"/>
          </w:tcPr>
          <w:p w14:paraId="51AEF332" w14:textId="77777777" w:rsidR="007911E2" w:rsidRDefault="007911E2" w:rsidP="00E119B6">
            <w:pPr>
              <w:jc w:val="center"/>
              <w:rPr>
                <w:rFonts w:ascii="Arial" w:hAnsi="Arial" w:cs="Arial"/>
                <w:color w:val="000000"/>
                <w:sz w:val="20"/>
                <w:szCs w:val="20"/>
              </w:rPr>
            </w:pPr>
          </w:p>
        </w:tc>
        <w:tc>
          <w:tcPr>
            <w:tcW w:w="653" w:type="pct"/>
            <w:vAlign w:val="center"/>
          </w:tcPr>
          <w:p w14:paraId="3FB4AC1E" w14:textId="77777777" w:rsidR="007911E2" w:rsidRDefault="007911E2" w:rsidP="00E119B6">
            <w:pPr>
              <w:jc w:val="center"/>
              <w:rPr>
                <w:rFonts w:ascii="Arial" w:hAnsi="Arial" w:cs="Arial"/>
                <w:color w:val="000000"/>
                <w:sz w:val="20"/>
                <w:szCs w:val="20"/>
              </w:rPr>
            </w:pPr>
          </w:p>
        </w:tc>
        <w:tc>
          <w:tcPr>
            <w:tcW w:w="622" w:type="pct"/>
            <w:vAlign w:val="center"/>
          </w:tcPr>
          <w:p w14:paraId="113BC468" w14:textId="77777777" w:rsidR="007911E2" w:rsidRDefault="007911E2" w:rsidP="00E119B6">
            <w:pPr>
              <w:jc w:val="center"/>
              <w:rPr>
                <w:rFonts w:ascii="Arial" w:hAnsi="Arial" w:cs="Arial"/>
                <w:color w:val="000000"/>
                <w:sz w:val="20"/>
                <w:szCs w:val="20"/>
              </w:rPr>
            </w:pPr>
          </w:p>
        </w:tc>
        <w:tc>
          <w:tcPr>
            <w:tcW w:w="527" w:type="pct"/>
            <w:vAlign w:val="center"/>
          </w:tcPr>
          <w:p w14:paraId="3CEA8487" w14:textId="77777777" w:rsidR="007911E2" w:rsidRDefault="007911E2" w:rsidP="00E119B6">
            <w:pPr>
              <w:jc w:val="center"/>
              <w:rPr>
                <w:rFonts w:ascii="Arial" w:hAnsi="Arial" w:cs="Arial"/>
                <w:color w:val="000000"/>
                <w:sz w:val="20"/>
                <w:szCs w:val="20"/>
              </w:rPr>
            </w:pPr>
          </w:p>
        </w:tc>
        <w:tc>
          <w:tcPr>
            <w:tcW w:w="588" w:type="pct"/>
            <w:vAlign w:val="center"/>
          </w:tcPr>
          <w:p w14:paraId="0BEAF21B" w14:textId="5C727116" w:rsidR="007911E2" w:rsidRDefault="007911E2" w:rsidP="00E119B6">
            <w:pPr>
              <w:jc w:val="center"/>
              <w:rPr>
                <w:rFonts w:ascii="Arial" w:hAnsi="Arial" w:cs="Arial"/>
                <w:color w:val="000000"/>
                <w:sz w:val="20"/>
                <w:szCs w:val="20"/>
              </w:rPr>
            </w:pPr>
            <w:r>
              <w:rPr>
                <w:noProof/>
              </w:rPr>
              <w:drawing>
                <wp:inline distT="0" distB="0" distL="0" distR="0" wp14:anchorId="2D692EF0" wp14:editId="373A6DC7">
                  <wp:extent cx="219075" cy="219075"/>
                  <wp:effectExtent l="0" t="0" r="9525" b="9525"/>
                  <wp:docPr id="811411187"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774" w:type="pct"/>
            <w:vAlign w:val="center"/>
          </w:tcPr>
          <w:p w14:paraId="4F56BF16" w14:textId="42AD98A2" w:rsidR="007911E2" w:rsidRDefault="007911E2" w:rsidP="00E119B6">
            <w:pPr>
              <w:jc w:val="center"/>
              <w:rPr>
                <w:rFonts w:ascii="Arial" w:hAnsi="Arial" w:cs="Arial"/>
                <w:color w:val="000000"/>
                <w:sz w:val="20"/>
                <w:szCs w:val="20"/>
              </w:rPr>
            </w:pPr>
            <w:r>
              <w:rPr>
                <w:noProof/>
              </w:rPr>
              <w:drawing>
                <wp:inline distT="0" distB="0" distL="0" distR="0" wp14:anchorId="18C564C2" wp14:editId="67B71B26">
                  <wp:extent cx="219075" cy="219075"/>
                  <wp:effectExtent l="0" t="0" r="9525" b="9525"/>
                  <wp:docPr id="1511511692"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773" w:type="pct"/>
            <w:vAlign w:val="center"/>
          </w:tcPr>
          <w:p w14:paraId="4DEDA18F" w14:textId="4A09BD08" w:rsidR="007911E2" w:rsidRDefault="007911E2" w:rsidP="00E119B6">
            <w:pPr>
              <w:jc w:val="center"/>
              <w:rPr>
                <w:rFonts w:ascii="Arial" w:hAnsi="Arial" w:cs="Arial"/>
                <w:color w:val="000000"/>
                <w:sz w:val="20"/>
                <w:szCs w:val="20"/>
              </w:rPr>
            </w:pPr>
            <w:r>
              <w:rPr>
                <w:noProof/>
              </w:rPr>
              <w:drawing>
                <wp:inline distT="0" distB="0" distL="0" distR="0" wp14:anchorId="72A5B2AC" wp14:editId="59C4575C">
                  <wp:extent cx="219075" cy="219075"/>
                  <wp:effectExtent l="0" t="0" r="9525" b="9525"/>
                  <wp:docPr id="838509893"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7911E2" w:rsidRPr="007911E2" w14:paraId="49DB82EA" w14:textId="77777777" w:rsidTr="007911E2">
        <w:tc>
          <w:tcPr>
            <w:tcW w:w="5000" w:type="pct"/>
            <w:gridSpan w:val="8"/>
            <w:vAlign w:val="bottom"/>
          </w:tcPr>
          <w:p w14:paraId="041077B3" w14:textId="72D73ACA" w:rsidR="003D482E" w:rsidRPr="005541E7" w:rsidRDefault="007911E2" w:rsidP="003D482E">
            <w:pPr>
              <w:rPr>
                <w:b/>
                <w:bCs/>
                <w:noProof/>
              </w:rPr>
            </w:pPr>
            <w:r w:rsidRPr="005541E7">
              <w:rPr>
                <w:b/>
                <w:bCs/>
                <w:noProof/>
              </w:rPr>
              <w:t>Zbiorcza analiza występowania problemów</w:t>
            </w:r>
            <w:r w:rsidR="005541E7">
              <w:rPr>
                <w:b/>
                <w:bCs/>
                <w:noProof/>
              </w:rPr>
              <w:t xml:space="preserve"> w obszarze jedostek: </w:t>
            </w:r>
            <w:r w:rsidR="000003DA">
              <w:rPr>
                <w:b/>
                <w:bCs/>
                <w:noProof/>
              </w:rPr>
              <w:t>Chodel</w:t>
            </w:r>
            <w:r w:rsidRPr="005541E7">
              <w:rPr>
                <w:b/>
                <w:bCs/>
                <w:noProof/>
              </w:rPr>
              <w:t>:</w:t>
            </w:r>
          </w:p>
          <w:p w14:paraId="3E04B1D0" w14:textId="23CB91F8" w:rsidR="005541E7" w:rsidRDefault="003D482E" w:rsidP="005541E7">
            <w:pPr>
              <w:rPr>
                <w:noProof/>
              </w:rPr>
            </w:pPr>
            <w:r w:rsidRPr="003D482E">
              <w:rPr>
                <w:noProof/>
              </w:rPr>
              <w:t xml:space="preserve">Gmina </w:t>
            </w:r>
            <w:r w:rsidR="00601801">
              <w:rPr>
                <w:noProof/>
              </w:rPr>
              <w:t>wiejska</w:t>
            </w:r>
            <w:r w:rsidR="005541E7">
              <w:rPr>
                <w:noProof/>
              </w:rPr>
              <w:t xml:space="preserve"> </w:t>
            </w:r>
            <w:r w:rsidR="000003DA">
              <w:rPr>
                <w:noProof/>
              </w:rPr>
              <w:t>Chodel</w:t>
            </w:r>
            <w:r w:rsidR="005541E7">
              <w:rPr>
                <w:noProof/>
              </w:rPr>
              <w:t xml:space="preserve"> jest</w:t>
            </w:r>
            <w:r w:rsidR="00E119B6">
              <w:rPr>
                <w:noProof/>
              </w:rPr>
              <w:t xml:space="preserve"> </w:t>
            </w:r>
            <w:r w:rsidRPr="003D482E">
              <w:rPr>
                <w:noProof/>
              </w:rPr>
              <w:t xml:space="preserve">obszarem zróżnicowanym pod względem społecznym i gospodarczym, boryka się z licznymi wyzwaniami, które wpływają na jakość życia mieszkańców i rozwój lokalny. Na podstawie badań ankietowych oraz analizy danych, zidentyfikowano szereg problemów społeczno-ekonomicznych, które wymagają pilnych działań w ramach programu rewitalizacji. </w:t>
            </w:r>
            <w:r w:rsidR="005541E7">
              <w:rPr>
                <w:noProof/>
              </w:rPr>
              <w:t>W opinni społecznej k</w:t>
            </w:r>
            <w:r w:rsidRPr="003D482E">
              <w:rPr>
                <w:noProof/>
              </w:rPr>
              <w:t>luczowe obszary wymagające interwencji to</w:t>
            </w:r>
            <w:r w:rsidR="00601801">
              <w:rPr>
                <w:noProof/>
              </w:rPr>
              <w:t xml:space="preserve"> niski poziom kapitału społęcznego, niewystarczjący poziom uczestnictwa w życiu publicznym i niewystarczający poziom uczestnictwa w życiu kulturalnym</w:t>
            </w:r>
            <w:r w:rsidRPr="003D482E">
              <w:rPr>
                <w:noProof/>
              </w:rPr>
              <w:t>. Problemy te są ze sobą powiązane i wzajemnie się wzmacniają, tworząc negatywne sprzężenie zwrotne, które hamuje rozwój obszaru.</w:t>
            </w:r>
          </w:p>
          <w:p w14:paraId="759CD488" w14:textId="77777777" w:rsidR="005541E7" w:rsidRPr="003D482E" w:rsidRDefault="005541E7" w:rsidP="005541E7">
            <w:pPr>
              <w:rPr>
                <w:noProof/>
              </w:rPr>
            </w:pPr>
          </w:p>
          <w:p w14:paraId="7A41CB59" w14:textId="7D7CE29D" w:rsidR="003D482E" w:rsidRPr="003D482E" w:rsidRDefault="005541E7" w:rsidP="005541E7">
            <w:pPr>
              <w:jc w:val="left"/>
              <w:rPr>
                <w:b/>
                <w:bCs/>
                <w:noProof/>
              </w:rPr>
            </w:pPr>
            <w:r>
              <w:rPr>
                <w:b/>
                <w:bCs/>
                <w:noProof/>
              </w:rPr>
              <w:t>Implikacje występowania p</w:t>
            </w:r>
            <w:r w:rsidR="003D482E" w:rsidRPr="003D482E">
              <w:rPr>
                <w:b/>
                <w:bCs/>
                <w:noProof/>
              </w:rPr>
              <w:t>roblem</w:t>
            </w:r>
            <w:r>
              <w:rPr>
                <w:b/>
                <w:bCs/>
                <w:noProof/>
              </w:rPr>
              <w:t>ów wskazanych w ankiecie jako występujące w wysokim nasileniu w obszarze analizy:</w:t>
            </w:r>
          </w:p>
          <w:p w14:paraId="492311B6" w14:textId="422C4454" w:rsidR="003D482E" w:rsidRPr="003D482E" w:rsidRDefault="003D482E" w:rsidP="005541E7">
            <w:pPr>
              <w:numPr>
                <w:ilvl w:val="0"/>
                <w:numId w:val="33"/>
              </w:numPr>
              <w:jc w:val="left"/>
              <w:rPr>
                <w:noProof/>
              </w:rPr>
            </w:pPr>
            <w:r w:rsidRPr="003D482E">
              <w:rPr>
                <w:b/>
                <w:bCs/>
                <w:noProof/>
              </w:rPr>
              <w:t>Bezrobocie</w:t>
            </w:r>
            <w:r w:rsidR="00042387">
              <w:rPr>
                <w:b/>
                <w:bCs/>
                <w:noProof/>
              </w:rPr>
              <w:t xml:space="preserve">. </w:t>
            </w:r>
            <w:r w:rsidRPr="003D482E">
              <w:rPr>
                <w:noProof/>
              </w:rPr>
              <w:t xml:space="preserve">Wysoki poziom bezrobocia stanowi kluczowy problem, który wpływa negatywnie na życie mieszkańców. Brak stabilnych miejsc pracy prowadzi do spadku dochodów gospodarstw domowych, co bezpośrednio przekłada się na niski poziom życia i wykluczenie społeczne. Długotrwałe bezrobocie zwiększa ryzyko ubóstwa oraz osłabia poczucie bezpieczeństwa ekonomicznego, co może prowadzić do frustracji i spadku zaangażowania w życie społeczno-gospodarcze. Problem dotyczy </w:t>
            </w:r>
            <w:r w:rsidRPr="003D482E">
              <w:rPr>
                <w:noProof/>
              </w:rPr>
              <w:lastRenderedPageBreak/>
              <w:t>zarówno osób młodych, nie mogących znaleźć zatrudnienia po zakończeniu edukacji, jak i starszych, które tracą pracę i mają trudności z powrotem na rynek pracy.</w:t>
            </w:r>
          </w:p>
          <w:p w14:paraId="616B6109" w14:textId="214C7E15" w:rsidR="003D482E" w:rsidRPr="003D482E" w:rsidRDefault="003D482E" w:rsidP="005541E7">
            <w:pPr>
              <w:numPr>
                <w:ilvl w:val="0"/>
                <w:numId w:val="33"/>
              </w:numPr>
              <w:jc w:val="left"/>
              <w:rPr>
                <w:noProof/>
              </w:rPr>
            </w:pPr>
            <w:r w:rsidRPr="003D482E">
              <w:rPr>
                <w:b/>
                <w:bCs/>
                <w:noProof/>
              </w:rPr>
              <w:t>Ubóstwo</w:t>
            </w:r>
            <w:r w:rsidR="00042387">
              <w:rPr>
                <w:b/>
                <w:bCs/>
                <w:noProof/>
              </w:rPr>
              <w:t xml:space="preserve">. </w:t>
            </w:r>
            <w:r w:rsidRPr="003D482E">
              <w:rPr>
                <w:noProof/>
              </w:rPr>
              <w:t>Niski poziom dochodów powoduje, że mieszkańcy mają ograniczony dostęp do podstawowych usług, takich jak opieka zdrowotna, edukacja, kultura i rekreacja. Rodziny żyjące w ubóstwie często borykają się z brakiem dostępu do godnych warunków mieszkaniowych, co potęguje ich marginalizację. Wzrost ubóstwa wiąże się także z problemem zadłużenia mieszkańców, co pogłębia ich zależność od systemu pomocy społecznej.</w:t>
            </w:r>
          </w:p>
          <w:p w14:paraId="6F768204" w14:textId="7BC9B4DA" w:rsidR="003D482E" w:rsidRPr="003D482E" w:rsidRDefault="003D482E" w:rsidP="005541E7">
            <w:pPr>
              <w:numPr>
                <w:ilvl w:val="0"/>
                <w:numId w:val="33"/>
              </w:numPr>
              <w:jc w:val="left"/>
              <w:rPr>
                <w:noProof/>
              </w:rPr>
            </w:pPr>
            <w:r w:rsidRPr="003D482E">
              <w:rPr>
                <w:b/>
                <w:bCs/>
                <w:noProof/>
              </w:rPr>
              <w:t>Przestępczość</w:t>
            </w:r>
            <w:r w:rsidR="00042387">
              <w:rPr>
                <w:b/>
                <w:bCs/>
                <w:noProof/>
              </w:rPr>
              <w:t xml:space="preserve">. </w:t>
            </w:r>
            <w:r w:rsidRPr="003D482E">
              <w:rPr>
                <w:noProof/>
              </w:rPr>
              <w:t xml:space="preserve">Obszary o wysokim poziomie bezrobocia i ubóstwa są często narażone na wzrost przestępczości. </w:t>
            </w:r>
            <w:r w:rsidR="001D57B0">
              <w:rPr>
                <w:noProof/>
              </w:rPr>
              <w:t xml:space="preserve">Występowanie zjawiska </w:t>
            </w:r>
            <w:r w:rsidRPr="003D482E">
              <w:rPr>
                <w:noProof/>
              </w:rPr>
              <w:t>przestępczoś</w:t>
            </w:r>
            <w:r w:rsidR="001D57B0">
              <w:rPr>
                <w:noProof/>
              </w:rPr>
              <w:t>ci</w:t>
            </w:r>
            <w:r w:rsidRPr="003D482E">
              <w:rPr>
                <w:noProof/>
              </w:rPr>
              <w:t xml:space="preserve"> prowadzi do pogorszenia poczucia bezpieczeństwa mieszkańców i przyczynia się do dalszego odpływu kapitału ludzkiego, zwłaszcza wśród osób młodych, które wyjeżdżają w poszukiwaniu lepszych warunków życia.</w:t>
            </w:r>
          </w:p>
          <w:p w14:paraId="3066B4F0" w14:textId="6F509E96" w:rsidR="003D482E" w:rsidRPr="003D482E" w:rsidRDefault="003D482E" w:rsidP="005541E7">
            <w:pPr>
              <w:numPr>
                <w:ilvl w:val="0"/>
                <w:numId w:val="33"/>
              </w:numPr>
              <w:jc w:val="left"/>
              <w:rPr>
                <w:noProof/>
              </w:rPr>
            </w:pPr>
            <w:r w:rsidRPr="003D482E">
              <w:rPr>
                <w:b/>
                <w:bCs/>
                <w:noProof/>
              </w:rPr>
              <w:t>Wysoka liczba osób ze szczególnymi potrzebami</w:t>
            </w:r>
            <w:r w:rsidR="00042387">
              <w:rPr>
                <w:b/>
                <w:bCs/>
                <w:noProof/>
              </w:rPr>
              <w:t xml:space="preserve">. </w:t>
            </w:r>
            <w:r w:rsidRPr="003D482E">
              <w:rPr>
                <w:noProof/>
              </w:rPr>
              <w:t>G</w:t>
            </w:r>
            <w:r w:rsidR="001D57B0">
              <w:rPr>
                <w:noProof/>
              </w:rPr>
              <w:t>rupami społecznymi wchodzącymi w zakres pojęcia</w:t>
            </w:r>
            <w:r w:rsidRPr="003D482E">
              <w:rPr>
                <w:noProof/>
              </w:rPr>
              <w:t xml:space="preserve"> osób </w:t>
            </w:r>
            <w:r w:rsidR="001D57B0">
              <w:rPr>
                <w:noProof/>
              </w:rPr>
              <w:t>ze</w:t>
            </w:r>
            <w:r w:rsidRPr="003D482E">
              <w:rPr>
                <w:noProof/>
              </w:rPr>
              <w:t xml:space="preserve"> szczególny</w:t>
            </w:r>
            <w:r w:rsidR="001D57B0">
              <w:rPr>
                <w:noProof/>
              </w:rPr>
              <w:t>mi</w:t>
            </w:r>
            <w:r w:rsidRPr="003D482E">
              <w:rPr>
                <w:noProof/>
              </w:rPr>
              <w:t xml:space="preserve"> potrzeba</w:t>
            </w:r>
            <w:r w:rsidR="001D57B0">
              <w:rPr>
                <w:noProof/>
              </w:rPr>
              <w:t>mi</w:t>
            </w:r>
            <w:r w:rsidRPr="003D482E">
              <w:rPr>
                <w:noProof/>
              </w:rPr>
              <w:t xml:space="preserve"> </w:t>
            </w:r>
            <w:r w:rsidR="001D57B0">
              <w:rPr>
                <w:noProof/>
              </w:rPr>
              <w:t xml:space="preserve">są </w:t>
            </w:r>
            <w:r w:rsidRPr="003D482E">
              <w:rPr>
                <w:noProof/>
              </w:rPr>
              <w:t>zarówno os</w:t>
            </w:r>
            <w:r w:rsidR="001D57B0">
              <w:rPr>
                <w:noProof/>
              </w:rPr>
              <w:t>o</w:t>
            </w:r>
            <w:r w:rsidRPr="003D482E">
              <w:rPr>
                <w:noProof/>
              </w:rPr>
              <w:t>b</w:t>
            </w:r>
            <w:r w:rsidR="001D57B0">
              <w:rPr>
                <w:noProof/>
              </w:rPr>
              <w:t>y</w:t>
            </w:r>
            <w:r w:rsidRPr="003D482E">
              <w:rPr>
                <w:noProof/>
              </w:rPr>
              <w:t xml:space="preserve"> starsz</w:t>
            </w:r>
            <w:r w:rsidR="001D57B0">
              <w:rPr>
                <w:noProof/>
              </w:rPr>
              <w:t>e</w:t>
            </w:r>
            <w:r w:rsidRPr="003D482E">
              <w:rPr>
                <w:noProof/>
              </w:rPr>
              <w:t>, niepełnosprawn</w:t>
            </w:r>
            <w:r w:rsidR="001D57B0">
              <w:rPr>
                <w:noProof/>
              </w:rPr>
              <w:t>e</w:t>
            </w:r>
            <w:r w:rsidRPr="003D482E">
              <w:rPr>
                <w:noProof/>
              </w:rPr>
              <w:t xml:space="preserve">, jak </w:t>
            </w:r>
            <w:r w:rsidR="001D57B0">
              <w:rPr>
                <w:noProof/>
              </w:rPr>
              <w:t>ró</w:t>
            </w:r>
            <w:r w:rsidR="001D57B0">
              <w:rPr>
                <w:noProof/>
              </w:rPr>
              <w:fldChar w:fldCharType="begin"/>
            </w:r>
            <w:r w:rsidR="001D57B0">
              <w:rPr>
                <w:noProof/>
              </w:rPr>
              <w:instrText xml:space="preserve"> LISTNUM </w:instrText>
            </w:r>
            <w:r w:rsidR="001D57B0">
              <w:rPr>
                <w:noProof/>
              </w:rPr>
              <w:fldChar w:fldCharType="end"/>
            </w:r>
            <w:r w:rsidR="001D57B0">
              <w:rPr>
                <w:noProof/>
              </w:rPr>
              <w:t>nież np.</w:t>
            </w:r>
            <w:r w:rsidRPr="003D482E">
              <w:rPr>
                <w:noProof/>
              </w:rPr>
              <w:t xml:space="preserve"> dzieci z trudnościami w nauce. Brak wystarczającej liczby instytucji i programów wsparcia dla tych grup sprawia, że są one marginalizowane i nie mogą w pełni uczestniczyć w życiu społecznym, kulturalnym i gospodarczym gminy. Osoby te często pozostają zależne od pomocy rodziny lub instytucji socjalnych, co dodatkowo obciąża system pomocy społecznej.</w:t>
            </w:r>
          </w:p>
          <w:p w14:paraId="6F381ACD" w14:textId="3FBAD536" w:rsidR="003D482E" w:rsidRPr="003D482E" w:rsidRDefault="003D482E" w:rsidP="005541E7">
            <w:pPr>
              <w:numPr>
                <w:ilvl w:val="0"/>
                <w:numId w:val="33"/>
              </w:numPr>
              <w:jc w:val="left"/>
              <w:rPr>
                <w:noProof/>
              </w:rPr>
            </w:pPr>
            <w:r w:rsidRPr="003D482E">
              <w:rPr>
                <w:b/>
                <w:bCs/>
                <w:noProof/>
              </w:rPr>
              <w:t>Niski poziom edukacji</w:t>
            </w:r>
            <w:r w:rsidR="00042387">
              <w:rPr>
                <w:b/>
                <w:bCs/>
                <w:noProof/>
              </w:rPr>
              <w:t xml:space="preserve">. </w:t>
            </w:r>
            <w:r w:rsidRPr="003D482E">
              <w:rPr>
                <w:noProof/>
              </w:rPr>
              <w:t>Problem niskiego poziomu edukacji jest szczególnie widoczny wśród młodzieży i dorosłych. Słabe wyniki w nauce, niska jakość infrastruktury edukacyjnej oraz brak dostępu do nowoczesnych technologii przyczyniają się do ograniczenia szans na rozwój zawodowy mieszkańców. Niski poziom wykształcenia w dłuższej perspektywie przekłada się na trudności w znalezieniu pracy, a tym samym na pogłębianie problemu bezrobocia i ubóstwa.</w:t>
            </w:r>
          </w:p>
          <w:p w14:paraId="56690C7A" w14:textId="153C026F" w:rsidR="003D482E" w:rsidRPr="003D482E" w:rsidRDefault="003D482E" w:rsidP="005541E7">
            <w:pPr>
              <w:numPr>
                <w:ilvl w:val="0"/>
                <w:numId w:val="33"/>
              </w:numPr>
              <w:jc w:val="left"/>
              <w:rPr>
                <w:noProof/>
              </w:rPr>
            </w:pPr>
            <w:r w:rsidRPr="003D482E">
              <w:rPr>
                <w:b/>
                <w:bCs/>
                <w:noProof/>
              </w:rPr>
              <w:t>Niski poziom kapitału społecznego</w:t>
            </w:r>
            <w:r w:rsidR="00042387">
              <w:rPr>
                <w:b/>
                <w:bCs/>
                <w:noProof/>
              </w:rPr>
              <w:t xml:space="preserve">. </w:t>
            </w:r>
            <w:r w:rsidRPr="003D482E">
              <w:rPr>
                <w:noProof/>
              </w:rPr>
              <w:t xml:space="preserve">Kapitał społeczny, definiowany </w:t>
            </w:r>
            <w:r w:rsidR="001D57B0">
              <w:rPr>
                <w:noProof/>
              </w:rPr>
              <w:t xml:space="preserve">jest </w:t>
            </w:r>
            <w:r w:rsidRPr="003D482E">
              <w:rPr>
                <w:noProof/>
              </w:rPr>
              <w:t xml:space="preserve">jako zdolność społeczności do współpracy, zaufania i wzajemnego wsparcia. </w:t>
            </w:r>
            <w:r w:rsidR="001D57B0">
              <w:rPr>
                <w:noProof/>
              </w:rPr>
              <w:t>Niski poziom kapitału społecznego może przekładać się na b</w:t>
            </w:r>
            <w:r w:rsidRPr="003D482E">
              <w:rPr>
                <w:noProof/>
              </w:rPr>
              <w:t>rak silnych więzi społecznych, słabe zaangażowanie w inicjatywy lokalne oraz niewielk</w:t>
            </w:r>
            <w:r w:rsidR="001D57B0">
              <w:rPr>
                <w:noProof/>
              </w:rPr>
              <w:t>ą</w:t>
            </w:r>
            <w:r w:rsidRPr="003D482E">
              <w:rPr>
                <w:noProof/>
              </w:rPr>
              <w:t xml:space="preserve"> liczba organizacji społecznych</w:t>
            </w:r>
            <w:r w:rsidR="001D57B0">
              <w:rPr>
                <w:noProof/>
              </w:rPr>
              <w:t>. Występowanie zjawisk</w:t>
            </w:r>
            <w:r w:rsidRPr="003D482E">
              <w:rPr>
                <w:noProof/>
              </w:rPr>
              <w:t xml:space="preserve"> prowadz</w:t>
            </w:r>
            <w:r w:rsidR="001D57B0">
              <w:rPr>
                <w:noProof/>
              </w:rPr>
              <w:t>i</w:t>
            </w:r>
            <w:r w:rsidRPr="003D482E">
              <w:rPr>
                <w:noProof/>
              </w:rPr>
              <w:t xml:space="preserve"> do marginalizacji mieszkańców oraz braku solidarności w rozwiązywaniu wspólnych problemów. Słaby kapitał społeczny wpływa także na ograniczoną zdolność mieszkańców do samoorganizacji i aktywnego udziału w rozwoju gminy.</w:t>
            </w:r>
          </w:p>
          <w:p w14:paraId="171094A4" w14:textId="01FCDE25" w:rsidR="003D482E" w:rsidRPr="003D482E" w:rsidRDefault="003D482E" w:rsidP="005541E7">
            <w:pPr>
              <w:numPr>
                <w:ilvl w:val="0"/>
                <w:numId w:val="33"/>
              </w:numPr>
              <w:jc w:val="left"/>
              <w:rPr>
                <w:noProof/>
              </w:rPr>
            </w:pPr>
            <w:r w:rsidRPr="003D482E">
              <w:rPr>
                <w:b/>
                <w:bCs/>
                <w:noProof/>
              </w:rPr>
              <w:t>Niewystarczający poziom uczestnictwa w życiu publicznym</w:t>
            </w:r>
            <w:r w:rsidR="00042387">
              <w:rPr>
                <w:b/>
                <w:bCs/>
                <w:noProof/>
              </w:rPr>
              <w:t xml:space="preserve">. </w:t>
            </w:r>
            <w:r w:rsidR="001D57B0">
              <w:rPr>
                <w:noProof/>
              </w:rPr>
              <w:t>Niski</w:t>
            </w:r>
            <w:r w:rsidRPr="003D482E">
              <w:rPr>
                <w:noProof/>
              </w:rPr>
              <w:t xml:space="preserve"> poziom zaangażowania w życie publiczne</w:t>
            </w:r>
            <w:r w:rsidR="001D57B0">
              <w:rPr>
                <w:noProof/>
              </w:rPr>
              <w:t xml:space="preserve"> może </w:t>
            </w:r>
            <w:r w:rsidRPr="003D482E">
              <w:rPr>
                <w:noProof/>
              </w:rPr>
              <w:t>przejawia</w:t>
            </w:r>
            <w:r w:rsidR="001D57B0">
              <w:rPr>
                <w:noProof/>
              </w:rPr>
              <w:t>ć</w:t>
            </w:r>
            <w:r w:rsidRPr="003D482E">
              <w:rPr>
                <w:noProof/>
              </w:rPr>
              <w:t xml:space="preserve"> się małym uczestnictwem w wyborach samorządowych, niską frekwencją na spotkaniach gminnych oraz brakiem aktywności w organizacjach społecznych i inicjatywach lokalnych. Brak zaangażowania w życie publiczne prowadzi do spadku </w:t>
            </w:r>
            <w:r w:rsidRPr="003D482E">
              <w:rPr>
                <w:noProof/>
              </w:rPr>
              <w:lastRenderedPageBreak/>
              <w:t>odpowiedzialności za losy gminy, a także do ograniczone</w:t>
            </w:r>
            <w:r w:rsidR="001D57B0">
              <w:rPr>
                <w:noProof/>
              </w:rPr>
              <w:t>nia</w:t>
            </w:r>
            <w:r w:rsidRPr="003D482E">
              <w:rPr>
                <w:noProof/>
              </w:rPr>
              <w:t xml:space="preserve"> wpływu mieszkańców na podejmowane decyzje dotyczące ich bezpośredniego otoczenia.</w:t>
            </w:r>
          </w:p>
          <w:p w14:paraId="7201CB27" w14:textId="00896281" w:rsidR="007911E2" w:rsidRDefault="003D482E" w:rsidP="007911E2">
            <w:pPr>
              <w:numPr>
                <w:ilvl w:val="0"/>
                <w:numId w:val="33"/>
              </w:numPr>
              <w:jc w:val="left"/>
              <w:rPr>
                <w:noProof/>
              </w:rPr>
            </w:pPr>
            <w:r w:rsidRPr="003D482E">
              <w:rPr>
                <w:b/>
                <w:bCs/>
                <w:noProof/>
              </w:rPr>
              <w:t>Niewystarczający poziom uczestnictwa w życiu kulturalnym</w:t>
            </w:r>
            <w:r w:rsidR="00042387">
              <w:rPr>
                <w:b/>
                <w:bCs/>
                <w:noProof/>
              </w:rPr>
              <w:t xml:space="preserve">. </w:t>
            </w:r>
            <w:r w:rsidR="00042387">
              <w:rPr>
                <w:noProof/>
              </w:rPr>
              <w:t>Niewystarczający poziom uczestnictwa w życiu kulturalnym może być spowodowany m.in. ubogą lub niedostostosowaną do potrzeb odbiorców ofertą</w:t>
            </w:r>
            <w:r w:rsidRPr="003D482E">
              <w:rPr>
                <w:noProof/>
              </w:rPr>
              <w:t xml:space="preserve"> kulturaln</w:t>
            </w:r>
            <w:r w:rsidR="00042387">
              <w:rPr>
                <w:noProof/>
              </w:rPr>
              <w:t xml:space="preserve">ą. </w:t>
            </w:r>
            <w:r w:rsidRPr="003D482E">
              <w:rPr>
                <w:noProof/>
              </w:rPr>
              <w:t xml:space="preserve">Brak </w:t>
            </w:r>
            <w:r w:rsidR="00042387">
              <w:rPr>
                <w:noProof/>
              </w:rPr>
              <w:t>uczestnictwa społeczeństwa w</w:t>
            </w:r>
            <w:r w:rsidRPr="003D482E">
              <w:rPr>
                <w:noProof/>
              </w:rPr>
              <w:t xml:space="preserve"> wydarze</w:t>
            </w:r>
            <w:r w:rsidR="00042387">
              <w:rPr>
                <w:noProof/>
              </w:rPr>
              <w:t>niach</w:t>
            </w:r>
            <w:r w:rsidRPr="003D482E">
              <w:rPr>
                <w:noProof/>
              </w:rPr>
              <w:t xml:space="preserve"> artystycznych, warsztat</w:t>
            </w:r>
            <w:r w:rsidR="00042387">
              <w:rPr>
                <w:noProof/>
              </w:rPr>
              <w:t>ach</w:t>
            </w:r>
            <w:r w:rsidRPr="003D482E">
              <w:rPr>
                <w:noProof/>
              </w:rPr>
              <w:t xml:space="preserve"> oraz program</w:t>
            </w:r>
            <w:r w:rsidR="00042387">
              <w:rPr>
                <w:noProof/>
              </w:rPr>
              <w:t>ach</w:t>
            </w:r>
            <w:r w:rsidRPr="003D482E">
              <w:rPr>
                <w:noProof/>
              </w:rPr>
              <w:t xml:space="preserve"> edukacyjnych ogranicza rozwój kreatywności, a także utrudnia integrację społeczną. Szczególnie narażone na wykluczenie kulturalne są osoby starsze, młodzież oraz osoby o niskich dochodach, które mają </w:t>
            </w:r>
            <w:r w:rsidR="00042387">
              <w:rPr>
                <w:noProof/>
              </w:rPr>
              <w:t xml:space="preserve">ograniczone </w:t>
            </w:r>
            <w:r w:rsidRPr="003D482E">
              <w:rPr>
                <w:noProof/>
              </w:rPr>
              <w:t>możliwości korzystania z oferty kulturalnej poza gminą.</w:t>
            </w:r>
          </w:p>
        </w:tc>
      </w:tr>
      <w:tr w:rsidR="009175A2" w:rsidRPr="007911E2" w14:paraId="61EA7CEE" w14:textId="77777777" w:rsidTr="007911E2">
        <w:tc>
          <w:tcPr>
            <w:tcW w:w="5000" w:type="pct"/>
            <w:gridSpan w:val="8"/>
            <w:vAlign w:val="bottom"/>
          </w:tcPr>
          <w:p w14:paraId="169797D3" w14:textId="5FCAB164" w:rsidR="009175A2" w:rsidRDefault="009175A2" w:rsidP="003D482E">
            <w:pPr>
              <w:rPr>
                <w:b/>
                <w:bCs/>
                <w:noProof/>
              </w:rPr>
            </w:pPr>
            <w:r>
              <w:rPr>
                <w:b/>
                <w:bCs/>
                <w:noProof/>
              </w:rPr>
              <w:lastRenderedPageBreak/>
              <w:t>Inne stwierdzone przez mieszkańców problemy społeczne (pisownia oryginalna) na podstawie udzielanych w ankiecie odpowiedzi na pytania otwarte:</w:t>
            </w:r>
          </w:p>
          <w:p w14:paraId="58CA832F" w14:textId="77777777" w:rsidR="009175A2" w:rsidRDefault="004F54C6" w:rsidP="003D482E">
            <w:pPr>
              <w:rPr>
                <w:noProof/>
              </w:rPr>
            </w:pPr>
            <w:r>
              <w:rPr>
                <w:noProof/>
              </w:rPr>
              <w:t xml:space="preserve">- </w:t>
            </w:r>
            <w:r w:rsidRPr="004F54C6">
              <w:rPr>
                <w:noProof/>
              </w:rPr>
              <w:t>Potrzeba rewitalizacji placów zabaw i świetlicy wiejskich</w:t>
            </w:r>
            <w:r>
              <w:rPr>
                <w:noProof/>
              </w:rPr>
              <w:t>,</w:t>
            </w:r>
          </w:p>
          <w:p w14:paraId="43AEC2C3" w14:textId="77777777" w:rsidR="004F54C6" w:rsidRDefault="004F54C6" w:rsidP="003D482E">
            <w:pPr>
              <w:rPr>
                <w:noProof/>
              </w:rPr>
            </w:pPr>
            <w:r>
              <w:rPr>
                <w:noProof/>
              </w:rPr>
              <w:t xml:space="preserve">- </w:t>
            </w:r>
            <w:r w:rsidRPr="004F54C6">
              <w:rPr>
                <w:noProof/>
              </w:rPr>
              <w:t>Brak dobrych dróg dojazdowych i komunikacji publicznej</w:t>
            </w:r>
            <w:r>
              <w:rPr>
                <w:noProof/>
              </w:rPr>
              <w:t>,</w:t>
            </w:r>
          </w:p>
          <w:p w14:paraId="5B9E45D9" w14:textId="58833934" w:rsidR="004F54C6" w:rsidRPr="009175A2" w:rsidRDefault="004F54C6" w:rsidP="003D482E">
            <w:pPr>
              <w:rPr>
                <w:noProof/>
              </w:rPr>
            </w:pPr>
            <w:r>
              <w:rPr>
                <w:noProof/>
              </w:rPr>
              <w:t xml:space="preserve">- </w:t>
            </w:r>
            <w:r w:rsidRPr="004F54C6">
              <w:rPr>
                <w:noProof/>
              </w:rPr>
              <w:t>Nie wystarczające bezpieczeństwo</w:t>
            </w:r>
          </w:p>
        </w:tc>
      </w:tr>
    </w:tbl>
    <w:p w14:paraId="630E93E6" w14:textId="77777777" w:rsidR="005402AF" w:rsidRDefault="005402AF" w:rsidP="005402AF">
      <w:pPr>
        <w:pStyle w:val="Legenda"/>
      </w:pPr>
      <w:r w:rsidRPr="009A1901">
        <w:t xml:space="preserve">Źródło: </w:t>
      </w:r>
      <w:r>
        <w:t>Opracowanie własne na podstawie przeprowadzonego badania ankietowego.</w:t>
      </w:r>
    </w:p>
    <w:p w14:paraId="4D6F8C43" w14:textId="6EDAD035" w:rsidR="005402AF" w:rsidRDefault="005402AF" w:rsidP="003528CC">
      <w:pPr>
        <w:pStyle w:val="Legenda"/>
      </w:pPr>
      <w:r>
        <w:br/>
      </w:r>
    </w:p>
    <w:p w14:paraId="652245C0" w14:textId="77777777" w:rsidR="003528CC" w:rsidRDefault="005402AF" w:rsidP="003528CC">
      <w:pPr>
        <w:pStyle w:val="Legenda"/>
      </w:pPr>
      <w:r>
        <w:br w:type="column"/>
      </w:r>
    </w:p>
    <w:p w14:paraId="6C1D651D" w14:textId="67B335B2" w:rsidR="00CC682A" w:rsidRDefault="003528CC" w:rsidP="003528CC">
      <w:pPr>
        <w:pStyle w:val="Legenda"/>
      </w:pPr>
      <w:bookmarkStart w:id="84" w:name="_Toc180416591"/>
      <w:r>
        <w:t xml:space="preserve">Tabela </w:t>
      </w:r>
      <w:fldSimple w:instr=" SEQ Tabela \* ARABIC ">
        <w:r w:rsidR="00B6223C">
          <w:rPr>
            <w:noProof/>
          </w:rPr>
          <w:t>52</w:t>
        </w:r>
      </w:fldSimple>
      <w:r>
        <w:t>. Występowanie problemów gospodarczych w opinii osób badanych- skala- od 1 (niskie nasilenie problemu) do 5 (wysokie nasilenie problemu). W tabeli przedstawiono wartości średnie dla danego zjawiska.</w:t>
      </w:r>
      <w:bookmarkEnd w:id="84"/>
    </w:p>
    <w:tbl>
      <w:tblPr>
        <w:tblStyle w:val="Tabela-Siatka"/>
        <w:tblW w:w="5000" w:type="pct"/>
        <w:tblLook w:val="04A0" w:firstRow="1" w:lastRow="0" w:firstColumn="1" w:lastColumn="0" w:noHBand="0" w:noVBand="1"/>
      </w:tblPr>
      <w:tblGrid>
        <w:gridCol w:w="6516"/>
        <w:gridCol w:w="7478"/>
      </w:tblGrid>
      <w:tr w:rsidR="00954661" w:rsidRPr="007911E2" w14:paraId="3D4963EC" w14:textId="77777777" w:rsidTr="006519B6">
        <w:tc>
          <w:tcPr>
            <w:tcW w:w="5000" w:type="pct"/>
            <w:gridSpan w:val="2"/>
            <w:shd w:val="clear" w:color="auto" w:fill="FBE4D5" w:themeFill="accent2" w:themeFillTint="33"/>
          </w:tcPr>
          <w:p w14:paraId="460808E0" w14:textId="29B3E9DC" w:rsidR="00954661" w:rsidRPr="00E119B6" w:rsidRDefault="00E119B6" w:rsidP="00F701F3">
            <w:pPr>
              <w:rPr>
                <w:b/>
                <w:bCs/>
                <w:sz w:val="20"/>
                <w:szCs w:val="18"/>
              </w:rPr>
            </w:pPr>
            <w:r>
              <w:rPr>
                <w:b/>
                <w:bCs/>
                <w:sz w:val="20"/>
                <w:szCs w:val="18"/>
              </w:rPr>
              <w:t>SFERA GOSPODARCZA</w:t>
            </w:r>
          </w:p>
        </w:tc>
      </w:tr>
      <w:tr w:rsidR="00E119B6" w:rsidRPr="007911E2" w14:paraId="2C9F8D2C" w14:textId="77777777" w:rsidTr="00E119B6">
        <w:tc>
          <w:tcPr>
            <w:tcW w:w="2328" w:type="pct"/>
            <w:vAlign w:val="center"/>
          </w:tcPr>
          <w:p w14:paraId="3827C8C0" w14:textId="23CD5A4A" w:rsidR="00E119B6" w:rsidRPr="007911E2" w:rsidRDefault="00E119B6" w:rsidP="00E119B6">
            <w:pPr>
              <w:jc w:val="center"/>
              <w:rPr>
                <w:sz w:val="20"/>
                <w:szCs w:val="18"/>
              </w:rPr>
            </w:pPr>
            <w:bookmarkStart w:id="85" w:name="_Hlk180410859"/>
            <w:r w:rsidRPr="00E119B6">
              <w:rPr>
                <w:sz w:val="20"/>
                <w:szCs w:val="18"/>
              </w:rPr>
              <w:t>Niski stopień przedsiębiorczości (np. mała liczba firm, niska aktywność przedsiębiorstw itp.)</w:t>
            </w:r>
            <w:bookmarkEnd w:id="85"/>
          </w:p>
        </w:tc>
        <w:tc>
          <w:tcPr>
            <w:tcW w:w="2672" w:type="pct"/>
            <w:vAlign w:val="center"/>
          </w:tcPr>
          <w:p w14:paraId="1BC6971A" w14:textId="5F08F494" w:rsidR="00E119B6" w:rsidRPr="007911E2" w:rsidRDefault="00E119B6" w:rsidP="00E119B6">
            <w:pPr>
              <w:jc w:val="center"/>
              <w:rPr>
                <w:sz w:val="20"/>
                <w:szCs w:val="18"/>
              </w:rPr>
            </w:pPr>
            <w:r w:rsidRPr="00E119B6">
              <w:rPr>
                <w:sz w:val="20"/>
                <w:szCs w:val="18"/>
              </w:rPr>
              <w:t>Słaba kondycja lokalnych przedsiębiorstw</w:t>
            </w:r>
          </w:p>
        </w:tc>
      </w:tr>
      <w:tr w:rsidR="00601801" w:rsidRPr="007911E2" w14:paraId="47769B4E" w14:textId="77777777" w:rsidTr="00823798">
        <w:tc>
          <w:tcPr>
            <w:tcW w:w="2328" w:type="pct"/>
            <w:vAlign w:val="bottom"/>
          </w:tcPr>
          <w:p w14:paraId="7FF7AAD2" w14:textId="3AEF3355" w:rsidR="00601801" w:rsidRPr="007911E2" w:rsidRDefault="00601801" w:rsidP="00601801">
            <w:pPr>
              <w:jc w:val="center"/>
              <w:rPr>
                <w:sz w:val="20"/>
                <w:szCs w:val="18"/>
              </w:rPr>
            </w:pPr>
            <w:r>
              <w:rPr>
                <w:rFonts w:ascii="Arial" w:hAnsi="Arial" w:cs="Arial"/>
                <w:color w:val="000000"/>
                <w:sz w:val="20"/>
                <w:szCs w:val="20"/>
              </w:rPr>
              <w:t>3,66</w:t>
            </w:r>
          </w:p>
        </w:tc>
        <w:tc>
          <w:tcPr>
            <w:tcW w:w="2672" w:type="pct"/>
            <w:vAlign w:val="bottom"/>
          </w:tcPr>
          <w:p w14:paraId="0C44D39B" w14:textId="2BCEE646" w:rsidR="00601801" w:rsidRPr="007911E2" w:rsidRDefault="00601801" w:rsidP="00601801">
            <w:pPr>
              <w:jc w:val="center"/>
              <w:rPr>
                <w:sz w:val="20"/>
                <w:szCs w:val="18"/>
              </w:rPr>
            </w:pPr>
            <w:r>
              <w:rPr>
                <w:rFonts w:ascii="Arial" w:hAnsi="Arial" w:cs="Arial"/>
                <w:color w:val="000000"/>
                <w:sz w:val="20"/>
                <w:szCs w:val="20"/>
              </w:rPr>
              <w:t>3,37</w:t>
            </w:r>
          </w:p>
        </w:tc>
      </w:tr>
      <w:tr w:rsidR="00F45796" w:rsidRPr="007911E2" w14:paraId="7F920EE3" w14:textId="77777777" w:rsidTr="00E119B6">
        <w:tc>
          <w:tcPr>
            <w:tcW w:w="2328" w:type="pct"/>
            <w:vAlign w:val="center"/>
          </w:tcPr>
          <w:p w14:paraId="41AA69C6" w14:textId="215229CE" w:rsidR="00F45796" w:rsidRDefault="00F45796" w:rsidP="00E119B6">
            <w:pPr>
              <w:jc w:val="center"/>
              <w:rPr>
                <w:rFonts w:ascii="Arial" w:hAnsi="Arial" w:cs="Arial"/>
                <w:color w:val="000000"/>
                <w:sz w:val="20"/>
                <w:szCs w:val="20"/>
              </w:rPr>
            </w:pPr>
            <w:r>
              <w:rPr>
                <w:noProof/>
              </w:rPr>
              <w:drawing>
                <wp:inline distT="0" distB="0" distL="0" distR="0" wp14:anchorId="681A89BE" wp14:editId="5D2329EB">
                  <wp:extent cx="219075" cy="219075"/>
                  <wp:effectExtent l="0" t="0" r="9525" b="9525"/>
                  <wp:docPr id="770604382"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2672" w:type="pct"/>
            <w:vAlign w:val="center"/>
          </w:tcPr>
          <w:p w14:paraId="41A8B0C3" w14:textId="77777777" w:rsidR="00F45796" w:rsidRDefault="00F45796" w:rsidP="00E119B6">
            <w:pPr>
              <w:jc w:val="center"/>
              <w:rPr>
                <w:rFonts w:ascii="Arial" w:hAnsi="Arial" w:cs="Arial"/>
                <w:color w:val="000000"/>
                <w:sz w:val="20"/>
                <w:szCs w:val="20"/>
              </w:rPr>
            </w:pPr>
          </w:p>
        </w:tc>
      </w:tr>
      <w:tr w:rsidR="00954661" w:rsidRPr="007911E2" w14:paraId="158B2E45" w14:textId="77777777" w:rsidTr="00F701F3">
        <w:tc>
          <w:tcPr>
            <w:tcW w:w="5000" w:type="pct"/>
            <w:gridSpan w:val="2"/>
            <w:vAlign w:val="bottom"/>
          </w:tcPr>
          <w:p w14:paraId="144C5BD1" w14:textId="29C40DCC" w:rsidR="00954661" w:rsidRPr="005541E7" w:rsidRDefault="00954661" w:rsidP="00F701F3">
            <w:pPr>
              <w:rPr>
                <w:b/>
                <w:bCs/>
                <w:noProof/>
              </w:rPr>
            </w:pPr>
            <w:r w:rsidRPr="005541E7">
              <w:rPr>
                <w:b/>
                <w:bCs/>
                <w:noProof/>
              </w:rPr>
              <w:t>Zbiorcza analiza występowania problemów</w:t>
            </w:r>
            <w:r>
              <w:rPr>
                <w:b/>
                <w:bCs/>
                <w:noProof/>
              </w:rPr>
              <w:t xml:space="preserve"> w obszarze jedostek: </w:t>
            </w:r>
            <w:r w:rsidR="000003DA">
              <w:rPr>
                <w:b/>
                <w:bCs/>
                <w:noProof/>
              </w:rPr>
              <w:t>Chode</w:t>
            </w:r>
            <w:r w:rsidR="00CB6C15">
              <w:rPr>
                <w:b/>
                <w:bCs/>
                <w:noProof/>
              </w:rPr>
              <w:t>l</w:t>
            </w:r>
            <w:r w:rsidRPr="005541E7">
              <w:rPr>
                <w:b/>
                <w:bCs/>
                <w:noProof/>
              </w:rPr>
              <w:t>:</w:t>
            </w:r>
          </w:p>
          <w:p w14:paraId="369E893B" w14:textId="2712581E" w:rsidR="00954661" w:rsidRPr="003D482E" w:rsidRDefault="00954661" w:rsidP="00F701F3">
            <w:pPr>
              <w:rPr>
                <w:noProof/>
              </w:rPr>
            </w:pPr>
            <w:r w:rsidRPr="003D482E">
              <w:rPr>
                <w:noProof/>
              </w:rPr>
              <w:t xml:space="preserve">Na podstawie badań ankietowych oraz analizy danych, zidentyfikowano </w:t>
            </w:r>
            <w:r w:rsidR="003528CC">
              <w:rPr>
                <w:noProof/>
              </w:rPr>
              <w:t>występowanie problemów gospodarczych</w:t>
            </w:r>
            <w:r w:rsidRPr="003D482E">
              <w:rPr>
                <w:noProof/>
              </w:rPr>
              <w:t xml:space="preserve">. </w:t>
            </w:r>
            <w:r>
              <w:rPr>
                <w:noProof/>
              </w:rPr>
              <w:t>W opinni społecznej k</w:t>
            </w:r>
            <w:r w:rsidRPr="003D482E">
              <w:rPr>
                <w:noProof/>
              </w:rPr>
              <w:t xml:space="preserve">luczowe obszary wymagające interwencji to </w:t>
            </w:r>
            <w:r w:rsidR="003528CC">
              <w:rPr>
                <w:noProof/>
              </w:rPr>
              <w:t>niski stopień przedsiębiorczości i słaba kondycja lokalnych przedsiębiorstw</w:t>
            </w:r>
            <w:r w:rsidRPr="003D482E">
              <w:rPr>
                <w:noProof/>
              </w:rPr>
              <w:t xml:space="preserve">. </w:t>
            </w:r>
          </w:p>
          <w:p w14:paraId="7B03603E" w14:textId="77777777" w:rsidR="00954661" w:rsidRPr="003D482E" w:rsidRDefault="00954661" w:rsidP="00F701F3">
            <w:pPr>
              <w:jc w:val="left"/>
              <w:rPr>
                <w:b/>
                <w:bCs/>
                <w:noProof/>
              </w:rPr>
            </w:pPr>
            <w:r>
              <w:rPr>
                <w:b/>
                <w:bCs/>
                <w:noProof/>
              </w:rPr>
              <w:t>Implikacje występowania p</w:t>
            </w:r>
            <w:r w:rsidRPr="003D482E">
              <w:rPr>
                <w:b/>
                <w:bCs/>
                <w:noProof/>
              </w:rPr>
              <w:t>roblem</w:t>
            </w:r>
            <w:r>
              <w:rPr>
                <w:b/>
                <w:bCs/>
                <w:noProof/>
              </w:rPr>
              <w:t>ów wskazanych w ankiecie jako występujące w wysokim nasileniu w obszarze analizy:</w:t>
            </w:r>
          </w:p>
          <w:p w14:paraId="713A7BFA" w14:textId="4303A6B2" w:rsidR="003528CC" w:rsidRPr="003528CC" w:rsidRDefault="003528CC" w:rsidP="003528CC">
            <w:pPr>
              <w:numPr>
                <w:ilvl w:val="0"/>
                <w:numId w:val="34"/>
              </w:numPr>
              <w:jc w:val="left"/>
              <w:rPr>
                <w:noProof/>
              </w:rPr>
            </w:pPr>
            <w:r w:rsidRPr="003528CC">
              <w:rPr>
                <w:b/>
                <w:bCs/>
                <w:noProof/>
              </w:rPr>
              <w:t xml:space="preserve">Niski stopień przedsiębiorczości. </w:t>
            </w:r>
            <w:r w:rsidRPr="003528CC">
              <w:rPr>
                <w:noProof/>
              </w:rPr>
              <w:t xml:space="preserve">W obszarze analizy zidentyfikowano niski poziom przedsiębiorczości. </w:t>
            </w:r>
            <w:r>
              <w:rPr>
                <w:noProof/>
              </w:rPr>
              <w:t>Zarówno wartości wskaźników opisywanych w poprzednim rozdziale jak również idąca za tym opinia społeczna</w:t>
            </w:r>
            <w:r w:rsidRPr="003528CC">
              <w:rPr>
                <w:noProof/>
              </w:rPr>
              <w:t xml:space="preserve"> pokazują, że liczba nowych firm jest niewielka, a aktywność gospodarcza mieszkańców </w:t>
            </w:r>
            <w:r>
              <w:rPr>
                <w:noProof/>
              </w:rPr>
              <w:t>ma niewystarczający</w:t>
            </w:r>
            <w:r w:rsidRPr="003528CC">
              <w:rPr>
                <w:noProof/>
              </w:rPr>
              <w:t xml:space="preserve"> poziom. Bariery takie jak trudności z dostępem do kapitału, brak wsparcia ze strony instytucji otoczenia biznesu, a także niewystarczające kwalifikacje i umiejętności przedsiębiorcze, ograniczają rozwój sektora prywatnego. Niska przedsiębiorczość ogranicza możliwości tworzenia nowych miejsc pracy oraz generowania dochodów lokalnych, co w konsekwencji utrudnia rozwój gospodarczy gminy.</w:t>
            </w:r>
          </w:p>
          <w:p w14:paraId="65374CD3" w14:textId="2D0F2013" w:rsidR="00954661" w:rsidRDefault="003528CC" w:rsidP="00954661">
            <w:pPr>
              <w:numPr>
                <w:ilvl w:val="0"/>
                <w:numId w:val="34"/>
              </w:numPr>
              <w:jc w:val="left"/>
              <w:rPr>
                <w:noProof/>
              </w:rPr>
            </w:pPr>
            <w:r w:rsidRPr="003528CC">
              <w:rPr>
                <w:b/>
                <w:bCs/>
                <w:noProof/>
              </w:rPr>
              <w:t>Słaba kondycja lokalnych przedsiębiorstw.</w:t>
            </w:r>
            <w:r>
              <w:rPr>
                <w:noProof/>
              </w:rPr>
              <w:t xml:space="preserve"> </w:t>
            </w:r>
            <w:r w:rsidRPr="003528CC">
              <w:rPr>
                <w:noProof/>
              </w:rPr>
              <w:t xml:space="preserve">Funkcjonujące na terenie gminy </w:t>
            </w:r>
            <w:r>
              <w:rPr>
                <w:noProof/>
              </w:rPr>
              <w:t xml:space="preserve">a zwłaszcza w obszarze analizy </w:t>
            </w:r>
            <w:r w:rsidRPr="003528CC">
              <w:rPr>
                <w:noProof/>
              </w:rPr>
              <w:t xml:space="preserve">przedsiębiorstwa borykają się z wieloma problemami, takimi jak niska rentowność, brak innowacyjności oraz trudności w zdobywaniu rynków zbytu. Słaba kondycja lokalnych firm prowadzi do ograniczania inwestycji, redukcji zatrudnienia oraz ograniczenia rozwoju. </w:t>
            </w:r>
            <w:r>
              <w:rPr>
                <w:noProof/>
              </w:rPr>
              <w:t>Część p</w:t>
            </w:r>
            <w:r w:rsidRPr="003528CC">
              <w:rPr>
                <w:noProof/>
              </w:rPr>
              <w:t>rzedsiębiorstw ma problem z konkurencyjnością, co może wynikać z niedostatecznego poziomu technologicznego oraz braku dostępu do nowoczesnych narzędzi i wiedzy. Te czynniki hamują rozwój gospodarczy gminy, wpływając negatywnie na jakość życia mieszkańców.</w:t>
            </w:r>
          </w:p>
        </w:tc>
      </w:tr>
      <w:tr w:rsidR="009175A2" w:rsidRPr="007911E2" w14:paraId="4FC49F49" w14:textId="77777777" w:rsidTr="00F701F3">
        <w:tc>
          <w:tcPr>
            <w:tcW w:w="5000" w:type="pct"/>
            <w:gridSpan w:val="2"/>
            <w:vAlign w:val="bottom"/>
          </w:tcPr>
          <w:p w14:paraId="451F9873" w14:textId="176CCB04" w:rsidR="009175A2" w:rsidRDefault="009175A2" w:rsidP="009175A2">
            <w:pPr>
              <w:rPr>
                <w:b/>
                <w:bCs/>
                <w:noProof/>
              </w:rPr>
            </w:pPr>
            <w:r>
              <w:rPr>
                <w:b/>
                <w:bCs/>
                <w:noProof/>
              </w:rPr>
              <w:lastRenderedPageBreak/>
              <w:t>Inne stwierdzone przez mieszkańców problemy gospodarcze (pisownia oryginalna) na podstawie udzielanych w ankiecie odpowiedzi na pytania otwarte:</w:t>
            </w:r>
          </w:p>
          <w:p w14:paraId="3B5A66C6" w14:textId="77777777" w:rsidR="009175A2" w:rsidRDefault="009175A2" w:rsidP="00F701F3">
            <w:pPr>
              <w:rPr>
                <w:noProof/>
              </w:rPr>
            </w:pPr>
            <w:r w:rsidRPr="009175A2">
              <w:rPr>
                <w:noProof/>
              </w:rPr>
              <w:t xml:space="preserve">- </w:t>
            </w:r>
            <w:r w:rsidR="004F54C6" w:rsidRPr="004F54C6">
              <w:rPr>
                <w:noProof/>
              </w:rPr>
              <w:t>Brak niezbędnej infrastruktury technicznej, brak terenów do działalności gospodarczej.</w:t>
            </w:r>
          </w:p>
          <w:p w14:paraId="780A5D06" w14:textId="77777777" w:rsidR="004F54C6" w:rsidRDefault="004F54C6" w:rsidP="00F701F3">
            <w:pPr>
              <w:rPr>
                <w:noProof/>
              </w:rPr>
            </w:pPr>
            <w:r>
              <w:rPr>
                <w:noProof/>
              </w:rPr>
              <w:t xml:space="preserve">- </w:t>
            </w:r>
            <w:r w:rsidRPr="004F54C6">
              <w:rPr>
                <w:noProof/>
              </w:rPr>
              <w:t>Brak infrastruktury światłowodu</w:t>
            </w:r>
          </w:p>
          <w:p w14:paraId="3D20AC7C" w14:textId="77777777" w:rsidR="004F54C6" w:rsidRDefault="004F54C6" w:rsidP="00F701F3">
            <w:pPr>
              <w:rPr>
                <w:noProof/>
              </w:rPr>
            </w:pPr>
            <w:r>
              <w:rPr>
                <w:noProof/>
              </w:rPr>
              <w:t xml:space="preserve">- </w:t>
            </w:r>
            <w:r w:rsidRPr="004F54C6">
              <w:rPr>
                <w:noProof/>
              </w:rPr>
              <w:t>Problemy infrastrukturalne</w:t>
            </w:r>
          </w:p>
          <w:p w14:paraId="65A04003" w14:textId="22B4BFFC" w:rsidR="004F54C6" w:rsidRPr="009175A2" w:rsidRDefault="004F54C6" w:rsidP="00F701F3">
            <w:pPr>
              <w:rPr>
                <w:noProof/>
              </w:rPr>
            </w:pPr>
            <w:r>
              <w:rPr>
                <w:noProof/>
              </w:rPr>
              <w:t xml:space="preserve">- </w:t>
            </w:r>
            <w:r w:rsidRPr="004F54C6">
              <w:rPr>
                <w:noProof/>
              </w:rPr>
              <w:t>Ścieżka rowerowa</w:t>
            </w:r>
          </w:p>
        </w:tc>
      </w:tr>
    </w:tbl>
    <w:p w14:paraId="5B726BF3" w14:textId="77777777" w:rsidR="005402AF" w:rsidRDefault="005402AF" w:rsidP="005402AF">
      <w:pPr>
        <w:pStyle w:val="Legenda"/>
      </w:pPr>
      <w:r w:rsidRPr="009A1901">
        <w:t xml:space="preserve">Źródło: </w:t>
      </w:r>
      <w:r>
        <w:t>Opracowanie własne na podstawie przeprowadzonego badania ankietowego.</w:t>
      </w:r>
    </w:p>
    <w:p w14:paraId="20E6250B" w14:textId="77777777" w:rsidR="00954661" w:rsidRDefault="00954661" w:rsidP="00916491"/>
    <w:p w14:paraId="2FFF3CD5" w14:textId="36AE08D7" w:rsidR="003528CC" w:rsidRDefault="003528CC" w:rsidP="00F45796">
      <w:pPr>
        <w:pStyle w:val="Legenda"/>
      </w:pPr>
      <w:bookmarkStart w:id="86" w:name="_Toc180416592"/>
      <w:r>
        <w:t xml:space="preserve">Tabela </w:t>
      </w:r>
      <w:fldSimple w:instr=" SEQ Tabela \* ARABIC ">
        <w:r w:rsidR="00B6223C">
          <w:rPr>
            <w:noProof/>
          </w:rPr>
          <w:t>53</w:t>
        </w:r>
      </w:fldSimple>
      <w:r>
        <w:t>. Występowanie problemów środowiskowych w opinii osób badanych- skala- od 1 (niskie nasilenie problemu) do 5 (wysokie nasilenie problemu). W tabeli przedstawiono wartości średnie dla danego zjawiska.</w:t>
      </w:r>
      <w:bookmarkEnd w:id="86"/>
    </w:p>
    <w:tbl>
      <w:tblPr>
        <w:tblStyle w:val="Tabela-Siatka"/>
        <w:tblW w:w="5000" w:type="pct"/>
        <w:tblLook w:val="04A0" w:firstRow="1" w:lastRow="0" w:firstColumn="1" w:lastColumn="0" w:noHBand="0" w:noVBand="1"/>
      </w:tblPr>
      <w:tblGrid>
        <w:gridCol w:w="6516"/>
        <w:gridCol w:w="7478"/>
      </w:tblGrid>
      <w:tr w:rsidR="003528CC" w:rsidRPr="007911E2" w14:paraId="1B26661A" w14:textId="77777777" w:rsidTr="006519B6">
        <w:tc>
          <w:tcPr>
            <w:tcW w:w="5000" w:type="pct"/>
            <w:gridSpan w:val="2"/>
            <w:shd w:val="clear" w:color="auto" w:fill="DEEAF6" w:themeFill="accent5" w:themeFillTint="33"/>
          </w:tcPr>
          <w:p w14:paraId="742A7062" w14:textId="46E38AF4" w:rsidR="003528CC" w:rsidRPr="00E119B6" w:rsidRDefault="003528CC" w:rsidP="00F701F3">
            <w:pPr>
              <w:rPr>
                <w:b/>
                <w:bCs/>
                <w:sz w:val="20"/>
                <w:szCs w:val="18"/>
              </w:rPr>
            </w:pPr>
            <w:r>
              <w:rPr>
                <w:b/>
                <w:bCs/>
                <w:sz w:val="20"/>
                <w:szCs w:val="18"/>
              </w:rPr>
              <w:t>SFERA ŚRODOWISKOWA</w:t>
            </w:r>
          </w:p>
        </w:tc>
      </w:tr>
      <w:tr w:rsidR="003528CC" w:rsidRPr="007911E2" w14:paraId="7AE0C58B" w14:textId="77777777" w:rsidTr="00F701F3">
        <w:tc>
          <w:tcPr>
            <w:tcW w:w="2328" w:type="pct"/>
            <w:vAlign w:val="center"/>
          </w:tcPr>
          <w:p w14:paraId="2B27A8B9" w14:textId="1D0D4B26" w:rsidR="003528CC" w:rsidRPr="007911E2" w:rsidRDefault="003528CC" w:rsidP="00F701F3">
            <w:pPr>
              <w:jc w:val="center"/>
              <w:rPr>
                <w:sz w:val="20"/>
                <w:szCs w:val="18"/>
              </w:rPr>
            </w:pPr>
            <w:bookmarkStart w:id="87" w:name="_Hlk180410903"/>
            <w:r w:rsidRPr="003528CC">
              <w:rPr>
                <w:sz w:val="20"/>
                <w:szCs w:val="18"/>
              </w:rPr>
              <w:t>Przekroczenie standardów jakości środowiska (zanieczyszczone środowisko naturalne)</w:t>
            </w:r>
            <w:bookmarkEnd w:id="87"/>
          </w:p>
        </w:tc>
        <w:tc>
          <w:tcPr>
            <w:tcW w:w="2672" w:type="pct"/>
            <w:vAlign w:val="center"/>
          </w:tcPr>
          <w:p w14:paraId="2B807A4E" w14:textId="71168CBD" w:rsidR="003528CC" w:rsidRPr="007911E2" w:rsidRDefault="003528CC" w:rsidP="00F701F3">
            <w:pPr>
              <w:jc w:val="center"/>
              <w:rPr>
                <w:sz w:val="20"/>
                <w:szCs w:val="18"/>
              </w:rPr>
            </w:pPr>
            <w:r w:rsidRPr="003528CC">
              <w:rPr>
                <w:sz w:val="20"/>
                <w:szCs w:val="18"/>
              </w:rPr>
              <w:t>Niska jakość powietrza</w:t>
            </w:r>
          </w:p>
        </w:tc>
      </w:tr>
      <w:tr w:rsidR="00601801" w:rsidRPr="007911E2" w14:paraId="19A5133F" w14:textId="77777777" w:rsidTr="00E25341">
        <w:tc>
          <w:tcPr>
            <w:tcW w:w="2328" w:type="pct"/>
            <w:vAlign w:val="bottom"/>
          </w:tcPr>
          <w:p w14:paraId="1C076314" w14:textId="651140B7" w:rsidR="00601801" w:rsidRPr="007911E2" w:rsidRDefault="00601801" w:rsidP="00601801">
            <w:pPr>
              <w:jc w:val="center"/>
              <w:rPr>
                <w:sz w:val="20"/>
                <w:szCs w:val="18"/>
              </w:rPr>
            </w:pPr>
            <w:r>
              <w:rPr>
                <w:rFonts w:ascii="Arial" w:hAnsi="Arial" w:cs="Arial"/>
                <w:color w:val="000000"/>
                <w:sz w:val="20"/>
                <w:szCs w:val="20"/>
              </w:rPr>
              <w:t>2,89</w:t>
            </w:r>
          </w:p>
        </w:tc>
        <w:tc>
          <w:tcPr>
            <w:tcW w:w="2672" w:type="pct"/>
            <w:vAlign w:val="bottom"/>
          </w:tcPr>
          <w:p w14:paraId="6270BA39" w14:textId="4ADB3E99" w:rsidR="00601801" w:rsidRPr="007911E2" w:rsidRDefault="00601801" w:rsidP="00601801">
            <w:pPr>
              <w:jc w:val="center"/>
              <w:rPr>
                <w:sz w:val="20"/>
                <w:szCs w:val="18"/>
              </w:rPr>
            </w:pPr>
            <w:r>
              <w:rPr>
                <w:rFonts w:ascii="Arial" w:hAnsi="Arial" w:cs="Arial"/>
                <w:color w:val="000000"/>
                <w:sz w:val="20"/>
                <w:szCs w:val="20"/>
              </w:rPr>
              <w:t>2,50</w:t>
            </w:r>
          </w:p>
        </w:tc>
      </w:tr>
      <w:tr w:rsidR="00F45796" w:rsidRPr="007911E2" w14:paraId="4F060A1C" w14:textId="77777777" w:rsidTr="00F701F3">
        <w:tc>
          <w:tcPr>
            <w:tcW w:w="2328" w:type="pct"/>
            <w:vAlign w:val="center"/>
          </w:tcPr>
          <w:p w14:paraId="5EA7849B" w14:textId="35BEB880" w:rsidR="00F45796" w:rsidRDefault="00F45796" w:rsidP="00F701F3">
            <w:pPr>
              <w:jc w:val="center"/>
              <w:rPr>
                <w:rFonts w:ascii="Arial" w:hAnsi="Arial" w:cs="Arial"/>
                <w:color w:val="000000"/>
                <w:sz w:val="20"/>
                <w:szCs w:val="20"/>
              </w:rPr>
            </w:pPr>
            <w:r>
              <w:rPr>
                <w:noProof/>
              </w:rPr>
              <w:drawing>
                <wp:inline distT="0" distB="0" distL="0" distR="0" wp14:anchorId="70B8E8A7" wp14:editId="00C24CED">
                  <wp:extent cx="219075" cy="219075"/>
                  <wp:effectExtent l="0" t="0" r="9525" b="9525"/>
                  <wp:docPr id="89982780"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2672" w:type="pct"/>
            <w:vAlign w:val="center"/>
          </w:tcPr>
          <w:p w14:paraId="5B971B7A" w14:textId="77777777" w:rsidR="00F45796" w:rsidRDefault="00F45796" w:rsidP="00F701F3">
            <w:pPr>
              <w:jc w:val="center"/>
              <w:rPr>
                <w:rFonts w:ascii="Arial" w:hAnsi="Arial" w:cs="Arial"/>
                <w:color w:val="000000"/>
                <w:sz w:val="20"/>
                <w:szCs w:val="20"/>
              </w:rPr>
            </w:pPr>
          </w:p>
        </w:tc>
      </w:tr>
      <w:tr w:rsidR="003528CC" w:rsidRPr="007911E2" w14:paraId="6E51A0D5" w14:textId="77777777" w:rsidTr="00F701F3">
        <w:tc>
          <w:tcPr>
            <w:tcW w:w="5000" w:type="pct"/>
            <w:gridSpan w:val="2"/>
            <w:vAlign w:val="bottom"/>
          </w:tcPr>
          <w:p w14:paraId="15FED056" w14:textId="6152185C" w:rsidR="00F45796" w:rsidRPr="00F45796" w:rsidRDefault="003528CC" w:rsidP="00F45796">
            <w:pPr>
              <w:rPr>
                <w:b/>
                <w:bCs/>
                <w:noProof/>
              </w:rPr>
            </w:pPr>
            <w:r w:rsidRPr="005541E7">
              <w:rPr>
                <w:b/>
                <w:bCs/>
                <w:noProof/>
              </w:rPr>
              <w:t>Zbiorcza analiza występowania problemów</w:t>
            </w:r>
            <w:r>
              <w:rPr>
                <w:b/>
                <w:bCs/>
                <w:noProof/>
              </w:rPr>
              <w:t xml:space="preserve"> w obszarze jedostek: </w:t>
            </w:r>
            <w:r w:rsidR="000003DA">
              <w:rPr>
                <w:b/>
                <w:bCs/>
                <w:noProof/>
              </w:rPr>
              <w:t>Chodel</w:t>
            </w:r>
            <w:r w:rsidRPr="005541E7">
              <w:rPr>
                <w:b/>
                <w:bCs/>
                <w:noProof/>
              </w:rPr>
              <w:t>:</w:t>
            </w:r>
          </w:p>
          <w:p w14:paraId="75123152" w14:textId="0CA6F42D" w:rsidR="00F45796" w:rsidRPr="00F45796" w:rsidRDefault="00F45796" w:rsidP="00F701F3">
            <w:pPr>
              <w:jc w:val="left"/>
              <w:rPr>
                <w:noProof/>
              </w:rPr>
            </w:pPr>
            <w:r>
              <w:rPr>
                <w:noProof/>
              </w:rPr>
              <w:t xml:space="preserve">W opinii społecznej w obszarze ww. sołectw występują </w:t>
            </w:r>
            <w:r w:rsidRPr="00F45796">
              <w:rPr>
                <w:noProof/>
              </w:rPr>
              <w:t>istotn</w:t>
            </w:r>
            <w:r>
              <w:rPr>
                <w:noProof/>
              </w:rPr>
              <w:t>e</w:t>
            </w:r>
            <w:r w:rsidRPr="00F45796">
              <w:rPr>
                <w:noProof/>
              </w:rPr>
              <w:t xml:space="preserve"> problem</w:t>
            </w:r>
            <w:r>
              <w:rPr>
                <w:noProof/>
              </w:rPr>
              <w:t>y</w:t>
            </w:r>
            <w:r w:rsidRPr="00F45796">
              <w:rPr>
                <w:noProof/>
              </w:rPr>
              <w:t xml:space="preserve"> środowiskowymi, które wpływają na jakość życia mieszkańców oraz rozwój gminy. Na podstawie przeprowadzonych ankiet i analiz danych zidentyfikowano kluczowe problemy środowiskowe: przekroczenie standardów jakości środowiska oraz niską jakość powietrza. Dodatkowo, problemem o szczególnym nasileniu jest obecność wyrobów zawierających azbest, szczególnie w pokryciach dachowych. </w:t>
            </w:r>
          </w:p>
          <w:p w14:paraId="6B9369FE" w14:textId="6B8B284A" w:rsidR="003528CC" w:rsidRPr="003D482E" w:rsidRDefault="003528CC" w:rsidP="00F701F3">
            <w:pPr>
              <w:jc w:val="left"/>
              <w:rPr>
                <w:b/>
                <w:bCs/>
                <w:noProof/>
              </w:rPr>
            </w:pPr>
            <w:r>
              <w:rPr>
                <w:b/>
                <w:bCs/>
                <w:noProof/>
              </w:rPr>
              <w:t>Implikacje występowania p</w:t>
            </w:r>
            <w:r w:rsidRPr="003D482E">
              <w:rPr>
                <w:b/>
                <w:bCs/>
                <w:noProof/>
              </w:rPr>
              <w:t>roblem</w:t>
            </w:r>
            <w:r>
              <w:rPr>
                <w:b/>
                <w:bCs/>
                <w:noProof/>
              </w:rPr>
              <w:t>ów wskazanych w ankiecie jako występujące w wysokim nasileniu w obszarze analizy:</w:t>
            </w:r>
          </w:p>
          <w:p w14:paraId="2CB29FC5" w14:textId="7DBAF4C0" w:rsidR="003528CC" w:rsidRDefault="00F45796" w:rsidP="003528CC">
            <w:pPr>
              <w:numPr>
                <w:ilvl w:val="0"/>
                <w:numId w:val="36"/>
              </w:numPr>
              <w:jc w:val="left"/>
              <w:rPr>
                <w:noProof/>
              </w:rPr>
            </w:pPr>
            <w:r w:rsidRPr="00F45796">
              <w:rPr>
                <w:b/>
                <w:bCs/>
                <w:noProof/>
              </w:rPr>
              <w:lastRenderedPageBreak/>
              <w:t>Przekroczenie standardów jakości środowiska</w:t>
            </w:r>
            <w:r w:rsidRPr="00F45796">
              <w:rPr>
                <w:noProof/>
              </w:rPr>
              <w:br/>
              <w:t xml:space="preserve">Mieszkańcy gminy w swoich odpowiedziach ankietowych podkreślają, że na wielu obszarach przekraczane są standardy jakości środowiska. Choć dane sugerują, że te zjawiska nie występują z jednakowym nasileniem w różnych częściach gminy, w odbiorze społecznym problem ten jest zauważalny na całym obszarze. Przekroczenie standardów jakości środowiska </w:t>
            </w:r>
            <w:r>
              <w:rPr>
                <w:noProof/>
              </w:rPr>
              <w:t xml:space="preserve">może </w:t>
            </w:r>
            <w:r w:rsidRPr="00F45796">
              <w:rPr>
                <w:noProof/>
              </w:rPr>
              <w:t>dotyczy</w:t>
            </w:r>
            <w:r>
              <w:rPr>
                <w:noProof/>
              </w:rPr>
              <w:t>ć</w:t>
            </w:r>
            <w:r w:rsidRPr="00F45796">
              <w:rPr>
                <w:noProof/>
              </w:rPr>
              <w:t xml:space="preserve"> zanieczyszczeń powietrza, gleby oraz wód, co ma negatywny wpływ na zdrowie mieszkańców i przyczynia</w:t>
            </w:r>
            <w:r>
              <w:rPr>
                <w:noProof/>
              </w:rPr>
              <w:t>ć</w:t>
            </w:r>
            <w:r w:rsidRPr="00F45796">
              <w:rPr>
                <w:noProof/>
              </w:rPr>
              <w:t xml:space="preserve"> się do pogorszenia ogólnej jakości życia. Zjawisko to może wynikać z emisji pyłów, spalin oraz niekontrolowanych działań przemysłowych lub rolniczych, które wpływają na degradację środowiska naturalnego.</w:t>
            </w:r>
            <w:r>
              <w:rPr>
                <w:noProof/>
              </w:rPr>
              <w:t xml:space="preserve"> </w:t>
            </w:r>
          </w:p>
          <w:p w14:paraId="304BFDBA" w14:textId="74EFD9BC" w:rsidR="00F45796" w:rsidRDefault="00F45796" w:rsidP="00F45796">
            <w:pPr>
              <w:numPr>
                <w:ilvl w:val="0"/>
                <w:numId w:val="36"/>
              </w:numPr>
              <w:jc w:val="left"/>
              <w:rPr>
                <w:noProof/>
              </w:rPr>
            </w:pPr>
            <w:r w:rsidRPr="00F45796">
              <w:rPr>
                <w:b/>
                <w:bCs/>
                <w:noProof/>
              </w:rPr>
              <w:t>Niska jakość powietrza</w:t>
            </w:r>
            <w:r w:rsidRPr="00F45796">
              <w:rPr>
                <w:noProof/>
              </w:rPr>
              <w:br/>
              <w:t>Niska jakość powietrza stanowi istotny problem zgłaszany przez mieszkańców gminy, co jest szczególnie zauważalne w okresie jesienno-zimowym, kiedy nasilają się zjawiska smogu. Główne przyczyny zanieczyszczenia powietrza w gminie to emisja z pieców węglowych, spalanie odpadów oraz niska efektywność energetyczna budynków, co prowadzi do zwiększonego zużycia paliw kopalnych. Problem niskiej jakości powietrza ma bezpośredni wpływ na zdrowie mieszkańców, szczególnie dzieci i osób starszych, narażonych na choroby układu oddechowego i krążenia.</w:t>
            </w:r>
          </w:p>
        </w:tc>
      </w:tr>
      <w:tr w:rsidR="009175A2" w:rsidRPr="007911E2" w14:paraId="1E163A71" w14:textId="77777777" w:rsidTr="00F701F3">
        <w:tc>
          <w:tcPr>
            <w:tcW w:w="5000" w:type="pct"/>
            <w:gridSpan w:val="2"/>
            <w:vAlign w:val="bottom"/>
          </w:tcPr>
          <w:p w14:paraId="43B50E67" w14:textId="57C3AD78" w:rsidR="009175A2" w:rsidRDefault="009175A2" w:rsidP="009175A2">
            <w:pPr>
              <w:rPr>
                <w:b/>
                <w:bCs/>
                <w:noProof/>
              </w:rPr>
            </w:pPr>
            <w:r>
              <w:rPr>
                <w:b/>
                <w:bCs/>
                <w:noProof/>
              </w:rPr>
              <w:lastRenderedPageBreak/>
              <w:t>Inne stwierdzone przez mieszkańców problemy środowiskowe (pisownia oryginalna) na podstawie udzielanych w ankiecie odpowiedzi na pytania otwarte:</w:t>
            </w:r>
          </w:p>
          <w:p w14:paraId="473E0BBA" w14:textId="77777777" w:rsidR="009175A2" w:rsidRDefault="009175A2" w:rsidP="00F45796">
            <w:pPr>
              <w:rPr>
                <w:noProof/>
              </w:rPr>
            </w:pPr>
            <w:r>
              <w:rPr>
                <w:noProof/>
              </w:rPr>
              <w:t xml:space="preserve">- </w:t>
            </w:r>
            <w:r w:rsidR="004F54C6" w:rsidRPr="004F54C6">
              <w:rPr>
                <w:noProof/>
              </w:rPr>
              <w:t>Niska jakość i wydajność infrastruktury wodociągowej i kanalizacynej.</w:t>
            </w:r>
          </w:p>
          <w:p w14:paraId="301FD755" w14:textId="77777777" w:rsidR="004F54C6" w:rsidRDefault="004F54C6" w:rsidP="00F45796">
            <w:pPr>
              <w:rPr>
                <w:noProof/>
              </w:rPr>
            </w:pPr>
            <w:r>
              <w:rPr>
                <w:noProof/>
              </w:rPr>
              <w:t xml:space="preserve">- </w:t>
            </w:r>
            <w:r w:rsidRPr="004F54C6">
              <w:rPr>
                <w:noProof/>
              </w:rPr>
              <w:t>Główne ścieżki rowerowe zawalone śmieciami (przykład przy kopalni piachu między chodlem, a kaweczynem)</w:t>
            </w:r>
          </w:p>
          <w:p w14:paraId="665A4F03" w14:textId="77777777" w:rsidR="004F54C6" w:rsidRDefault="004F54C6" w:rsidP="00F45796">
            <w:pPr>
              <w:rPr>
                <w:noProof/>
              </w:rPr>
            </w:pPr>
            <w:r>
              <w:rPr>
                <w:noProof/>
              </w:rPr>
              <w:t xml:space="preserve">- </w:t>
            </w:r>
            <w:r w:rsidRPr="004F54C6">
              <w:rPr>
                <w:noProof/>
              </w:rPr>
              <w:t>Woda jest rzadko chlorowana i jest bardzo słabe ciśnienie wody i jest dużo kamienia w Chodlu.</w:t>
            </w:r>
          </w:p>
          <w:p w14:paraId="086ECF60" w14:textId="5B85D981" w:rsidR="004F54C6" w:rsidRPr="009175A2" w:rsidRDefault="004F54C6" w:rsidP="00F45796">
            <w:pPr>
              <w:rPr>
                <w:noProof/>
              </w:rPr>
            </w:pPr>
            <w:r>
              <w:rPr>
                <w:noProof/>
              </w:rPr>
              <w:t xml:space="preserve">- </w:t>
            </w:r>
            <w:r w:rsidRPr="004F54C6">
              <w:rPr>
                <w:noProof/>
              </w:rPr>
              <w:t>Hałas</w:t>
            </w:r>
          </w:p>
        </w:tc>
      </w:tr>
    </w:tbl>
    <w:p w14:paraId="4FA43C4B" w14:textId="77777777" w:rsidR="005402AF" w:rsidRDefault="005402AF" w:rsidP="005402AF">
      <w:pPr>
        <w:pStyle w:val="Legenda"/>
      </w:pPr>
      <w:r w:rsidRPr="009A1901">
        <w:t xml:space="preserve">Źródło: </w:t>
      </w:r>
      <w:r>
        <w:t>Opracowanie własne na podstawie przeprowadzonego badania ankietowego.</w:t>
      </w:r>
    </w:p>
    <w:p w14:paraId="106A49D8" w14:textId="52E47A91" w:rsidR="00F45796" w:rsidRDefault="00F45796" w:rsidP="00916491"/>
    <w:p w14:paraId="223EE099" w14:textId="0A32BD3A" w:rsidR="00F45796" w:rsidRDefault="00F45796" w:rsidP="00F45796">
      <w:pPr>
        <w:pStyle w:val="Legenda"/>
      </w:pPr>
      <w:r>
        <w:br w:type="column"/>
      </w:r>
      <w:bookmarkStart w:id="88" w:name="_Toc180416593"/>
      <w:r>
        <w:lastRenderedPageBreak/>
        <w:t xml:space="preserve">Tabela </w:t>
      </w:r>
      <w:fldSimple w:instr=" SEQ Tabela \* ARABIC ">
        <w:r w:rsidR="00B6223C">
          <w:rPr>
            <w:noProof/>
          </w:rPr>
          <w:t>54</w:t>
        </w:r>
      </w:fldSimple>
      <w:r>
        <w:t>. Występowanie problemów środowiskowych w opinii osób badanych- skala- od 1 (niskie nasilenie problemu) do 5 (wysokie nasilenie problemu). W tabeli przedstawiono wartości średnie dla danego zjawiska.</w:t>
      </w:r>
      <w:bookmarkEnd w:id="88"/>
    </w:p>
    <w:tbl>
      <w:tblPr>
        <w:tblStyle w:val="Tabela-Siatka"/>
        <w:tblW w:w="5000" w:type="pct"/>
        <w:tblLook w:val="04A0" w:firstRow="1" w:lastRow="0" w:firstColumn="1" w:lastColumn="0" w:noHBand="0" w:noVBand="1"/>
      </w:tblPr>
      <w:tblGrid>
        <w:gridCol w:w="2405"/>
        <w:gridCol w:w="2978"/>
        <w:gridCol w:w="2832"/>
        <w:gridCol w:w="2835"/>
        <w:gridCol w:w="2944"/>
      </w:tblGrid>
      <w:tr w:rsidR="00F45796" w:rsidRPr="007911E2" w14:paraId="0FBA318B" w14:textId="77777777" w:rsidTr="006519B6">
        <w:tc>
          <w:tcPr>
            <w:tcW w:w="5000" w:type="pct"/>
            <w:gridSpan w:val="5"/>
            <w:shd w:val="clear" w:color="auto" w:fill="FFF2CC" w:themeFill="accent4" w:themeFillTint="33"/>
          </w:tcPr>
          <w:p w14:paraId="405B7592" w14:textId="45FFEAD7" w:rsidR="00F45796" w:rsidRPr="00954661" w:rsidRDefault="00F45796" w:rsidP="00F701F3">
            <w:pPr>
              <w:rPr>
                <w:b/>
                <w:bCs/>
                <w:sz w:val="20"/>
                <w:szCs w:val="18"/>
              </w:rPr>
            </w:pPr>
            <w:r w:rsidRPr="00954661">
              <w:rPr>
                <w:b/>
                <w:bCs/>
                <w:sz w:val="20"/>
                <w:szCs w:val="18"/>
              </w:rPr>
              <w:t xml:space="preserve">SFERA </w:t>
            </w:r>
            <w:r w:rsidR="00DA1731">
              <w:rPr>
                <w:b/>
                <w:bCs/>
                <w:sz w:val="20"/>
                <w:szCs w:val="18"/>
              </w:rPr>
              <w:t>PRZESTRZENNO FUNCKJONALNA</w:t>
            </w:r>
          </w:p>
        </w:tc>
      </w:tr>
      <w:tr w:rsidR="00DA1731" w:rsidRPr="007911E2" w14:paraId="2A9EB017" w14:textId="77777777" w:rsidTr="00DA1731">
        <w:tc>
          <w:tcPr>
            <w:tcW w:w="859" w:type="pct"/>
            <w:vAlign w:val="center"/>
          </w:tcPr>
          <w:p w14:paraId="750B4A41" w14:textId="33E5B07B" w:rsidR="00DA1731" w:rsidRPr="007911E2" w:rsidRDefault="00DA1731" w:rsidP="00F701F3">
            <w:pPr>
              <w:jc w:val="center"/>
              <w:rPr>
                <w:sz w:val="20"/>
                <w:szCs w:val="18"/>
              </w:rPr>
            </w:pPr>
            <w:bookmarkStart w:id="89" w:name="_Hlk180410964"/>
            <w:bookmarkStart w:id="90" w:name="_Hlk178845366"/>
            <w:r w:rsidRPr="00F45796">
              <w:rPr>
                <w:sz w:val="20"/>
                <w:szCs w:val="18"/>
              </w:rPr>
              <w:t>Niewystarczające wyposażenie w infrastrukturę techniczną (np. wodno-ściekową, ciepłowniczą, elektryczną, telekomunikacyjną, drogową itp.)</w:t>
            </w:r>
            <w:bookmarkEnd w:id="89"/>
          </w:p>
        </w:tc>
        <w:tc>
          <w:tcPr>
            <w:tcW w:w="1064" w:type="pct"/>
            <w:vAlign w:val="center"/>
          </w:tcPr>
          <w:p w14:paraId="4D2C989F" w14:textId="63F2DD3B" w:rsidR="00DA1731" w:rsidRPr="007911E2" w:rsidRDefault="00DA1731" w:rsidP="00F701F3">
            <w:pPr>
              <w:jc w:val="center"/>
              <w:rPr>
                <w:sz w:val="20"/>
                <w:szCs w:val="18"/>
              </w:rPr>
            </w:pPr>
            <w:bookmarkStart w:id="91" w:name="_Hlk180410979"/>
            <w:r w:rsidRPr="00F45796">
              <w:rPr>
                <w:sz w:val="20"/>
                <w:szCs w:val="18"/>
              </w:rPr>
              <w:t>Niewystarczające wyposażenie w infrastrukturę społeczną (np. przedszkola i szkoły, obiekty ochrony zdrowia, instytucje kultury, ośrodki sportowe i rekreacyjne itp.)</w:t>
            </w:r>
            <w:bookmarkEnd w:id="91"/>
          </w:p>
        </w:tc>
        <w:tc>
          <w:tcPr>
            <w:tcW w:w="1012" w:type="pct"/>
            <w:vAlign w:val="center"/>
          </w:tcPr>
          <w:p w14:paraId="42E7F317" w14:textId="71A4DCAC" w:rsidR="00DA1731" w:rsidRPr="007911E2" w:rsidRDefault="00DA1731" w:rsidP="00F701F3">
            <w:pPr>
              <w:jc w:val="center"/>
              <w:rPr>
                <w:sz w:val="20"/>
                <w:szCs w:val="18"/>
              </w:rPr>
            </w:pPr>
            <w:r w:rsidRPr="00DA1731">
              <w:rPr>
                <w:sz w:val="20"/>
                <w:szCs w:val="18"/>
              </w:rPr>
              <w:t>Brak lub niska jakość terenów publicznych (np. tereny zielone, parki, skwery, miejsca rekreacyjno – wypoczynkowe itp.)</w:t>
            </w:r>
          </w:p>
        </w:tc>
        <w:tc>
          <w:tcPr>
            <w:tcW w:w="1013" w:type="pct"/>
            <w:vAlign w:val="center"/>
          </w:tcPr>
          <w:p w14:paraId="57657F56" w14:textId="1C058E9B" w:rsidR="00DA1731" w:rsidRPr="007911E2" w:rsidRDefault="00DA1731" w:rsidP="00F701F3">
            <w:pPr>
              <w:jc w:val="center"/>
              <w:rPr>
                <w:sz w:val="20"/>
                <w:szCs w:val="18"/>
              </w:rPr>
            </w:pPr>
            <w:bookmarkStart w:id="92" w:name="_Hlk180410990"/>
            <w:r w:rsidRPr="00DA1731">
              <w:rPr>
                <w:sz w:val="20"/>
                <w:szCs w:val="18"/>
              </w:rPr>
              <w:t>Niski poziom obsługi komunikacyjnej (w tym dostęp do środków komunikacji publicznej, sieci drogowej, ciągów i przejść pieszych itp.)</w:t>
            </w:r>
            <w:bookmarkEnd w:id="92"/>
          </w:p>
        </w:tc>
        <w:tc>
          <w:tcPr>
            <w:tcW w:w="1052" w:type="pct"/>
            <w:vAlign w:val="center"/>
          </w:tcPr>
          <w:p w14:paraId="2B3BA7BC" w14:textId="73449358" w:rsidR="00DA1731" w:rsidRPr="007911E2" w:rsidRDefault="00DA1731" w:rsidP="00F701F3">
            <w:pPr>
              <w:jc w:val="center"/>
              <w:rPr>
                <w:sz w:val="20"/>
                <w:szCs w:val="18"/>
              </w:rPr>
            </w:pPr>
            <w:r w:rsidRPr="00DA1731">
              <w:rPr>
                <w:sz w:val="20"/>
                <w:szCs w:val="18"/>
              </w:rPr>
              <w:t>Niedostosowanie rozwiązań urbanistycznych do zmieniających się funkcji obszaru (np. brak ograniczenia hałasu, brak parkingu itp.)</w:t>
            </w:r>
          </w:p>
        </w:tc>
      </w:tr>
      <w:bookmarkEnd w:id="90"/>
      <w:tr w:rsidR="00601801" w:rsidRPr="007911E2" w14:paraId="02892BDB" w14:textId="77777777" w:rsidTr="00872195">
        <w:tc>
          <w:tcPr>
            <w:tcW w:w="859" w:type="pct"/>
            <w:vAlign w:val="bottom"/>
          </w:tcPr>
          <w:p w14:paraId="24D61F33" w14:textId="2B7E1E62" w:rsidR="00601801" w:rsidRPr="007911E2" w:rsidRDefault="00601801" w:rsidP="00601801">
            <w:pPr>
              <w:jc w:val="center"/>
              <w:rPr>
                <w:sz w:val="20"/>
                <w:szCs w:val="18"/>
              </w:rPr>
            </w:pPr>
            <w:r>
              <w:rPr>
                <w:rFonts w:ascii="Arial" w:hAnsi="Arial" w:cs="Arial"/>
                <w:color w:val="000000"/>
                <w:sz w:val="20"/>
                <w:szCs w:val="20"/>
              </w:rPr>
              <w:t>3,58</w:t>
            </w:r>
          </w:p>
        </w:tc>
        <w:tc>
          <w:tcPr>
            <w:tcW w:w="1064" w:type="pct"/>
            <w:vAlign w:val="bottom"/>
          </w:tcPr>
          <w:p w14:paraId="4577ADE3" w14:textId="29A98CE3" w:rsidR="00601801" w:rsidRPr="00DA1731" w:rsidRDefault="00601801" w:rsidP="00601801">
            <w:pPr>
              <w:spacing w:before="0" w:after="0"/>
              <w:jc w:val="center"/>
              <w:rPr>
                <w:rFonts w:ascii="Arial" w:hAnsi="Arial" w:cs="Arial"/>
                <w:color w:val="000000"/>
                <w:sz w:val="20"/>
                <w:szCs w:val="20"/>
              </w:rPr>
            </w:pPr>
            <w:r>
              <w:rPr>
                <w:rFonts w:ascii="Arial" w:hAnsi="Arial" w:cs="Arial"/>
                <w:color w:val="000000"/>
                <w:sz w:val="20"/>
                <w:szCs w:val="20"/>
              </w:rPr>
              <w:t>3,55</w:t>
            </w:r>
          </w:p>
        </w:tc>
        <w:tc>
          <w:tcPr>
            <w:tcW w:w="1012" w:type="pct"/>
            <w:vAlign w:val="bottom"/>
          </w:tcPr>
          <w:p w14:paraId="1B56A673" w14:textId="4380372F" w:rsidR="00601801" w:rsidRPr="00DA1731" w:rsidRDefault="00601801" w:rsidP="00601801">
            <w:pPr>
              <w:spacing w:before="0" w:after="0"/>
              <w:jc w:val="center"/>
              <w:rPr>
                <w:rFonts w:ascii="Arial" w:hAnsi="Arial" w:cs="Arial"/>
                <w:color w:val="000000"/>
                <w:sz w:val="20"/>
                <w:szCs w:val="20"/>
              </w:rPr>
            </w:pPr>
            <w:r>
              <w:rPr>
                <w:rFonts w:ascii="Arial" w:hAnsi="Arial" w:cs="Arial"/>
                <w:color w:val="000000"/>
                <w:sz w:val="20"/>
                <w:szCs w:val="20"/>
              </w:rPr>
              <w:t>3,45</w:t>
            </w:r>
          </w:p>
        </w:tc>
        <w:tc>
          <w:tcPr>
            <w:tcW w:w="1013" w:type="pct"/>
            <w:vAlign w:val="bottom"/>
          </w:tcPr>
          <w:p w14:paraId="663C3A1B" w14:textId="17B897F9" w:rsidR="00601801" w:rsidRPr="00DA1731" w:rsidRDefault="00601801" w:rsidP="00601801">
            <w:pPr>
              <w:spacing w:before="0" w:after="0"/>
              <w:jc w:val="center"/>
              <w:rPr>
                <w:rFonts w:ascii="Arial" w:hAnsi="Arial" w:cs="Arial"/>
                <w:color w:val="000000"/>
                <w:sz w:val="20"/>
                <w:szCs w:val="20"/>
              </w:rPr>
            </w:pPr>
            <w:r>
              <w:rPr>
                <w:rFonts w:ascii="Arial" w:hAnsi="Arial" w:cs="Arial"/>
                <w:color w:val="000000"/>
                <w:sz w:val="20"/>
                <w:szCs w:val="20"/>
              </w:rPr>
              <w:t>3,84</w:t>
            </w:r>
          </w:p>
        </w:tc>
        <w:tc>
          <w:tcPr>
            <w:tcW w:w="1052" w:type="pct"/>
            <w:vAlign w:val="bottom"/>
          </w:tcPr>
          <w:p w14:paraId="1E64226B" w14:textId="7CACA0A9" w:rsidR="00601801" w:rsidRPr="00DA1731" w:rsidRDefault="00601801" w:rsidP="00601801">
            <w:pPr>
              <w:spacing w:before="0" w:after="0"/>
              <w:jc w:val="center"/>
              <w:rPr>
                <w:rFonts w:ascii="Arial" w:hAnsi="Arial" w:cs="Arial"/>
                <w:color w:val="000000"/>
                <w:sz w:val="20"/>
                <w:szCs w:val="20"/>
              </w:rPr>
            </w:pPr>
            <w:r>
              <w:rPr>
                <w:rFonts w:ascii="Arial" w:hAnsi="Arial" w:cs="Arial"/>
                <w:color w:val="000000"/>
                <w:sz w:val="20"/>
                <w:szCs w:val="20"/>
              </w:rPr>
              <w:t>3,08</w:t>
            </w:r>
          </w:p>
        </w:tc>
      </w:tr>
      <w:tr w:rsidR="00DA1731" w:rsidRPr="007911E2" w14:paraId="2732C1FF" w14:textId="77777777" w:rsidTr="00DA1731">
        <w:tc>
          <w:tcPr>
            <w:tcW w:w="859" w:type="pct"/>
            <w:vAlign w:val="center"/>
          </w:tcPr>
          <w:p w14:paraId="636420E3" w14:textId="77137D6F" w:rsidR="00DA1731" w:rsidRDefault="00601801" w:rsidP="00F701F3">
            <w:pPr>
              <w:jc w:val="center"/>
              <w:rPr>
                <w:rFonts w:ascii="Arial" w:hAnsi="Arial" w:cs="Arial"/>
                <w:color w:val="000000"/>
                <w:sz w:val="20"/>
                <w:szCs w:val="20"/>
              </w:rPr>
            </w:pPr>
            <w:r>
              <w:rPr>
                <w:noProof/>
              </w:rPr>
              <w:drawing>
                <wp:inline distT="0" distB="0" distL="0" distR="0" wp14:anchorId="41BFFB91" wp14:editId="7D22C768">
                  <wp:extent cx="219075" cy="219075"/>
                  <wp:effectExtent l="0" t="0" r="9525" b="9525"/>
                  <wp:docPr id="266954192"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064" w:type="pct"/>
            <w:vAlign w:val="center"/>
          </w:tcPr>
          <w:p w14:paraId="134E8461" w14:textId="27D64737" w:rsidR="00DA1731" w:rsidRDefault="00601801" w:rsidP="00F701F3">
            <w:pPr>
              <w:jc w:val="center"/>
              <w:rPr>
                <w:rFonts w:ascii="Arial" w:hAnsi="Arial" w:cs="Arial"/>
                <w:color w:val="000000"/>
                <w:sz w:val="20"/>
                <w:szCs w:val="20"/>
              </w:rPr>
            </w:pPr>
            <w:r>
              <w:rPr>
                <w:noProof/>
              </w:rPr>
              <w:drawing>
                <wp:inline distT="0" distB="0" distL="0" distR="0" wp14:anchorId="6276C166" wp14:editId="00E65DA5">
                  <wp:extent cx="219075" cy="219075"/>
                  <wp:effectExtent l="0" t="0" r="9525" b="9525"/>
                  <wp:docPr id="1860335257"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012" w:type="pct"/>
            <w:vAlign w:val="center"/>
          </w:tcPr>
          <w:p w14:paraId="46393489" w14:textId="77777777" w:rsidR="00DA1731" w:rsidRDefault="00DA1731" w:rsidP="00F701F3">
            <w:pPr>
              <w:jc w:val="center"/>
              <w:rPr>
                <w:rFonts w:ascii="Arial" w:hAnsi="Arial" w:cs="Arial"/>
                <w:color w:val="000000"/>
                <w:sz w:val="20"/>
                <w:szCs w:val="20"/>
              </w:rPr>
            </w:pPr>
          </w:p>
        </w:tc>
        <w:tc>
          <w:tcPr>
            <w:tcW w:w="1013" w:type="pct"/>
            <w:vAlign w:val="center"/>
          </w:tcPr>
          <w:p w14:paraId="1BA1478F" w14:textId="22E51B8B" w:rsidR="00DA1731" w:rsidRDefault="00DA1731" w:rsidP="00F701F3">
            <w:pPr>
              <w:jc w:val="center"/>
              <w:rPr>
                <w:rFonts w:ascii="Arial" w:hAnsi="Arial" w:cs="Arial"/>
                <w:color w:val="000000"/>
                <w:sz w:val="20"/>
                <w:szCs w:val="20"/>
              </w:rPr>
            </w:pPr>
            <w:r>
              <w:rPr>
                <w:noProof/>
              </w:rPr>
              <w:drawing>
                <wp:inline distT="0" distB="0" distL="0" distR="0" wp14:anchorId="4A5E6728" wp14:editId="22A84432">
                  <wp:extent cx="219075" cy="219075"/>
                  <wp:effectExtent l="0" t="0" r="9525" b="9525"/>
                  <wp:docPr id="2144582998"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c>
          <w:tcPr>
            <w:tcW w:w="1052" w:type="pct"/>
            <w:vAlign w:val="center"/>
          </w:tcPr>
          <w:p w14:paraId="5FD5C6A6" w14:textId="6904C557" w:rsidR="00DA1731" w:rsidRDefault="00DA1731" w:rsidP="00F701F3">
            <w:pPr>
              <w:jc w:val="center"/>
              <w:rPr>
                <w:rFonts w:ascii="Arial" w:hAnsi="Arial" w:cs="Arial"/>
                <w:color w:val="000000"/>
                <w:sz w:val="20"/>
                <w:szCs w:val="20"/>
              </w:rPr>
            </w:pPr>
          </w:p>
        </w:tc>
      </w:tr>
      <w:tr w:rsidR="00F45796" w:rsidRPr="007911E2" w14:paraId="4E9947DD" w14:textId="77777777" w:rsidTr="00F701F3">
        <w:tc>
          <w:tcPr>
            <w:tcW w:w="5000" w:type="pct"/>
            <w:gridSpan w:val="5"/>
            <w:vAlign w:val="bottom"/>
          </w:tcPr>
          <w:p w14:paraId="6149187E" w14:textId="514AB742" w:rsidR="00F45796" w:rsidRPr="005541E7" w:rsidRDefault="00F45796" w:rsidP="00F701F3">
            <w:pPr>
              <w:rPr>
                <w:b/>
                <w:bCs/>
                <w:noProof/>
              </w:rPr>
            </w:pPr>
            <w:r w:rsidRPr="005541E7">
              <w:rPr>
                <w:b/>
                <w:bCs/>
                <w:noProof/>
              </w:rPr>
              <w:t>Zbiorcza analiza występowania problemów</w:t>
            </w:r>
            <w:r>
              <w:rPr>
                <w:b/>
                <w:bCs/>
                <w:noProof/>
              </w:rPr>
              <w:t xml:space="preserve"> w obszarze jedostek: </w:t>
            </w:r>
            <w:r w:rsidR="00CB6C15">
              <w:rPr>
                <w:b/>
                <w:bCs/>
                <w:noProof/>
              </w:rPr>
              <w:t>Chodel</w:t>
            </w:r>
            <w:r w:rsidRPr="005541E7">
              <w:rPr>
                <w:b/>
                <w:bCs/>
                <w:noProof/>
              </w:rPr>
              <w:t>:</w:t>
            </w:r>
          </w:p>
          <w:p w14:paraId="62518942" w14:textId="585E20E0" w:rsidR="00DA1731" w:rsidRPr="00DA1731" w:rsidRDefault="00CC288C" w:rsidP="00DA1731">
            <w:pPr>
              <w:rPr>
                <w:noProof/>
              </w:rPr>
            </w:pPr>
            <w:r>
              <w:rPr>
                <w:noProof/>
              </w:rPr>
              <w:t>Gmina Chodel</w:t>
            </w:r>
            <w:r w:rsidR="00DA1731" w:rsidRPr="00DA1731">
              <w:rPr>
                <w:noProof/>
              </w:rPr>
              <w:t xml:space="preserve"> zmaga się z licznymi problemami związanymi z niedostateczną infrastrukturą, co wpływa na codzienne życie mieszkańców i ogranicza możliwości rozwoju społeczno-gospodarczego. Na podstawie przeprowadzonych ankiet oraz analizy danych statystycznych, zidentyfikowano główne problemy związane z niewystarczającym wyposażeniem w infrastrukturę techniczną i społeczną, a także z niską jakością terenów publicznych, niskim poziomem obsługi komunikacyjnej oraz niedostosowaniem rozwiązań urbanistycznych do potrzeb zmieniającej się społeczności. Problemy te są szczególnie nasilone w sołectwach </w:t>
            </w:r>
            <w:r w:rsidR="000003DA">
              <w:rPr>
                <w:noProof/>
              </w:rPr>
              <w:t>Chodel</w:t>
            </w:r>
            <w:r w:rsidR="00DA1731" w:rsidRPr="00DA1731">
              <w:rPr>
                <w:noProof/>
              </w:rPr>
              <w:t xml:space="preserve">-Centrum, </w:t>
            </w:r>
            <w:r w:rsidR="000003DA">
              <w:rPr>
                <w:noProof/>
              </w:rPr>
              <w:t>Chodel</w:t>
            </w:r>
            <w:r w:rsidR="00DA1731" w:rsidRPr="00DA1731">
              <w:rPr>
                <w:noProof/>
              </w:rPr>
              <w:t>-Zastawie i Wierzchowiska Stare.</w:t>
            </w:r>
          </w:p>
          <w:p w14:paraId="71DE8246" w14:textId="77777777" w:rsidR="00F45796" w:rsidRPr="003D482E" w:rsidRDefault="00F45796" w:rsidP="00F701F3">
            <w:pPr>
              <w:rPr>
                <w:noProof/>
              </w:rPr>
            </w:pPr>
          </w:p>
          <w:p w14:paraId="70045A5B" w14:textId="729AF928" w:rsidR="00DA1731" w:rsidRPr="00DA1731" w:rsidRDefault="00F45796" w:rsidP="00DA1731">
            <w:pPr>
              <w:jc w:val="left"/>
              <w:rPr>
                <w:b/>
                <w:bCs/>
                <w:noProof/>
              </w:rPr>
            </w:pPr>
            <w:r>
              <w:rPr>
                <w:b/>
                <w:bCs/>
                <w:noProof/>
              </w:rPr>
              <w:t>Implikacje występowania p</w:t>
            </w:r>
            <w:r w:rsidRPr="003D482E">
              <w:rPr>
                <w:b/>
                <w:bCs/>
                <w:noProof/>
              </w:rPr>
              <w:t>roblem</w:t>
            </w:r>
            <w:r>
              <w:rPr>
                <w:b/>
                <w:bCs/>
                <w:noProof/>
              </w:rPr>
              <w:t>ów wskazanych w ankiecie jako występujące w wysokim nasileniu w obszarze analizy:</w:t>
            </w:r>
          </w:p>
          <w:p w14:paraId="720B3E2E" w14:textId="39B03604" w:rsidR="00DA1731" w:rsidRPr="00DA1731" w:rsidRDefault="00DA1731" w:rsidP="00DA1731">
            <w:pPr>
              <w:numPr>
                <w:ilvl w:val="0"/>
                <w:numId w:val="39"/>
              </w:numPr>
              <w:rPr>
                <w:noProof/>
              </w:rPr>
            </w:pPr>
            <w:r w:rsidRPr="00DA1731">
              <w:rPr>
                <w:b/>
                <w:bCs/>
                <w:noProof/>
              </w:rPr>
              <w:t>Niewystarczające wyposażenie w infrastrukturę techniczną</w:t>
            </w:r>
            <w:r>
              <w:rPr>
                <w:b/>
                <w:bCs/>
                <w:noProof/>
              </w:rPr>
              <w:t xml:space="preserve">. </w:t>
            </w:r>
            <w:r w:rsidRPr="00DA1731">
              <w:rPr>
                <w:noProof/>
              </w:rPr>
              <w:t>Mieszkańcy gminy zgłaszają, że istnieje niedostateczne wyposażenie w infrastrukturę techniczną, w tym sieci wodno-kanalizacyjne, ciepłownicze, elektryczne oraz telekomunikacyjne. Niedostateczne wyposażenie w infrastrukturę drogową oraz telekomunikacyjną (w tym ograniczony dostęp do szybkiego internetu) utrudnia codzienne funkcjonowanie mieszkańców oraz hamuje rozwój gospodarczy gminy.</w:t>
            </w:r>
          </w:p>
          <w:p w14:paraId="345D64EC" w14:textId="7AB440F9" w:rsidR="00DA1731" w:rsidRPr="00DA1731" w:rsidRDefault="00DA1731" w:rsidP="00DA1731">
            <w:pPr>
              <w:numPr>
                <w:ilvl w:val="0"/>
                <w:numId w:val="39"/>
              </w:numPr>
              <w:rPr>
                <w:noProof/>
              </w:rPr>
            </w:pPr>
            <w:r w:rsidRPr="00DA1731">
              <w:rPr>
                <w:b/>
                <w:bCs/>
                <w:noProof/>
              </w:rPr>
              <w:lastRenderedPageBreak/>
              <w:t>Niewystarczające wyposażenie w infrastrukturę społeczną</w:t>
            </w:r>
            <w:r>
              <w:rPr>
                <w:b/>
                <w:bCs/>
                <w:noProof/>
              </w:rPr>
              <w:t xml:space="preserve">. </w:t>
            </w:r>
            <w:r w:rsidRPr="00DA1731">
              <w:rPr>
                <w:noProof/>
              </w:rPr>
              <w:t xml:space="preserve">Problemem zgłaszanym przez mieszkańców jest również niewystarczająca liczba i jakość obiektów społecznych, takich jak przedszkola, szkoły, ośrodki zdrowia oraz instytucje kultury. </w:t>
            </w:r>
            <w:r w:rsidR="00CC288C">
              <w:rPr>
                <w:noProof/>
              </w:rPr>
              <w:t>Brak</w:t>
            </w:r>
            <w:r w:rsidRPr="00DA1731">
              <w:rPr>
                <w:noProof/>
              </w:rPr>
              <w:t xml:space="preserve"> nowoczesnych placówek ochrony zdrowia oraz instytucji kultury powoduje, że mieszkańcy mają ograniczone możliwości korzystania z podstawowych usług oraz uczestnictwa w życiu kulturalnym. Ponadto, niedostateczne wyposażenie w infrastrukturę sportowo-rekreacyjną ogranicza możliwości prowadzenia aktywnego stylu życia, co wpływa negatywnie na zdrowie i integrację społeczną mieszkańców.</w:t>
            </w:r>
          </w:p>
          <w:p w14:paraId="7DF56F19" w14:textId="1DD3413B" w:rsidR="00DA1731" w:rsidRPr="00DA1731" w:rsidRDefault="00DA1731" w:rsidP="00DA1731">
            <w:pPr>
              <w:numPr>
                <w:ilvl w:val="0"/>
                <w:numId w:val="39"/>
              </w:numPr>
              <w:rPr>
                <w:noProof/>
              </w:rPr>
            </w:pPr>
            <w:r w:rsidRPr="00DA1731">
              <w:rPr>
                <w:b/>
                <w:bCs/>
                <w:noProof/>
              </w:rPr>
              <w:t>Brak lub niska jakość terenów publicznych</w:t>
            </w:r>
            <w:r>
              <w:rPr>
                <w:b/>
                <w:bCs/>
                <w:noProof/>
              </w:rPr>
              <w:t xml:space="preserve">. </w:t>
            </w:r>
            <w:r w:rsidRPr="00DA1731">
              <w:rPr>
                <w:noProof/>
              </w:rPr>
              <w:t>Mieszkańcy gminy wskazują na niedostateczną liczbę terenów publicznych, takich jak parki, skwery czy miejsca rekreacyjno-wypoczynkowe. Niska jakość istniejących terenów publicznych, wynikająca z braku ich modernizacji i utrzymania, powoduje, że nie spełniają one oczekiwań mieszkańców, a ich potencjał w zakresie poprawy jakości życia i integracji społecznej jest niewykorzystywany. Brak takich przestrzeni wpływa również negatywnie na wizerunek gminy oraz jakość życia w jej centrum.</w:t>
            </w:r>
          </w:p>
          <w:p w14:paraId="4BB40938" w14:textId="2B94E8EF" w:rsidR="00DA1731" w:rsidRPr="00DA1731" w:rsidRDefault="00DA1731" w:rsidP="00DA1731">
            <w:pPr>
              <w:numPr>
                <w:ilvl w:val="0"/>
                <w:numId w:val="39"/>
              </w:numPr>
              <w:rPr>
                <w:noProof/>
              </w:rPr>
            </w:pPr>
            <w:r w:rsidRPr="00DA1731">
              <w:rPr>
                <w:b/>
                <w:bCs/>
                <w:noProof/>
              </w:rPr>
              <w:t>Niski poziom obsługi komunikacyjnej</w:t>
            </w:r>
            <w:r>
              <w:rPr>
                <w:b/>
                <w:bCs/>
                <w:noProof/>
              </w:rPr>
              <w:t xml:space="preserve">. </w:t>
            </w:r>
            <w:r w:rsidRPr="00DA1731">
              <w:rPr>
                <w:noProof/>
              </w:rPr>
              <w:t>Kolejnym istotnym problemem zgłaszanym przez mieszkańców jest niski poziom obsługi komunikacyjnej, obejmujący zarówno dostęp do środków komunikacji publicznej, jak i jakość infrastruktury drogowej oraz pieszej. Niewystarczająca liczba przejść dla pieszych, brak ciągów pieszo-rowerowych oraz zły stan dróg lokalnych wpływa na bezpieczeństwo mieszkańców, a także ogranicza mobilność, zwłaszcza dla osób starszych, dzieci oraz osób z niepełnosprawnościami.</w:t>
            </w:r>
          </w:p>
          <w:p w14:paraId="5FC61ED2" w14:textId="2D6BEED8" w:rsidR="00F45796" w:rsidRDefault="00DA1731" w:rsidP="00DA1731">
            <w:pPr>
              <w:numPr>
                <w:ilvl w:val="0"/>
                <w:numId w:val="39"/>
              </w:numPr>
              <w:rPr>
                <w:noProof/>
              </w:rPr>
            </w:pPr>
            <w:r w:rsidRPr="00DA1731">
              <w:rPr>
                <w:b/>
                <w:bCs/>
                <w:noProof/>
              </w:rPr>
              <w:t>Niedostosowanie rozwiązań urbanistycznych do zmieniających się funkcji obszaru</w:t>
            </w:r>
            <w:r w:rsidRPr="00DA1731">
              <w:rPr>
                <w:noProof/>
              </w:rPr>
              <w:br/>
              <w:t>Problemem często zgłaszanym przez mieszkańców jest niedostosowanie istniejących rozwiązań urbanistycznych do zmieniających się potrzeb gminy. Wzrastające natężenie ruchu drogowego oraz brak skutecznych rozwiązań redukujących hałas w centrach miejscowości wpływa negatywnie na komfort życia mieszkańców. Ponadto, brak odpowiednich regulacji urbanistycznych utrudnia rozwój nowych inwestycji oraz modernizację istniejącej zabudowy.</w:t>
            </w:r>
          </w:p>
        </w:tc>
      </w:tr>
      <w:tr w:rsidR="009175A2" w:rsidRPr="007911E2" w14:paraId="2DE9BE98" w14:textId="77777777" w:rsidTr="00F701F3">
        <w:tc>
          <w:tcPr>
            <w:tcW w:w="5000" w:type="pct"/>
            <w:gridSpan w:val="5"/>
            <w:vAlign w:val="bottom"/>
          </w:tcPr>
          <w:p w14:paraId="7B4189C2" w14:textId="74FB7C72" w:rsidR="009175A2" w:rsidRDefault="009175A2" w:rsidP="009175A2">
            <w:pPr>
              <w:rPr>
                <w:b/>
                <w:bCs/>
                <w:noProof/>
              </w:rPr>
            </w:pPr>
            <w:r>
              <w:rPr>
                <w:b/>
                <w:bCs/>
                <w:noProof/>
              </w:rPr>
              <w:lastRenderedPageBreak/>
              <w:t>Inne stwierdzone przez mieszkańców problemy przestrzenno-funkcjonalne (pisownia oryginalna) na podstawie udzielanych w ankiecie odpowiedzi na pytania otwarte:</w:t>
            </w:r>
          </w:p>
          <w:p w14:paraId="2B5D36C9" w14:textId="77777777" w:rsidR="009175A2" w:rsidRDefault="009175A2" w:rsidP="009175A2">
            <w:pPr>
              <w:rPr>
                <w:noProof/>
              </w:rPr>
            </w:pPr>
            <w:r>
              <w:rPr>
                <w:noProof/>
              </w:rPr>
              <w:t xml:space="preserve">- </w:t>
            </w:r>
            <w:r w:rsidR="004F54C6" w:rsidRPr="004F54C6">
              <w:rPr>
                <w:noProof/>
              </w:rPr>
              <w:t>Chodnik na ul. Ratoszynskiej wymaga naprawy i rozbudowy</w:t>
            </w:r>
            <w:r w:rsidR="004F54C6">
              <w:rPr>
                <w:noProof/>
              </w:rPr>
              <w:t>,</w:t>
            </w:r>
          </w:p>
          <w:p w14:paraId="234F2276" w14:textId="5686B999" w:rsidR="004F54C6" w:rsidRPr="004F54C6" w:rsidRDefault="004F54C6" w:rsidP="009175A2">
            <w:pPr>
              <w:rPr>
                <w:noProof/>
              </w:rPr>
            </w:pPr>
            <w:r w:rsidRPr="004F54C6">
              <w:rPr>
                <w:noProof/>
              </w:rPr>
              <w:t>- Brak dobrego oznaczenia parkingu na terenie plebani w CHodlu i na ulicy targowej.</w:t>
            </w:r>
          </w:p>
        </w:tc>
      </w:tr>
    </w:tbl>
    <w:p w14:paraId="6AA9DC1D" w14:textId="77777777" w:rsidR="005402AF" w:rsidRDefault="005402AF" w:rsidP="005402AF">
      <w:pPr>
        <w:pStyle w:val="Legenda"/>
      </w:pPr>
      <w:r w:rsidRPr="009A1901">
        <w:t xml:space="preserve">Źródło: </w:t>
      </w:r>
      <w:r>
        <w:t>Opracowanie własne na podstawie przeprowadzonego badania ankietowego.</w:t>
      </w:r>
    </w:p>
    <w:p w14:paraId="61EFBA6F" w14:textId="77777777" w:rsidR="003528CC" w:rsidRDefault="003528CC" w:rsidP="00916491"/>
    <w:p w14:paraId="14B4D337" w14:textId="3B3A6AB9" w:rsidR="00DA1731" w:rsidRDefault="00DA1731" w:rsidP="005402AF">
      <w:pPr>
        <w:pStyle w:val="Legenda"/>
      </w:pPr>
      <w:bookmarkStart w:id="93" w:name="_Toc180416594"/>
      <w:r>
        <w:t xml:space="preserve">Tabela </w:t>
      </w:r>
      <w:fldSimple w:instr=" SEQ Tabela \* ARABIC ">
        <w:r w:rsidR="00B6223C">
          <w:rPr>
            <w:noProof/>
          </w:rPr>
          <w:t>55</w:t>
        </w:r>
      </w:fldSimple>
      <w:r>
        <w:t>. Występowanie problemów środowiskowych w opinii osób badanych- skala- od 1 (niskie nasilenie problemu) do 5 (wysokie nasilenie problemu). W tabeli przedstawiono wartości średnie dla danego zjawiska.</w:t>
      </w:r>
      <w:bookmarkEnd w:id="93"/>
    </w:p>
    <w:tbl>
      <w:tblPr>
        <w:tblStyle w:val="Tabela-Siatka"/>
        <w:tblW w:w="5000" w:type="pct"/>
        <w:tblLook w:val="04A0" w:firstRow="1" w:lastRow="0" w:firstColumn="1" w:lastColumn="0" w:noHBand="0" w:noVBand="1"/>
      </w:tblPr>
      <w:tblGrid>
        <w:gridCol w:w="6516"/>
        <w:gridCol w:w="7478"/>
      </w:tblGrid>
      <w:tr w:rsidR="00DA1731" w:rsidRPr="007911E2" w14:paraId="3B4C3D2B" w14:textId="77777777" w:rsidTr="006519B6">
        <w:tc>
          <w:tcPr>
            <w:tcW w:w="5000" w:type="pct"/>
            <w:gridSpan w:val="2"/>
            <w:shd w:val="clear" w:color="auto" w:fill="EDEDED" w:themeFill="accent3" w:themeFillTint="33"/>
          </w:tcPr>
          <w:p w14:paraId="78179216" w14:textId="1E888152" w:rsidR="00DA1731" w:rsidRPr="00E119B6" w:rsidRDefault="00DA1731" w:rsidP="00F701F3">
            <w:pPr>
              <w:rPr>
                <w:b/>
                <w:bCs/>
                <w:sz w:val="20"/>
                <w:szCs w:val="18"/>
              </w:rPr>
            </w:pPr>
            <w:r>
              <w:rPr>
                <w:b/>
                <w:bCs/>
                <w:sz w:val="20"/>
                <w:szCs w:val="18"/>
              </w:rPr>
              <w:t xml:space="preserve">SFERA </w:t>
            </w:r>
            <w:r w:rsidR="006519B6">
              <w:rPr>
                <w:b/>
                <w:bCs/>
                <w:sz w:val="20"/>
                <w:szCs w:val="18"/>
              </w:rPr>
              <w:t>TECHNICZNA</w:t>
            </w:r>
          </w:p>
        </w:tc>
      </w:tr>
      <w:tr w:rsidR="00DA1731" w:rsidRPr="007911E2" w14:paraId="25EDC0BF" w14:textId="77777777" w:rsidTr="00F701F3">
        <w:tc>
          <w:tcPr>
            <w:tcW w:w="2328" w:type="pct"/>
            <w:vAlign w:val="center"/>
          </w:tcPr>
          <w:p w14:paraId="76D3791A" w14:textId="5A8CCBED" w:rsidR="00DA1731" w:rsidRPr="007911E2" w:rsidRDefault="00DA1731" w:rsidP="00F701F3">
            <w:pPr>
              <w:jc w:val="center"/>
              <w:rPr>
                <w:sz w:val="20"/>
                <w:szCs w:val="18"/>
              </w:rPr>
            </w:pPr>
            <w:r w:rsidRPr="00DA1731">
              <w:rPr>
                <w:sz w:val="20"/>
                <w:szCs w:val="18"/>
              </w:rPr>
              <w:t>Zły stan techniczny budynków (w tym o przeznaczeniu mieszkaniowym)</w:t>
            </w:r>
          </w:p>
        </w:tc>
        <w:tc>
          <w:tcPr>
            <w:tcW w:w="2672" w:type="pct"/>
            <w:vAlign w:val="center"/>
          </w:tcPr>
          <w:p w14:paraId="29D9DC86" w14:textId="076A2494" w:rsidR="00DA1731" w:rsidRPr="007911E2" w:rsidRDefault="00DA1731" w:rsidP="00F701F3">
            <w:pPr>
              <w:jc w:val="center"/>
              <w:rPr>
                <w:sz w:val="20"/>
                <w:szCs w:val="18"/>
              </w:rPr>
            </w:pPr>
            <w:bookmarkStart w:id="94" w:name="_Hlk180411022"/>
            <w:r w:rsidRPr="00DA1731">
              <w:rPr>
                <w:sz w:val="20"/>
                <w:szCs w:val="18"/>
              </w:rPr>
              <w:t>Brak rozwiązań opartych o Odnawialne Źródła Energii w budynkach (pompa ciepła, panele solarne, panele fotowoltaiczne).</w:t>
            </w:r>
            <w:bookmarkEnd w:id="94"/>
          </w:p>
        </w:tc>
      </w:tr>
      <w:tr w:rsidR="00601801" w:rsidRPr="007911E2" w14:paraId="4F9DA272" w14:textId="77777777" w:rsidTr="000578B7">
        <w:tc>
          <w:tcPr>
            <w:tcW w:w="2328" w:type="pct"/>
            <w:vAlign w:val="bottom"/>
          </w:tcPr>
          <w:p w14:paraId="2D081E7A" w14:textId="1C20C53C" w:rsidR="00601801" w:rsidRPr="007911E2" w:rsidRDefault="00601801" w:rsidP="00601801">
            <w:pPr>
              <w:jc w:val="center"/>
              <w:rPr>
                <w:sz w:val="20"/>
                <w:szCs w:val="18"/>
              </w:rPr>
            </w:pPr>
            <w:r>
              <w:rPr>
                <w:rFonts w:ascii="Arial" w:hAnsi="Arial" w:cs="Arial"/>
                <w:color w:val="000000"/>
                <w:sz w:val="20"/>
                <w:szCs w:val="20"/>
              </w:rPr>
              <w:t>3,11</w:t>
            </w:r>
          </w:p>
        </w:tc>
        <w:tc>
          <w:tcPr>
            <w:tcW w:w="2672" w:type="pct"/>
            <w:vAlign w:val="bottom"/>
          </w:tcPr>
          <w:p w14:paraId="2B8605EA" w14:textId="6F0DCAB5" w:rsidR="00601801" w:rsidRPr="007911E2" w:rsidRDefault="00601801" w:rsidP="00601801">
            <w:pPr>
              <w:jc w:val="center"/>
              <w:rPr>
                <w:sz w:val="20"/>
                <w:szCs w:val="18"/>
              </w:rPr>
            </w:pPr>
            <w:r>
              <w:rPr>
                <w:rFonts w:ascii="Arial" w:hAnsi="Arial" w:cs="Arial"/>
                <w:color w:val="000000"/>
                <w:sz w:val="20"/>
                <w:szCs w:val="20"/>
              </w:rPr>
              <w:t>3,26</w:t>
            </w:r>
          </w:p>
        </w:tc>
      </w:tr>
      <w:tr w:rsidR="00DA1731" w:rsidRPr="007911E2" w14:paraId="40D03A40" w14:textId="77777777" w:rsidTr="00F701F3">
        <w:tc>
          <w:tcPr>
            <w:tcW w:w="2328" w:type="pct"/>
            <w:vAlign w:val="center"/>
          </w:tcPr>
          <w:p w14:paraId="6D6DD158" w14:textId="505A02B2" w:rsidR="00DA1731" w:rsidRDefault="00DA1731" w:rsidP="00F701F3">
            <w:pPr>
              <w:jc w:val="center"/>
              <w:rPr>
                <w:rFonts w:ascii="Arial" w:hAnsi="Arial" w:cs="Arial"/>
                <w:color w:val="000000"/>
                <w:sz w:val="20"/>
                <w:szCs w:val="20"/>
              </w:rPr>
            </w:pPr>
          </w:p>
        </w:tc>
        <w:tc>
          <w:tcPr>
            <w:tcW w:w="2672" w:type="pct"/>
            <w:vAlign w:val="center"/>
          </w:tcPr>
          <w:p w14:paraId="29050652" w14:textId="28264646" w:rsidR="00DA1731" w:rsidRDefault="00601801" w:rsidP="00F701F3">
            <w:pPr>
              <w:jc w:val="center"/>
              <w:rPr>
                <w:rFonts w:ascii="Arial" w:hAnsi="Arial" w:cs="Arial"/>
                <w:color w:val="000000"/>
                <w:sz w:val="20"/>
                <w:szCs w:val="20"/>
              </w:rPr>
            </w:pPr>
            <w:r>
              <w:rPr>
                <w:noProof/>
              </w:rPr>
              <w:drawing>
                <wp:inline distT="0" distB="0" distL="0" distR="0" wp14:anchorId="5F62BC93" wp14:editId="69E948BD">
                  <wp:extent cx="219075" cy="219075"/>
                  <wp:effectExtent l="0" t="0" r="9525" b="9525"/>
                  <wp:docPr id="148930606" name="Obraz 15" descr="Przekroczenie wartości 0 oznaczające występowanie kryzy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80573" name="Obraz 15" descr="Przekroczenie wartości 0 oznaczające występowanie kryzysu."/>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tc>
      </w:tr>
      <w:tr w:rsidR="00DA1731" w:rsidRPr="007911E2" w14:paraId="75D8A0C6" w14:textId="77777777" w:rsidTr="00F701F3">
        <w:tc>
          <w:tcPr>
            <w:tcW w:w="5000" w:type="pct"/>
            <w:gridSpan w:val="2"/>
            <w:vAlign w:val="bottom"/>
          </w:tcPr>
          <w:p w14:paraId="0F578783" w14:textId="3A653B37" w:rsidR="00DA1731" w:rsidRDefault="00DA1731" w:rsidP="00F701F3">
            <w:pPr>
              <w:rPr>
                <w:b/>
                <w:bCs/>
                <w:noProof/>
              </w:rPr>
            </w:pPr>
            <w:r w:rsidRPr="005541E7">
              <w:rPr>
                <w:b/>
                <w:bCs/>
                <w:noProof/>
              </w:rPr>
              <w:t>Zbiorcza analiza występowania problemów</w:t>
            </w:r>
            <w:r>
              <w:rPr>
                <w:b/>
                <w:bCs/>
                <w:noProof/>
              </w:rPr>
              <w:t xml:space="preserve"> w obszarze jedostek: </w:t>
            </w:r>
            <w:r w:rsidR="000003DA">
              <w:rPr>
                <w:b/>
                <w:bCs/>
                <w:noProof/>
              </w:rPr>
              <w:t>Chodel</w:t>
            </w:r>
            <w:r w:rsidRPr="005541E7">
              <w:rPr>
                <w:b/>
                <w:bCs/>
                <w:noProof/>
              </w:rPr>
              <w:t>:</w:t>
            </w:r>
          </w:p>
          <w:p w14:paraId="5BCCEF8D" w14:textId="45BB4CA9" w:rsidR="00DA1731" w:rsidRPr="009175A2" w:rsidRDefault="009175A2" w:rsidP="00F701F3">
            <w:pPr>
              <w:rPr>
                <w:noProof/>
              </w:rPr>
            </w:pPr>
            <w:r w:rsidRPr="009175A2">
              <w:rPr>
                <w:noProof/>
              </w:rPr>
              <w:t>Na podstawie badań ankietowych oraz analiz statystycznych zidentyfikowano problemy związane ze złym stanem technicznym budynków oraz niewystarczającym zastosowaniem odnawialnych źródeł energii (OZE) w budownictwie. Problemy te mają różny stopień nasilenia w poszczególnych sołectwach, jednak w społecznym odbiorze stanowią one istotną przeszkodę dla poprawy warunków życia i efektywności energetycznej gminy.</w:t>
            </w:r>
          </w:p>
          <w:p w14:paraId="28B5DC7C" w14:textId="77777777" w:rsidR="00DA1731" w:rsidRPr="003D482E" w:rsidRDefault="00DA1731" w:rsidP="00F701F3">
            <w:pPr>
              <w:jc w:val="left"/>
              <w:rPr>
                <w:b/>
                <w:bCs/>
                <w:noProof/>
              </w:rPr>
            </w:pPr>
            <w:r>
              <w:rPr>
                <w:b/>
                <w:bCs/>
                <w:noProof/>
              </w:rPr>
              <w:t>Implikacje występowania p</w:t>
            </w:r>
            <w:r w:rsidRPr="003D482E">
              <w:rPr>
                <w:b/>
                <w:bCs/>
                <w:noProof/>
              </w:rPr>
              <w:t>roblem</w:t>
            </w:r>
            <w:r>
              <w:rPr>
                <w:b/>
                <w:bCs/>
                <w:noProof/>
              </w:rPr>
              <w:t>ów wskazanych w ankiecie jako występujące w wysokim nasileniu w obszarze analizy:</w:t>
            </w:r>
          </w:p>
          <w:p w14:paraId="76C532ED" w14:textId="2C436F08" w:rsidR="00DA1731" w:rsidRDefault="009175A2" w:rsidP="009175A2">
            <w:pPr>
              <w:numPr>
                <w:ilvl w:val="0"/>
                <w:numId w:val="42"/>
              </w:numPr>
              <w:jc w:val="left"/>
              <w:rPr>
                <w:noProof/>
              </w:rPr>
            </w:pPr>
            <w:r w:rsidRPr="009175A2">
              <w:rPr>
                <w:b/>
                <w:bCs/>
                <w:noProof/>
              </w:rPr>
              <w:t>Zły stan techniczny budynków.</w:t>
            </w:r>
            <w:r>
              <w:rPr>
                <w:noProof/>
              </w:rPr>
              <w:t xml:space="preserve"> </w:t>
            </w:r>
            <w:r w:rsidRPr="009175A2">
              <w:rPr>
                <w:noProof/>
              </w:rPr>
              <w:t>Zły stan techniczny budynków</w:t>
            </w:r>
            <w:r>
              <w:rPr>
                <w:noProof/>
              </w:rPr>
              <w:t>, zwłaszcza tych o przeznaczeniu mieszkaniowym, został uznany przez mieszkańców za jeden z głównych problemów. Dotyczy on przede wszystkim starszych budynków, które nie były modernizowane od wielu lat. Zniszczone dachy, nieszczelne okna, brak odpowiedniej izolacji oraz przestarzałe instalacje elektryczne i hydrauliczne negatywnie wpływają na komfort mieszkańców, a także na efektywność energetyczną budynków. Mieszkańcy wskazują również na konieczność poprawy warunków technicznych budynków użyteczności publicznej. Zniszczone i niedostosowane budynki generują dodatkowe koszty dla mieszkańców związane z ogrzewaniem i utrzymaniem. W dłuższej perspektywie brak modernizacji może prowadzić do dalszej degradacji stanu technicznego obiektów, co wpłynie na obniżenie standardu życia.</w:t>
            </w:r>
          </w:p>
          <w:p w14:paraId="79F6383E" w14:textId="5765E76E" w:rsidR="009175A2" w:rsidRPr="009175A2" w:rsidRDefault="009175A2" w:rsidP="009175A2">
            <w:pPr>
              <w:numPr>
                <w:ilvl w:val="0"/>
                <w:numId w:val="42"/>
              </w:numPr>
              <w:jc w:val="left"/>
              <w:rPr>
                <w:b/>
                <w:bCs/>
                <w:noProof/>
              </w:rPr>
            </w:pPr>
            <w:r w:rsidRPr="009175A2">
              <w:rPr>
                <w:b/>
                <w:bCs/>
                <w:noProof/>
              </w:rPr>
              <w:t>Brak rozwiązań opartych o odnawialne źródła energii</w:t>
            </w:r>
            <w:r>
              <w:rPr>
                <w:b/>
                <w:bCs/>
                <w:noProof/>
              </w:rPr>
              <w:t xml:space="preserve">. </w:t>
            </w:r>
            <w:r w:rsidRPr="009175A2">
              <w:rPr>
                <w:noProof/>
              </w:rPr>
              <w:t xml:space="preserve">Drugim istotnym problemem, na który zwrócili uwagę mieszkańcy, jest brak </w:t>
            </w:r>
            <w:r>
              <w:rPr>
                <w:noProof/>
              </w:rPr>
              <w:t xml:space="preserve">wystarczającej liczby </w:t>
            </w:r>
            <w:r w:rsidRPr="009175A2">
              <w:rPr>
                <w:noProof/>
              </w:rPr>
              <w:t xml:space="preserve">rozwiązań opartych na odnawialnych źródłach energii (OZE), takich jak pompy ciepła, panele </w:t>
            </w:r>
            <w:r w:rsidRPr="009175A2">
              <w:rPr>
                <w:noProof/>
              </w:rPr>
              <w:lastRenderedPageBreak/>
              <w:t>fotowoltaiczne czy solarne. Niska penetracja technologii OZE w budynkach mieszkalnych i publicznych jest jednym z czynników utrudniających poprawę efektywności energetycznej oraz obniżenie kosztów eksploatacji.</w:t>
            </w:r>
          </w:p>
        </w:tc>
      </w:tr>
      <w:tr w:rsidR="009175A2" w:rsidRPr="007911E2" w14:paraId="4820C6ED" w14:textId="77777777" w:rsidTr="00F701F3">
        <w:tc>
          <w:tcPr>
            <w:tcW w:w="5000" w:type="pct"/>
            <w:gridSpan w:val="2"/>
            <w:vAlign w:val="bottom"/>
          </w:tcPr>
          <w:p w14:paraId="2413590E" w14:textId="697B0442" w:rsidR="009175A2" w:rsidRDefault="009175A2" w:rsidP="009175A2">
            <w:pPr>
              <w:rPr>
                <w:b/>
                <w:bCs/>
                <w:noProof/>
              </w:rPr>
            </w:pPr>
            <w:r>
              <w:rPr>
                <w:b/>
                <w:bCs/>
                <w:noProof/>
              </w:rPr>
              <w:lastRenderedPageBreak/>
              <w:t>Inne stwierdzone przez mieszkańców problemy techniczne (pisownia oryginalna) na podstawie udzielanych w ankiecie odpowiedzi na pytania otwarte:</w:t>
            </w:r>
          </w:p>
          <w:p w14:paraId="05772DB2" w14:textId="1CF55893" w:rsidR="009175A2" w:rsidRPr="005541E7" w:rsidRDefault="009175A2" w:rsidP="009175A2">
            <w:pPr>
              <w:rPr>
                <w:b/>
                <w:bCs/>
                <w:noProof/>
              </w:rPr>
            </w:pPr>
            <w:r>
              <w:rPr>
                <w:noProof/>
              </w:rPr>
              <w:t xml:space="preserve">- </w:t>
            </w:r>
            <w:r w:rsidR="004F54C6">
              <w:rPr>
                <w:noProof/>
              </w:rPr>
              <w:t xml:space="preserve">Nie udzielono żadnych odpowiedzi. </w:t>
            </w:r>
          </w:p>
        </w:tc>
      </w:tr>
    </w:tbl>
    <w:p w14:paraId="4DB49F51" w14:textId="77777777" w:rsidR="005402AF" w:rsidRDefault="005402AF" w:rsidP="005402AF">
      <w:pPr>
        <w:pStyle w:val="Legenda"/>
      </w:pPr>
      <w:r w:rsidRPr="009A1901">
        <w:t xml:space="preserve">Źródło: </w:t>
      </w:r>
      <w:r>
        <w:t>Opracowanie własne na podstawie przeprowadzonego badania ankietowego.</w:t>
      </w:r>
    </w:p>
    <w:p w14:paraId="4781A003" w14:textId="7A7FB6CD" w:rsidR="00DA1731" w:rsidRDefault="00DA1731" w:rsidP="00916491">
      <w:pPr>
        <w:sectPr w:rsidR="00DA1731" w:rsidSect="007911E2">
          <w:pgSz w:w="16838" w:h="11906" w:orient="landscape"/>
          <w:pgMar w:top="1417" w:right="1417" w:bottom="1417" w:left="1417" w:header="708" w:footer="708" w:gutter="0"/>
          <w:cols w:space="708"/>
          <w:docGrid w:linePitch="360"/>
        </w:sectPr>
      </w:pPr>
    </w:p>
    <w:p w14:paraId="459C4FFE" w14:textId="77777777" w:rsidR="00A0667C" w:rsidRPr="00A0667C" w:rsidRDefault="00A0667C" w:rsidP="00A0667C"/>
    <w:p w14:paraId="7F6F6CE0" w14:textId="3EDB3B20" w:rsidR="003F40C8" w:rsidRPr="004C472E" w:rsidRDefault="00C62FE8">
      <w:pPr>
        <w:pStyle w:val="Nagwek1"/>
        <w:numPr>
          <w:ilvl w:val="0"/>
          <w:numId w:val="7"/>
        </w:numPr>
      </w:pPr>
      <w:bookmarkStart w:id="95" w:name="_Toc180418105"/>
      <w:r>
        <w:rPr>
          <w:noProof/>
        </w:rPr>
        <w:drawing>
          <wp:anchor distT="0" distB="0" distL="114300" distR="114300" simplePos="0" relativeHeight="251789312" behindDoc="0" locked="0" layoutInCell="1" allowOverlap="1" wp14:anchorId="4AC43D85" wp14:editId="29E71C64">
            <wp:simplePos x="0" y="0"/>
            <wp:positionH relativeFrom="margin">
              <wp:align>left</wp:align>
            </wp:positionH>
            <wp:positionV relativeFrom="paragraph">
              <wp:posOffset>403860</wp:posOffset>
            </wp:positionV>
            <wp:extent cx="467995" cy="467995"/>
            <wp:effectExtent l="0" t="0" r="8255" b="8255"/>
            <wp:wrapSquare wrapText="bothSides"/>
            <wp:docPr id="1716293196" name="Obraz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293196" name="Obraz 25">
                      <a:extLst>
                        <a:ext uri="{C183D7F6-B498-43B3-948B-1728B52AA6E4}">
                          <adec:decorative xmlns:adec="http://schemas.microsoft.com/office/drawing/2017/decorative" val="1"/>
                        </a:ext>
                      </a:extLst>
                    </pic:cNvPr>
                    <pic:cNvPicPr>
                      <a:picLocks noChangeAspect="1" noChangeArrowheads="1"/>
                    </pic:cNvPicPr>
                  </pic:nvPicPr>
                  <pic:blipFill>
                    <a:blip r:embed="rId2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6799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F40C8" w:rsidRPr="004C472E">
        <w:t>Analiza i diagnoza koncentracji negatywnych zjawisk i potencjałów na terenie zdegradowanym.</w:t>
      </w:r>
      <w:bookmarkEnd w:id="95"/>
      <w:r w:rsidR="003F40C8" w:rsidRPr="004C472E">
        <w:t xml:space="preserve"> </w:t>
      </w:r>
    </w:p>
    <w:p w14:paraId="3C45CBA7" w14:textId="459D7FFA" w:rsidR="00A0667C" w:rsidRPr="00A0667C" w:rsidRDefault="00A0667C">
      <w:pPr>
        <w:pStyle w:val="Nagwek2"/>
        <w:numPr>
          <w:ilvl w:val="1"/>
          <w:numId w:val="7"/>
        </w:numPr>
      </w:pPr>
      <w:bookmarkStart w:id="96" w:name="_Toc104886626"/>
      <w:bookmarkStart w:id="97" w:name="_Hlk104888005"/>
      <w:bookmarkStart w:id="98" w:name="_Toc180418106"/>
      <w:r>
        <w:t>Analiza koncentracji negatywnych zjawisk- prezentacja graficzna występowania problemów na terenie gminy</w:t>
      </w:r>
      <w:bookmarkEnd w:id="96"/>
      <w:bookmarkEnd w:id="97"/>
      <w:bookmarkEnd w:id="98"/>
    </w:p>
    <w:p w14:paraId="70B0DAE9" w14:textId="04329428" w:rsidR="00146298" w:rsidRDefault="003F40C8" w:rsidP="003F40C8">
      <w:pPr>
        <w:rPr>
          <w:rFonts w:ascii="Open Sans" w:hAnsi="Open Sans" w:cs="Open Sans"/>
          <w:sz w:val="22"/>
        </w:rPr>
      </w:pPr>
      <w:r w:rsidRPr="00FD62CB">
        <w:rPr>
          <w:rFonts w:ascii="Open Sans" w:hAnsi="Open Sans" w:cs="Open Sans"/>
          <w:sz w:val="22"/>
        </w:rPr>
        <w:t>W przedmiotowym rozdziale na podstawie zebranych informacji wskazano obszary w</w:t>
      </w:r>
      <w:r w:rsidR="006F3D8B">
        <w:rPr>
          <w:rFonts w:ascii="Open Sans" w:hAnsi="Open Sans" w:cs="Open Sans"/>
          <w:sz w:val="22"/>
        </w:rPr>
        <w:t> </w:t>
      </w:r>
      <w:r w:rsidRPr="00FD62CB">
        <w:rPr>
          <w:rFonts w:ascii="Open Sans" w:hAnsi="Open Sans" w:cs="Open Sans"/>
          <w:sz w:val="22"/>
        </w:rPr>
        <w:t>gminie będące w stanie kryzysowym z powodu koncentracji negatywnych zjawisk społecznych oraz gospodarczych, środowiskowych, przestrzenno-funkcjonalnych lub technicznych. Syntetycznie dane przedstawia tabela</w:t>
      </w:r>
      <w:r w:rsidR="004C472E">
        <w:rPr>
          <w:rFonts w:ascii="Open Sans" w:hAnsi="Open Sans" w:cs="Open Sans"/>
          <w:sz w:val="22"/>
        </w:rPr>
        <w:t>. Sołectwa w tabeli zostały uszeregowane w kolejności malejącej pod kątem wartości przyjmowanych przez wskaźnik syntetyczny w sferze społecznej.</w:t>
      </w:r>
    </w:p>
    <w:p w14:paraId="32AAA8A9" w14:textId="77777777" w:rsidR="003F40C8" w:rsidRPr="00FD62CB" w:rsidRDefault="00146298" w:rsidP="003F40C8">
      <w:pPr>
        <w:rPr>
          <w:rFonts w:ascii="Open Sans" w:hAnsi="Open Sans" w:cs="Open Sans"/>
          <w:sz w:val="22"/>
        </w:rPr>
      </w:pPr>
      <w:r>
        <w:rPr>
          <w:rFonts w:ascii="Open Sans" w:hAnsi="Open Sans" w:cs="Open Sans"/>
          <w:sz w:val="22"/>
        </w:rPr>
        <w:br w:type="column"/>
      </w:r>
    </w:p>
    <w:p w14:paraId="0777DAF3" w14:textId="53A7FA0E" w:rsidR="004269D7" w:rsidRPr="009A1901" w:rsidRDefault="004269D7" w:rsidP="004269D7">
      <w:pPr>
        <w:pStyle w:val="Legenda"/>
      </w:pPr>
      <w:bookmarkStart w:id="99" w:name="_Toc180416595"/>
      <w:r w:rsidRPr="009A1901">
        <w:t xml:space="preserve">Tabela </w:t>
      </w:r>
      <w:fldSimple w:instr=" SEQ Tabela \* ARABIC ">
        <w:r w:rsidR="00B6223C">
          <w:rPr>
            <w:noProof/>
          </w:rPr>
          <w:t>56</w:t>
        </w:r>
      </w:fldSimple>
      <w:r w:rsidRPr="009A1901">
        <w:t xml:space="preserve">. Zestawienie </w:t>
      </w:r>
      <w:r w:rsidR="00125868" w:rsidRPr="009A1901">
        <w:t>wskaźników syntetycznych dla zjawisk: społecznych, gospodarczych, środowiskowych, przestrzenno-funkcjonalnych i technicznych.</w:t>
      </w:r>
      <w:bookmarkEnd w:id="99"/>
    </w:p>
    <w:tbl>
      <w:tblPr>
        <w:tblW w:w="5000" w:type="pct"/>
        <w:tblCellMar>
          <w:left w:w="70" w:type="dxa"/>
          <w:right w:w="70" w:type="dxa"/>
        </w:tblCellMar>
        <w:tblLook w:val="04A0" w:firstRow="1" w:lastRow="0" w:firstColumn="1" w:lastColumn="0" w:noHBand="0" w:noVBand="1"/>
      </w:tblPr>
      <w:tblGrid>
        <w:gridCol w:w="386"/>
        <w:gridCol w:w="2124"/>
        <w:gridCol w:w="1277"/>
        <w:gridCol w:w="1277"/>
        <w:gridCol w:w="1345"/>
        <w:gridCol w:w="1377"/>
        <w:gridCol w:w="1276"/>
      </w:tblGrid>
      <w:tr w:rsidR="00043115" w:rsidRPr="00043115" w14:paraId="2091558D" w14:textId="77777777" w:rsidTr="00043115">
        <w:trPr>
          <w:trHeight w:val="70"/>
        </w:trPr>
        <w:tc>
          <w:tcPr>
            <w:tcW w:w="2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5F2B3E" w14:textId="77777777" w:rsidR="00043115" w:rsidRPr="00043115" w:rsidRDefault="00043115" w:rsidP="00043115">
            <w:pPr>
              <w:spacing w:before="0" w:after="0"/>
              <w:jc w:val="center"/>
              <w:rPr>
                <w:rFonts w:ascii="Calibri" w:eastAsia="Times New Roman" w:hAnsi="Calibri" w:cs="Calibri"/>
                <w:b/>
                <w:bCs/>
                <w:sz w:val="20"/>
                <w:szCs w:val="20"/>
                <w:lang w:eastAsia="pl-PL"/>
              </w:rPr>
            </w:pPr>
            <w:r w:rsidRPr="00043115">
              <w:rPr>
                <w:rFonts w:ascii="Calibri" w:eastAsia="Times New Roman" w:hAnsi="Calibri" w:cs="Calibri"/>
                <w:b/>
                <w:bCs/>
                <w:sz w:val="20"/>
                <w:szCs w:val="20"/>
                <w:lang w:eastAsia="pl-PL"/>
              </w:rPr>
              <w:t>Lp.</w:t>
            </w:r>
          </w:p>
        </w:tc>
        <w:tc>
          <w:tcPr>
            <w:tcW w:w="1196" w:type="pct"/>
            <w:tcBorders>
              <w:top w:val="single" w:sz="4" w:space="0" w:color="auto"/>
              <w:left w:val="nil"/>
              <w:bottom w:val="single" w:sz="4" w:space="0" w:color="auto"/>
              <w:right w:val="single" w:sz="4" w:space="0" w:color="auto"/>
            </w:tcBorders>
            <w:shd w:val="clear" w:color="auto" w:fill="auto"/>
            <w:vAlign w:val="center"/>
            <w:hideMark/>
          </w:tcPr>
          <w:p w14:paraId="490AC503" w14:textId="77777777" w:rsidR="00043115" w:rsidRPr="00043115" w:rsidRDefault="00043115" w:rsidP="00043115">
            <w:pPr>
              <w:spacing w:before="0" w:after="0"/>
              <w:jc w:val="center"/>
              <w:rPr>
                <w:rFonts w:ascii="Calibri" w:eastAsia="Times New Roman" w:hAnsi="Calibri" w:cs="Calibri"/>
                <w:b/>
                <w:bCs/>
                <w:sz w:val="20"/>
                <w:szCs w:val="20"/>
                <w:lang w:eastAsia="pl-PL"/>
              </w:rPr>
            </w:pPr>
            <w:r w:rsidRPr="00043115">
              <w:rPr>
                <w:rFonts w:ascii="Calibri" w:eastAsia="Times New Roman" w:hAnsi="Calibri" w:cs="Calibri"/>
                <w:b/>
                <w:bCs/>
                <w:sz w:val="20"/>
                <w:szCs w:val="20"/>
                <w:lang w:eastAsia="pl-PL"/>
              </w:rPr>
              <w:t>Sołectwo</w:t>
            </w:r>
          </w:p>
        </w:tc>
        <w:tc>
          <w:tcPr>
            <w:tcW w:w="718" w:type="pct"/>
            <w:tcBorders>
              <w:top w:val="single" w:sz="4" w:space="0" w:color="auto"/>
              <w:left w:val="nil"/>
              <w:bottom w:val="single" w:sz="4" w:space="0" w:color="auto"/>
              <w:right w:val="single" w:sz="4" w:space="0" w:color="auto"/>
            </w:tcBorders>
            <w:shd w:val="clear" w:color="auto" w:fill="auto"/>
            <w:vAlign w:val="center"/>
            <w:hideMark/>
          </w:tcPr>
          <w:p w14:paraId="02CADE0C" w14:textId="77777777" w:rsidR="00043115" w:rsidRPr="00043115" w:rsidRDefault="00043115" w:rsidP="00043115">
            <w:pPr>
              <w:spacing w:before="0" w:after="0"/>
              <w:jc w:val="center"/>
              <w:rPr>
                <w:rFonts w:ascii="Calibri" w:eastAsia="Times New Roman" w:hAnsi="Calibri" w:cs="Calibri"/>
                <w:b/>
                <w:bCs/>
                <w:sz w:val="20"/>
                <w:szCs w:val="20"/>
                <w:lang w:eastAsia="pl-PL"/>
              </w:rPr>
            </w:pPr>
            <w:r w:rsidRPr="00043115">
              <w:rPr>
                <w:rFonts w:ascii="Calibri" w:eastAsia="Times New Roman" w:hAnsi="Calibri" w:cs="Calibri"/>
                <w:b/>
                <w:bCs/>
                <w:sz w:val="20"/>
                <w:szCs w:val="20"/>
                <w:lang w:eastAsia="pl-PL"/>
              </w:rPr>
              <w:t>Problemy społeczne</w:t>
            </w:r>
          </w:p>
        </w:tc>
        <w:tc>
          <w:tcPr>
            <w:tcW w:w="718" w:type="pct"/>
            <w:tcBorders>
              <w:top w:val="single" w:sz="4" w:space="0" w:color="auto"/>
              <w:left w:val="nil"/>
              <w:bottom w:val="single" w:sz="4" w:space="0" w:color="auto"/>
              <w:right w:val="single" w:sz="4" w:space="0" w:color="auto"/>
            </w:tcBorders>
            <w:shd w:val="clear" w:color="auto" w:fill="auto"/>
            <w:vAlign w:val="center"/>
            <w:hideMark/>
          </w:tcPr>
          <w:p w14:paraId="3BB52FBA" w14:textId="77777777" w:rsidR="00043115" w:rsidRPr="00043115" w:rsidRDefault="00043115" w:rsidP="00043115">
            <w:pPr>
              <w:spacing w:before="0" w:after="0"/>
              <w:jc w:val="center"/>
              <w:rPr>
                <w:rFonts w:ascii="Calibri" w:eastAsia="Times New Roman" w:hAnsi="Calibri" w:cs="Calibri"/>
                <w:b/>
                <w:bCs/>
                <w:sz w:val="20"/>
                <w:szCs w:val="20"/>
                <w:lang w:eastAsia="pl-PL"/>
              </w:rPr>
            </w:pPr>
            <w:r w:rsidRPr="00043115">
              <w:rPr>
                <w:rFonts w:ascii="Calibri" w:eastAsia="Times New Roman" w:hAnsi="Calibri" w:cs="Calibri"/>
                <w:b/>
                <w:bCs/>
                <w:sz w:val="20"/>
                <w:szCs w:val="20"/>
                <w:lang w:eastAsia="pl-PL"/>
              </w:rPr>
              <w:t>Problemy gospodarcze</w:t>
            </w:r>
          </w:p>
        </w:tc>
        <w:tc>
          <w:tcPr>
            <w:tcW w:w="718" w:type="pct"/>
            <w:tcBorders>
              <w:top w:val="single" w:sz="4" w:space="0" w:color="auto"/>
              <w:left w:val="nil"/>
              <w:bottom w:val="single" w:sz="4" w:space="0" w:color="auto"/>
              <w:right w:val="single" w:sz="4" w:space="0" w:color="auto"/>
            </w:tcBorders>
            <w:shd w:val="clear" w:color="auto" w:fill="auto"/>
            <w:vAlign w:val="center"/>
            <w:hideMark/>
          </w:tcPr>
          <w:p w14:paraId="30F4C359" w14:textId="77777777" w:rsidR="00043115" w:rsidRPr="00043115" w:rsidRDefault="00043115" w:rsidP="00043115">
            <w:pPr>
              <w:spacing w:before="0" w:after="0"/>
              <w:jc w:val="center"/>
              <w:rPr>
                <w:rFonts w:ascii="Calibri" w:eastAsia="Times New Roman" w:hAnsi="Calibri" w:cs="Calibri"/>
                <w:b/>
                <w:bCs/>
                <w:color w:val="000000"/>
                <w:sz w:val="20"/>
                <w:szCs w:val="20"/>
                <w:lang w:eastAsia="pl-PL"/>
              </w:rPr>
            </w:pPr>
            <w:r w:rsidRPr="00043115">
              <w:rPr>
                <w:rFonts w:ascii="Calibri" w:eastAsia="Times New Roman" w:hAnsi="Calibri" w:cs="Calibri"/>
                <w:b/>
                <w:bCs/>
                <w:color w:val="000000"/>
                <w:sz w:val="20"/>
                <w:szCs w:val="20"/>
                <w:lang w:eastAsia="pl-PL"/>
              </w:rPr>
              <w:t>Problemy środowiskowe</w:t>
            </w:r>
          </w:p>
        </w:tc>
        <w:tc>
          <w:tcPr>
            <w:tcW w:w="718" w:type="pct"/>
            <w:tcBorders>
              <w:top w:val="single" w:sz="4" w:space="0" w:color="auto"/>
              <w:left w:val="nil"/>
              <w:bottom w:val="single" w:sz="4" w:space="0" w:color="auto"/>
              <w:right w:val="single" w:sz="4" w:space="0" w:color="auto"/>
            </w:tcBorders>
            <w:shd w:val="clear" w:color="auto" w:fill="auto"/>
            <w:vAlign w:val="center"/>
            <w:hideMark/>
          </w:tcPr>
          <w:p w14:paraId="38F6F078" w14:textId="77777777" w:rsidR="00043115" w:rsidRPr="00043115" w:rsidRDefault="00043115" w:rsidP="00043115">
            <w:pPr>
              <w:spacing w:before="0" w:after="0"/>
              <w:jc w:val="center"/>
              <w:rPr>
                <w:rFonts w:ascii="Calibri" w:eastAsia="Times New Roman" w:hAnsi="Calibri" w:cs="Calibri"/>
                <w:b/>
                <w:bCs/>
                <w:color w:val="000000"/>
                <w:sz w:val="20"/>
                <w:szCs w:val="20"/>
                <w:lang w:eastAsia="pl-PL"/>
              </w:rPr>
            </w:pPr>
            <w:r w:rsidRPr="00043115">
              <w:rPr>
                <w:rFonts w:ascii="Calibri" w:eastAsia="Times New Roman" w:hAnsi="Calibri" w:cs="Calibri"/>
                <w:b/>
                <w:bCs/>
                <w:color w:val="000000"/>
                <w:sz w:val="20"/>
                <w:szCs w:val="20"/>
                <w:lang w:eastAsia="pl-PL"/>
              </w:rPr>
              <w:t>Problemy w zakresie przestrzenno-funkcjonalnym</w:t>
            </w:r>
          </w:p>
        </w:tc>
        <w:tc>
          <w:tcPr>
            <w:tcW w:w="718" w:type="pct"/>
            <w:tcBorders>
              <w:top w:val="single" w:sz="4" w:space="0" w:color="auto"/>
              <w:left w:val="nil"/>
              <w:bottom w:val="single" w:sz="4" w:space="0" w:color="auto"/>
              <w:right w:val="single" w:sz="4" w:space="0" w:color="auto"/>
            </w:tcBorders>
            <w:shd w:val="clear" w:color="auto" w:fill="auto"/>
            <w:vAlign w:val="center"/>
            <w:hideMark/>
          </w:tcPr>
          <w:p w14:paraId="7473FBD7" w14:textId="77777777" w:rsidR="00043115" w:rsidRPr="00043115" w:rsidRDefault="00043115" w:rsidP="00043115">
            <w:pPr>
              <w:spacing w:before="0" w:after="0"/>
              <w:jc w:val="center"/>
              <w:rPr>
                <w:rFonts w:ascii="Calibri" w:eastAsia="Times New Roman" w:hAnsi="Calibri" w:cs="Calibri"/>
                <w:b/>
                <w:bCs/>
                <w:color w:val="000000"/>
                <w:sz w:val="20"/>
                <w:szCs w:val="20"/>
                <w:lang w:eastAsia="pl-PL"/>
              </w:rPr>
            </w:pPr>
            <w:r w:rsidRPr="00043115">
              <w:rPr>
                <w:rFonts w:ascii="Calibri" w:eastAsia="Times New Roman" w:hAnsi="Calibri" w:cs="Calibri"/>
                <w:b/>
                <w:bCs/>
                <w:color w:val="000000"/>
                <w:sz w:val="20"/>
                <w:szCs w:val="20"/>
                <w:lang w:eastAsia="pl-PL"/>
              </w:rPr>
              <w:t>Problemy techniczne</w:t>
            </w:r>
          </w:p>
        </w:tc>
      </w:tr>
      <w:tr w:rsidR="00043115" w:rsidRPr="00043115" w14:paraId="398E77B8" w14:textId="77777777" w:rsidTr="00043115">
        <w:trPr>
          <w:trHeight w:val="29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28BD22D" w14:textId="77777777" w:rsidR="00043115" w:rsidRPr="00043115" w:rsidRDefault="00043115" w:rsidP="00043115">
            <w:pPr>
              <w:spacing w:before="0" w:after="0"/>
              <w:jc w:val="center"/>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1</w:t>
            </w:r>
          </w:p>
        </w:tc>
        <w:tc>
          <w:tcPr>
            <w:tcW w:w="1196" w:type="pct"/>
            <w:tcBorders>
              <w:top w:val="nil"/>
              <w:left w:val="nil"/>
              <w:bottom w:val="single" w:sz="4" w:space="0" w:color="auto"/>
              <w:right w:val="single" w:sz="4" w:space="0" w:color="auto"/>
            </w:tcBorders>
            <w:shd w:val="clear" w:color="auto" w:fill="auto"/>
            <w:vAlign w:val="center"/>
            <w:hideMark/>
          </w:tcPr>
          <w:p w14:paraId="490AB48E" w14:textId="77777777" w:rsidR="00043115" w:rsidRPr="00043115" w:rsidRDefault="00043115" w:rsidP="00043115">
            <w:pPr>
              <w:spacing w:before="0" w:after="0"/>
              <w:jc w:val="left"/>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Adelina</w:t>
            </w:r>
          </w:p>
        </w:tc>
        <w:tc>
          <w:tcPr>
            <w:tcW w:w="718" w:type="pct"/>
            <w:tcBorders>
              <w:top w:val="nil"/>
              <w:left w:val="nil"/>
              <w:bottom w:val="single" w:sz="4" w:space="0" w:color="auto"/>
              <w:right w:val="single" w:sz="4" w:space="0" w:color="auto"/>
            </w:tcBorders>
            <w:shd w:val="clear" w:color="000000" w:fill="FFFFFF"/>
            <w:noWrap/>
            <w:vAlign w:val="bottom"/>
            <w:hideMark/>
          </w:tcPr>
          <w:p w14:paraId="20699FAC"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5,02</w:t>
            </w:r>
          </w:p>
        </w:tc>
        <w:tc>
          <w:tcPr>
            <w:tcW w:w="718" w:type="pct"/>
            <w:tcBorders>
              <w:top w:val="nil"/>
              <w:left w:val="nil"/>
              <w:bottom w:val="single" w:sz="4" w:space="0" w:color="auto"/>
              <w:right w:val="single" w:sz="4" w:space="0" w:color="auto"/>
            </w:tcBorders>
            <w:shd w:val="clear" w:color="000000" w:fill="FFFFFF"/>
            <w:noWrap/>
            <w:vAlign w:val="bottom"/>
            <w:hideMark/>
          </w:tcPr>
          <w:p w14:paraId="0F1F4727"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1,17</w:t>
            </w:r>
          </w:p>
        </w:tc>
        <w:tc>
          <w:tcPr>
            <w:tcW w:w="718" w:type="pct"/>
            <w:tcBorders>
              <w:top w:val="nil"/>
              <w:left w:val="nil"/>
              <w:bottom w:val="single" w:sz="4" w:space="0" w:color="auto"/>
              <w:right w:val="single" w:sz="4" w:space="0" w:color="auto"/>
            </w:tcBorders>
            <w:shd w:val="clear" w:color="000000" w:fill="FFFFFF"/>
            <w:noWrap/>
            <w:vAlign w:val="bottom"/>
            <w:hideMark/>
          </w:tcPr>
          <w:p w14:paraId="3DF96973"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0,00</w:t>
            </w:r>
          </w:p>
        </w:tc>
        <w:tc>
          <w:tcPr>
            <w:tcW w:w="718" w:type="pct"/>
            <w:tcBorders>
              <w:top w:val="nil"/>
              <w:left w:val="nil"/>
              <w:bottom w:val="single" w:sz="4" w:space="0" w:color="auto"/>
              <w:right w:val="single" w:sz="4" w:space="0" w:color="auto"/>
            </w:tcBorders>
            <w:shd w:val="clear" w:color="000000" w:fill="FFFFFF"/>
            <w:noWrap/>
            <w:vAlign w:val="bottom"/>
            <w:hideMark/>
          </w:tcPr>
          <w:p w14:paraId="244F4928"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-2,61</w:t>
            </w:r>
          </w:p>
        </w:tc>
        <w:tc>
          <w:tcPr>
            <w:tcW w:w="718" w:type="pct"/>
            <w:tcBorders>
              <w:top w:val="nil"/>
              <w:left w:val="nil"/>
              <w:bottom w:val="single" w:sz="4" w:space="0" w:color="auto"/>
              <w:right w:val="single" w:sz="4" w:space="0" w:color="auto"/>
            </w:tcBorders>
            <w:shd w:val="clear" w:color="000000" w:fill="FFFFFF"/>
            <w:noWrap/>
            <w:vAlign w:val="bottom"/>
            <w:hideMark/>
          </w:tcPr>
          <w:p w14:paraId="10B637FC"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-0,48</w:t>
            </w:r>
          </w:p>
        </w:tc>
      </w:tr>
      <w:tr w:rsidR="00043115" w:rsidRPr="00043115" w14:paraId="76E99025" w14:textId="77777777" w:rsidTr="00043115">
        <w:trPr>
          <w:trHeight w:val="29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9939806" w14:textId="77777777" w:rsidR="00043115" w:rsidRPr="00043115" w:rsidRDefault="00043115" w:rsidP="00043115">
            <w:pPr>
              <w:spacing w:before="0" w:after="0"/>
              <w:jc w:val="center"/>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2</w:t>
            </w:r>
          </w:p>
        </w:tc>
        <w:tc>
          <w:tcPr>
            <w:tcW w:w="1196" w:type="pct"/>
            <w:tcBorders>
              <w:top w:val="nil"/>
              <w:left w:val="nil"/>
              <w:bottom w:val="single" w:sz="4" w:space="0" w:color="auto"/>
              <w:right w:val="single" w:sz="4" w:space="0" w:color="auto"/>
            </w:tcBorders>
            <w:shd w:val="clear" w:color="auto" w:fill="auto"/>
            <w:vAlign w:val="center"/>
            <w:hideMark/>
          </w:tcPr>
          <w:p w14:paraId="1E3BF147" w14:textId="77777777" w:rsidR="00043115" w:rsidRPr="00043115" w:rsidRDefault="00043115" w:rsidP="00043115">
            <w:pPr>
              <w:spacing w:before="0" w:after="0"/>
              <w:jc w:val="left"/>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Antonówka</w:t>
            </w:r>
          </w:p>
        </w:tc>
        <w:tc>
          <w:tcPr>
            <w:tcW w:w="718" w:type="pct"/>
            <w:tcBorders>
              <w:top w:val="nil"/>
              <w:left w:val="nil"/>
              <w:bottom w:val="single" w:sz="4" w:space="0" w:color="auto"/>
              <w:right w:val="single" w:sz="4" w:space="0" w:color="auto"/>
            </w:tcBorders>
            <w:shd w:val="clear" w:color="000000" w:fill="FFFFFF"/>
            <w:noWrap/>
            <w:vAlign w:val="bottom"/>
            <w:hideMark/>
          </w:tcPr>
          <w:p w14:paraId="37BD21F2"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-5,31</w:t>
            </w:r>
          </w:p>
        </w:tc>
        <w:tc>
          <w:tcPr>
            <w:tcW w:w="718" w:type="pct"/>
            <w:tcBorders>
              <w:top w:val="nil"/>
              <w:left w:val="nil"/>
              <w:bottom w:val="single" w:sz="4" w:space="0" w:color="auto"/>
              <w:right w:val="single" w:sz="4" w:space="0" w:color="auto"/>
            </w:tcBorders>
            <w:shd w:val="clear" w:color="000000" w:fill="FFFFFF"/>
            <w:noWrap/>
            <w:vAlign w:val="bottom"/>
            <w:hideMark/>
          </w:tcPr>
          <w:p w14:paraId="6DCC1308"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0,28</w:t>
            </w:r>
          </w:p>
        </w:tc>
        <w:tc>
          <w:tcPr>
            <w:tcW w:w="718" w:type="pct"/>
            <w:tcBorders>
              <w:top w:val="nil"/>
              <w:left w:val="nil"/>
              <w:bottom w:val="single" w:sz="4" w:space="0" w:color="auto"/>
              <w:right w:val="single" w:sz="4" w:space="0" w:color="auto"/>
            </w:tcBorders>
            <w:shd w:val="clear" w:color="000000" w:fill="FFFFFF"/>
            <w:noWrap/>
            <w:vAlign w:val="bottom"/>
            <w:hideMark/>
          </w:tcPr>
          <w:p w14:paraId="49031D1B"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-1,88</w:t>
            </w:r>
          </w:p>
        </w:tc>
        <w:tc>
          <w:tcPr>
            <w:tcW w:w="718" w:type="pct"/>
            <w:tcBorders>
              <w:top w:val="nil"/>
              <w:left w:val="nil"/>
              <w:bottom w:val="single" w:sz="4" w:space="0" w:color="auto"/>
              <w:right w:val="single" w:sz="4" w:space="0" w:color="auto"/>
            </w:tcBorders>
            <w:shd w:val="clear" w:color="000000" w:fill="FFFFFF"/>
            <w:noWrap/>
            <w:vAlign w:val="bottom"/>
            <w:hideMark/>
          </w:tcPr>
          <w:p w14:paraId="178070C0"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-1,72</w:t>
            </w:r>
          </w:p>
        </w:tc>
        <w:tc>
          <w:tcPr>
            <w:tcW w:w="718" w:type="pct"/>
            <w:tcBorders>
              <w:top w:val="nil"/>
              <w:left w:val="nil"/>
              <w:bottom w:val="single" w:sz="4" w:space="0" w:color="auto"/>
              <w:right w:val="single" w:sz="4" w:space="0" w:color="auto"/>
            </w:tcBorders>
            <w:shd w:val="clear" w:color="000000" w:fill="FFFFFF"/>
            <w:noWrap/>
            <w:vAlign w:val="bottom"/>
            <w:hideMark/>
          </w:tcPr>
          <w:p w14:paraId="3572245B"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-2,79</w:t>
            </w:r>
          </w:p>
        </w:tc>
      </w:tr>
      <w:tr w:rsidR="00043115" w:rsidRPr="00043115" w14:paraId="7561F29E" w14:textId="77777777" w:rsidTr="00043115">
        <w:trPr>
          <w:trHeight w:val="29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94BDA84" w14:textId="77777777" w:rsidR="00043115" w:rsidRPr="00043115" w:rsidRDefault="00043115" w:rsidP="00043115">
            <w:pPr>
              <w:spacing w:before="0" w:after="0"/>
              <w:jc w:val="center"/>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3</w:t>
            </w:r>
          </w:p>
        </w:tc>
        <w:tc>
          <w:tcPr>
            <w:tcW w:w="1196" w:type="pct"/>
            <w:tcBorders>
              <w:top w:val="nil"/>
              <w:left w:val="nil"/>
              <w:bottom w:val="single" w:sz="4" w:space="0" w:color="auto"/>
              <w:right w:val="single" w:sz="4" w:space="0" w:color="auto"/>
            </w:tcBorders>
            <w:shd w:val="clear" w:color="auto" w:fill="auto"/>
            <w:vAlign w:val="center"/>
            <w:hideMark/>
          </w:tcPr>
          <w:p w14:paraId="6E0AFC8D" w14:textId="77777777" w:rsidR="00043115" w:rsidRPr="00043115" w:rsidRDefault="00043115" w:rsidP="00043115">
            <w:pPr>
              <w:spacing w:before="0" w:after="0"/>
              <w:jc w:val="left"/>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Borów</w:t>
            </w:r>
          </w:p>
        </w:tc>
        <w:tc>
          <w:tcPr>
            <w:tcW w:w="718" w:type="pct"/>
            <w:tcBorders>
              <w:top w:val="nil"/>
              <w:left w:val="nil"/>
              <w:bottom w:val="single" w:sz="4" w:space="0" w:color="auto"/>
              <w:right w:val="single" w:sz="4" w:space="0" w:color="auto"/>
            </w:tcBorders>
            <w:shd w:val="clear" w:color="000000" w:fill="FFFFFF"/>
            <w:noWrap/>
            <w:vAlign w:val="bottom"/>
            <w:hideMark/>
          </w:tcPr>
          <w:p w14:paraId="132070B1"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6,54</w:t>
            </w:r>
          </w:p>
        </w:tc>
        <w:tc>
          <w:tcPr>
            <w:tcW w:w="718" w:type="pct"/>
            <w:tcBorders>
              <w:top w:val="nil"/>
              <w:left w:val="nil"/>
              <w:bottom w:val="single" w:sz="4" w:space="0" w:color="auto"/>
              <w:right w:val="single" w:sz="4" w:space="0" w:color="auto"/>
            </w:tcBorders>
            <w:shd w:val="clear" w:color="000000" w:fill="FFFFFF"/>
            <w:noWrap/>
            <w:vAlign w:val="bottom"/>
            <w:hideMark/>
          </w:tcPr>
          <w:p w14:paraId="5E8FF53D"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2,37</w:t>
            </w:r>
          </w:p>
        </w:tc>
        <w:tc>
          <w:tcPr>
            <w:tcW w:w="718" w:type="pct"/>
            <w:tcBorders>
              <w:top w:val="nil"/>
              <w:left w:val="nil"/>
              <w:bottom w:val="single" w:sz="4" w:space="0" w:color="auto"/>
              <w:right w:val="single" w:sz="4" w:space="0" w:color="auto"/>
            </w:tcBorders>
            <w:shd w:val="clear" w:color="000000" w:fill="FFFFFF"/>
            <w:noWrap/>
            <w:vAlign w:val="bottom"/>
            <w:hideMark/>
          </w:tcPr>
          <w:p w14:paraId="53C0152D"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3,74</w:t>
            </w:r>
          </w:p>
        </w:tc>
        <w:tc>
          <w:tcPr>
            <w:tcW w:w="718" w:type="pct"/>
            <w:tcBorders>
              <w:top w:val="nil"/>
              <w:left w:val="nil"/>
              <w:bottom w:val="single" w:sz="4" w:space="0" w:color="auto"/>
              <w:right w:val="single" w:sz="4" w:space="0" w:color="auto"/>
            </w:tcBorders>
            <w:shd w:val="clear" w:color="000000" w:fill="FFFFFF"/>
            <w:noWrap/>
            <w:vAlign w:val="bottom"/>
            <w:hideMark/>
          </w:tcPr>
          <w:p w14:paraId="0AF94E65"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-1,15</w:t>
            </w:r>
          </w:p>
        </w:tc>
        <w:tc>
          <w:tcPr>
            <w:tcW w:w="718" w:type="pct"/>
            <w:tcBorders>
              <w:top w:val="nil"/>
              <w:left w:val="nil"/>
              <w:bottom w:val="single" w:sz="4" w:space="0" w:color="auto"/>
              <w:right w:val="single" w:sz="4" w:space="0" w:color="auto"/>
            </w:tcBorders>
            <w:shd w:val="clear" w:color="000000" w:fill="FFFFFF"/>
            <w:noWrap/>
            <w:vAlign w:val="bottom"/>
            <w:hideMark/>
          </w:tcPr>
          <w:p w14:paraId="19413383"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-2,79</w:t>
            </w:r>
          </w:p>
        </w:tc>
      </w:tr>
      <w:tr w:rsidR="00043115" w:rsidRPr="00043115" w14:paraId="5BB7468D" w14:textId="77777777" w:rsidTr="00043115">
        <w:trPr>
          <w:trHeight w:val="29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9A582EC" w14:textId="77777777" w:rsidR="00043115" w:rsidRPr="00043115" w:rsidRDefault="00043115" w:rsidP="00043115">
            <w:pPr>
              <w:spacing w:before="0" w:after="0"/>
              <w:jc w:val="center"/>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4</w:t>
            </w:r>
          </w:p>
        </w:tc>
        <w:tc>
          <w:tcPr>
            <w:tcW w:w="1196" w:type="pct"/>
            <w:tcBorders>
              <w:top w:val="nil"/>
              <w:left w:val="nil"/>
              <w:bottom w:val="single" w:sz="4" w:space="0" w:color="auto"/>
              <w:right w:val="single" w:sz="4" w:space="0" w:color="auto"/>
            </w:tcBorders>
            <w:shd w:val="clear" w:color="auto" w:fill="auto"/>
            <w:vAlign w:val="center"/>
            <w:hideMark/>
          </w:tcPr>
          <w:p w14:paraId="6D9C6462" w14:textId="77777777" w:rsidR="00043115" w:rsidRPr="00043115" w:rsidRDefault="00043115" w:rsidP="00043115">
            <w:pPr>
              <w:spacing w:before="0" w:after="0"/>
              <w:jc w:val="left"/>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Borów Kolonia</w:t>
            </w:r>
          </w:p>
        </w:tc>
        <w:tc>
          <w:tcPr>
            <w:tcW w:w="718" w:type="pct"/>
            <w:tcBorders>
              <w:top w:val="nil"/>
              <w:left w:val="nil"/>
              <w:bottom w:val="single" w:sz="4" w:space="0" w:color="auto"/>
              <w:right w:val="single" w:sz="4" w:space="0" w:color="auto"/>
            </w:tcBorders>
            <w:shd w:val="clear" w:color="000000" w:fill="FFFFFF"/>
            <w:noWrap/>
            <w:vAlign w:val="bottom"/>
            <w:hideMark/>
          </w:tcPr>
          <w:p w14:paraId="7FCDAF0A"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15,88</w:t>
            </w:r>
          </w:p>
        </w:tc>
        <w:tc>
          <w:tcPr>
            <w:tcW w:w="718" w:type="pct"/>
            <w:tcBorders>
              <w:top w:val="nil"/>
              <w:left w:val="nil"/>
              <w:bottom w:val="single" w:sz="4" w:space="0" w:color="auto"/>
              <w:right w:val="single" w:sz="4" w:space="0" w:color="auto"/>
            </w:tcBorders>
            <w:shd w:val="clear" w:color="000000" w:fill="FFFFFF"/>
            <w:noWrap/>
            <w:vAlign w:val="bottom"/>
            <w:hideMark/>
          </w:tcPr>
          <w:p w14:paraId="10C10307"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-0,55</w:t>
            </w:r>
          </w:p>
        </w:tc>
        <w:tc>
          <w:tcPr>
            <w:tcW w:w="718" w:type="pct"/>
            <w:tcBorders>
              <w:top w:val="nil"/>
              <w:left w:val="nil"/>
              <w:bottom w:val="single" w:sz="4" w:space="0" w:color="auto"/>
              <w:right w:val="single" w:sz="4" w:space="0" w:color="auto"/>
            </w:tcBorders>
            <w:shd w:val="clear" w:color="000000" w:fill="FFFFFF"/>
            <w:noWrap/>
            <w:vAlign w:val="bottom"/>
            <w:hideMark/>
          </w:tcPr>
          <w:p w14:paraId="579DE8B3"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0,00</w:t>
            </w:r>
          </w:p>
        </w:tc>
        <w:tc>
          <w:tcPr>
            <w:tcW w:w="718" w:type="pct"/>
            <w:tcBorders>
              <w:top w:val="nil"/>
              <w:left w:val="nil"/>
              <w:bottom w:val="single" w:sz="4" w:space="0" w:color="auto"/>
              <w:right w:val="single" w:sz="4" w:space="0" w:color="auto"/>
            </w:tcBorders>
            <w:shd w:val="clear" w:color="000000" w:fill="FFFFFF"/>
            <w:noWrap/>
            <w:vAlign w:val="bottom"/>
            <w:hideMark/>
          </w:tcPr>
          <w:p w14:paraId="5FF50DF7"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-0,09</w:t>
            </w:r>
          </w:p>
        </w:tc>
        <w:tc>
          <w:tcPr>
            <w:tcW w:w="718" w:type="pct"/>
            <w:tcBorders>
              <w:top w:val="nil"/>
              <w:left w:val="nil"/>
              <w:bottom w:val="single" w:sz="4" w:space="0" w:color="auto"/>
              <w:right w:val="single" w:sz="4" w:space="0" w:color="auto"/>
            </w:tcBorders>
            <w:shd w:val="clear" w:color="000000" w:fill="FFFFFF"/>
            <w:noWrap/>
            <w:vAlign w:val="bottom"/>
            <w:hideMark/>
          </w:tcPr>
          <w:p w14:paraId="5725AEFF"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1,04</w:t>
            </w:r>
          </w:p>
        </w:tc>
      </w:tr>
      <w:tr w:rsidR="00043115" w:rsidRPr="00043115" w14:paraId="56080BBD" w14:textId="77777777" w:rsidTr="00043115">
        <w:trPr>
          <w:trHeight w:val="29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11A67DD" w14:textId="77777777" w:rsidR="00043115" w:rsidRPr="00043115" w:rsidRDefault="00043115" w:rsidP="00043115">
            <w:pPr>
              <w:spacing w:before="0" w:after="0"/>
              <w:jc w:val="center"/>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5</w:t>
            </w:r>
          </w:p>
        </w:tc>
        <w:tc>
          <w:tcPr>
            <w:tcW w:w="1196" w:type="pct"/>
            <w:tcBorders>
              <w:top w:val="nil"/>
              <w:left w:val="nil"/>
              <w:bottom w:val="single" w:sz="4" w:space="0" w:color="auto"/>
              <w:right w:val="single" w:sz="4" w:space="0" w:color="auto"/>
            </w:tcBorders>
            <w:shd w:val="clear" w:color="auto" w:fill="auto"/>
            <w:vAlign w:val="center"/>
            <w:hideMark/>
          </w:tcPr>
          <w:p w14:paraId="0D0F5E8F" w14:textId="77777777" w:rsidR="00043115" w:rsidRPr="00043115" w:rsidRDefault="00043115" w:rsidP="00043115">
            <w:pPr>
              <w:spacing w:before="0" w:after="0"/>
              <w:jc w:val="left"/>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Budzyń</w:t>
            </w:r>
          </w:p>
        </w:tc>
        <w:tc>
          <w:tcPr>
            <w:tcW w:w="718" w:type="pct"/>
            <w:tcBorders>
              <w:top w:val="nil"/>
              <w:left w:val="nil"/>
              <w:bottom w:val="single" w:sz="4" w:space="0" w:color="auto"/>
              <w:right w:val="single" w:sz="4" w:space="0" w:color="auto"/>
            </w:tcBorders>
            <w:shd w:val="clear" w:color="000000" w:fill="FFFFFF"/>
            <w:noWrap/>
            <w:vAlign w:val="bottom"/>
            <w:hideMark/>
          </w:tcPr>
          <w:p w14:paraId="00C84857"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22,14</w:t>
            </w:r>
          </w:p>
        </w:tc>
        <w:tc>
          <w:tcPr>
            <w:tcW w:w="718" w:type="pct"/>
            <w:tcBorders>
              <w:top w:val="nil"/>
              <w:left w:val="nil"/>
              <w:bottom w:val="single" w:sz="4" w:space="0" w:color="auto"/>
              <w:right w:val="single" w:sz="4" w:space="0" w:color="auto"/>
            </w:tcBorders>
            <w:shd w:val="clear" w:color="000000" w:fill="FFFFFF"/>
            <w:noWrap/>
            <w:vAlign w:val="bottom"/>
            <w:hideMark/>
          </w:tcPr>
          <w:p w14:paraId="1E8BECF3"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0,28</w:t>
            </w:r>
          </w:p>
        </w:tc>
        <w:tc>
          <w:tcPr>
            <w:tcW w:w="718" w:type="pct"/>
            <w:tcBorders>
              <w:top w:val="nil"/>
              <w:left w:val="nil"/>
              <w:bottom w:val="single" w:sz="4" w:space="0" w:color="auto"/>
              <w:right w:val="single" w:sz="4" w:space="0" w:color="auto"/>
            </w:tcBorders>
            <w:shd w:val="clear" w:color="000000" w:fill="FFFFFF"/>
            <w:noWrap/>
            <w:vAlign w:val="bottom"/>
            <w:hideMark/>
          </w:tcPr>
          <w:p w14:paraId="790DFAB8"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0,63</w:t>
            </w:r>
          </w:p>
        </w:tc>
        <w:tc>
          <w:tcPr>
            <w:tcW w:w="718" w:type="pct"/>
            <w:tcBorders>
              <w:top w:val="nil"/>
              <w:left w:val="nil"/>
              <w:bottom w:val="single" w:sz="4" w:space="0" w:color="auto"/>
              <w:right w:val="single" w:sz="4" w:space="0" w:color="auto"/>
            </w:tcBorders>
            <w:shd w:val="clear" w:color="000000" w:fill="FFFFFF"/>
            <w:noWrap/>
            <w:vAlign w:val="bottom"/>
            <w:hideMark/>
          </w:tcPr>
          <w:p w14:paraId="28586563"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-0,96</w:t>
            </w:r>
          </w:p>
        </w:tc>
        <w:tc>
          <w:tcPr>
            <w:tcW w:w="718" w:type="pct"/>
            <w:tcBorders>
              <w:top w:val="nil"/>
              <w:left w:val="nil"/>
              <w:bottom w:val="single" w:sz="4" w:space="0" w:color="auto"/>
              <w:right w:val="single" w:sz="4" w:space="0" w:color="auto"/>
            </w:tcBorders>
            <w:shd w:val="clear" w:color="000000" w:fill="FFFFFF"/>
            <w:noWrap/>
            <w:vAlign w:val="bottom"/>
            <w:hideMark/>
          </w:tcPr>
          <w:p w14:paraId="62363E7C"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-2,79</w:t>
            </w:r>
          </w:p>
        </w:tc>
      </w:tr>
      <w:tr w:rsidR="00043115" w:rsidRPr="00043115" w14:paraId="328D1B4F" w14:textId="77777777" w:rsidTr="00043115">
        <w:trPr>
          <w:trHeight w:val="29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DB732B2" w14:textId="77777777" w:rsidR="00043115" w:rsidRPr="00043115" w:rsidRDefault="00043115" w:rsidP="00043115">
            <w:pPr>
              <w:spacing w:before="0" w:after="0"/>
              <w:jc w:val="center"/>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6</w:t>
            </w:r>
          </w:p>
        </w:tc>
        <w:tc>
          <w:tcPr>
            <w:tcW w:w="1196" w:type="pct"/>
            <w:tcBorders>
              <w:top w:val="nil"/>
              <w:left w:val="nil"/>
              <w:bottom w:val="single" w:sz="4" w:space="0" w:color="auto"/>
              <w:right w:val="single" w:sz="4" w:space="0" w:color="auto"/>
            </w:tcBorders>
            <w:shd w:val="clear" w:color="auto" w:fill="auto"/>
            <w:vAlign w:val="center"/>
            <w:hideMark/>
          </w:tcPr>
          <w:p w14:paraId="482092C2" w14:textId="77777777" w:rsidR="00043115" w:rsidRPr="00043115" w:rsidRDefault="00043115" w:rsidP="00043115">
            <w:pPr>
              <w:spacing w:before="0" w:after="0"/>
              <w:jc w:val="left"/>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Chodel</w:t>
            </w:r>
          </w:p>
        </w:tc>
        <w:tc>
          <w:tcPr>
            <w:tcW w:w="718" w:type="pct"/>
            <w:tcBorders>
              <w:top w:val="nil"/>
              <w:left w:val="nil"/>
              <w:bottom w:val="single" w:sz="4" w:space="0" w:color="auto"/>
              <w:right w:val="single" w:sz="4" w:space="0" w:color="auto"/>
            </w:tcBorders>
            <w:shd w:val="clear" w:color="000000" w:fill="FFFFFF"/>
            <w:noWrap/>
            <w:vAlign w:val="bottom"/>
            <w:hideMark/>
          </w:tcPr>
          <w:p w14:paraId="17565694"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10,12</w:t>
            </w:r>
          </w:p>
        </w:tc>
        <w:tc>
          <w:tcPr>
            <w:tcW w:w="718" w:type="pct"/>
            <w:tcBorders>
              <w:top w:val="nil"/>
              <w:left w:val="nil"/>
              <w:bottom w:val="single" w:sz="4" w:space="0" w:color="auto"/>
              <w:right w:val="single" w:sz="4" w:space="0" w:color="auto"/>
            </w:tcBorders>
            <w:shd w:val="clear" w:color="000000" w:fill="FFFFFF"/>
            <w:noWrap/>
            <w:vAlign w:val="bottom"/>
            <w:hideMark/>
          </w:tcPr>
          <w:p w14:paraId="66441786"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2,40</w:t>
            </w:r>
          </w:p>
        </w:tc>
        <w:tc>
          <w:tcPr>
            <w:tcW w:w="718" w:type="pct"/>
            <w:tcBorders>
              <w:top w:val="nil"/>
              <w:left w:val="nil"/>
              <w:bottom w:val="single" w:sz="4" w:space="0" w:color="auto"/>
              <w:right w:val="single" w:sz="4" w:space="0" w:color="auto"/>
            </w:tcBorders>
            <w:shd w:val="clear" w:color="000000" w:fill="FFFFFF"/>
            <w:noWrap/>
            <w:vAlign w:val="bottom"/>
            <w:hideMark/>
          </w:tcPr>
          <w:p w14:paraId="5D474C84"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0,45</w:t>
            </w:r>
          </w:p>
        </w:tc>
        <w:tc>
          <w:tcPr>
            <w:tcW w:w="718" w:type="pct"/>
            <w:tcBorders>
              <w:top w:val="nil"/>
              <w:left w:val="nil"/>
              <w:bottom w:val="single" w:sz="4" w:space="0" w:color="auto"/>
              <w:right w:val="single" w:sz="4" w:space="0" w:color="auto"/>
            </w:tcBorders>
            <w:shd w:val="clear" w:color="000000" w:fill="FFFFFF"/>
            <w:noWrap/>
            <w:vAlign w:val="bottom"/>
            <w:hideMark/>
          </w:tcPr>
          <w:p w14:paraId="134F3FD1"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7,44</w:t>
            </w:r>
          </w:p>
        </w:tc>
        <w:tc>
          <w:tcPr>
            <w:tcW w:w="718" w:type="pct"/>
            <w:tcBorders>
              <w:top w:val="nil"/>
              <w:left w:val="nil"/>
              <w:bottom w:val="single" w:sz="4" w:space="0" w:color="auto"/>
              <w:right w:val="single" w:sz="4" w:space="0" w:color="auto"/>
            </w:tcBorders>
            <w:shd w:val="clear" w:color="000000" w:fill="FFFFFF"/>
            <w:noWrap/>
            <w:vAlign w:val="bottom"/>
            <w:hideMark/>
          </w:tcPr>
          <w:p w14:paraId="625002ED"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0,32</w:t>
            </w:r>
          </w:p>
        </w:tc>
      </w:tr>
      <w:tr w:rsidR="00043115" w:rsidRPr="00043115" w14:paraId="4E67EFD7" w14:textId="77777777" w:rsidTr="00043115">
        <w:trPr>
          <w:trHeight w:val="29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A5D7E0A" w14:textId="77777777" w:rsidR="00043115" w:rsidRPr="00043115" w:rsidRDefault="00043115" w:rsidP="00043115">
            <w:pPr>
              <w:spacing w:before="0" w:after="0"/>
              <w:jc w:val="center"/>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7</w:t>
            </w:r>
          </w:p>
        </w:tc>
        <w:tc>
          <w:tcPr>
            <w:tcW w:w="1196" w:type="pct"/>
            <w:tcBorders>
              <w:top w:val="nil"/>
              <w:left w:val="nil"/>
              <w:bottom w:val="single" w:sz="4" w:space="0" w:color="auto"/>
              <w:right w:val="single" w:sz="4" w:space="0" w:color="auto"/>
            </w:tcBorders>
            <w:shd w:val="clear" w:color="auto" w:fill="auto"/>
            <w:vAlign w:val="center"/>
            <w:hideMark/>
          </w:tcPr>
          <w:p w14:paraId="1FB92565" w14:textId="77777777" w:rsidR="00043115" w:rsidRPr="00043115" w:rsidRDefault="00043115" w:rsidP="00043115">
            <w:pPr>
              <w:spacing w:before="0" w:after="0"/>
              <w:jc w:val="left"/>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Godów</w:t>
            </w:r>
          </w:p>
        </w:tc>
        <w:tc>
          <w:tcPr>
            <w:tcW w:w="718" w:type="pct"/>
            <w:tcBorders>
              <w:top w:val="nil"/>
              <w:left w:val="nil"/>
              <w:bottom w:val="single" w:sz="4" w:space="0" w:color="auto"/>
              <w:right w:val="single" w:sz="4" w:space="0" w:color="auto"/>
            </w:tcBorders>
            <w:shd w:val="clear" w:color="000000" w:fill="FFFFFF"/>
            <w:noWrap/>
            <w:vAlign w:val="bottom"/>
            <w:hideMark/>
          </w:tcPr>
          <w:p w14:paraId="23A799A3"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-3,13</w:t>
            </w:r>
          </w:p>
        </w:tc>
        <w:tc>
          <w:tcPr>
            <w:tcW w:w="718" w:type="pct"/>
            <w:tcBorders>
              <w:top w:val="nil"/>
              <w:left w:val="nil"/>
              <w:bottom w:val="single" w:sz="4" w:space="0" w:color="auto"/>
              <w:right w:val="single" w:sz="4" w:space="0" w:color="auto"/>
            </w:tcBorders>
            <w:shd w:val="clear" w:color="000000" w:fill="FFFFFF"/>
            <w:noWrap/>
            <w:vAlign w:val="bottom"/>
            <w:hideMark/>
          </w:tcPr>
          <w:p w14:paraId="6FBDB743"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1,59</w:t>
            </w:r>
          </w:p>
        </w:tc>
        <w:tc>
          <w:tcPr>
            <w:tcW w:w="718" w:type="pct"/>
            <w:tcBorders>
              <w:top w:val="nil"/>
              <w:left w:val="nil"/>
              <w:bottom w:val="single" w:sz="4" w:space="0" w:color="auto"/>
              <w:right w:val="single" w:sz="4" w:space="0" w:color="auto"/>
            </w:tcBorders>
            <w:shd w:val="clear" w:color="000000" w:fill="FFFFFF"/>
            <w:noWrap/>
            <w:vAlign w:val="bottom"/>
            <w:hideMark/>
          </w:tcPr>
          <w:p w14:paraId="5C2C7641"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-1,25</w:t>
            </w:r>
          </w:p>
        </w:tc>
        <w:tc>
          <w:tcPr>
            <w:tcW w:w="718" w:type="pct"/>
            <w:tcBorders>
              <w:top w:val="nil"/>
              <w:left w:val="nil"/>
              <w:bottom w:val="single" w:sz="4" w:space="0" w:color="auto"/>
              <w:right w:val="single" w:sz="4" w:space="0" w:color="auto"/>
            </w:tcBorders>
            <w:shd w:val="clear" w:color="000000" w:fill="FFFFFF"/>
            <w:noWrap/>
            <w:vAlign w:val="bottom"/>
            <w:hideMark/>
          </w:tcPr>
          <w:p w14:paraId="30C191A0"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-2,65</w:t>
            </w:r>
          </w:p>
        </w:tc>
        <w:tc>
          <w:tcPr>
            <w:tcW w:w="718" w:type="pct"/>
            <w:tcBorders>
              <w:top w:val="nil"/>
              <w:left w:val="nil"/>
              <w:bottom w:val="single" w:sz="4" w:space="0" w:color="auto"/>
              <w:right w:val="single" w:sz="4" w:space="0" w:color="auto"/>
            </w:tcBorders>
            <w:shd w:val="clear" w:color="000000" w:fill="FFFFFF"/>
            <w:noWrap/>
            <w:vAlign w:val="bottom"/>
            <w:hideMark/>
          </w:tcPr>
          <w:p w14:paraId="0CFC8430"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1,27</w:t>
            </w:r>
          </w:p>
        </w:tc>
      </w:tr>
      <w:tr w:rsidR="00043115" w:rsidRPr="00043115" w14:paraId="19B9083C" w14:textId="77777777" w:rsidTr="00043115">
        <w:trPr>
          <w:trHeight w:val="29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468F31C" w14:textId="77777777" w:rsidR="00043115" w:rsidRPr="00043115" w:rsidRDefault="00043115" w:rsidP="00043115">
            <w:pPr>
              <w:spacing w:before="0" w:after="0"/>
              <w:jc w:val="center"/>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8</w:t>
            </w:r>
          </w:p>
        </w:tc>
        <w:tc>
          <w:tcPr>
            <w:tcW w:w="1196" w:type="pct"/>
            <w:tcBorders>
              <w:top w:val="nil"/>
              <w:left w:val="nil"/>
              <w:bottom w:val="single" w:sz="4" w:space="0" w:color="auto"/>
              <w:right w:val="single" w:sz="4" w:space="0" w:color="auto"/>
            </w:tcBorders>
            <w:shd w:val="clear" w:color="auto" w:fill="auto"/>
            <w:vAlign w:val="center"/>
            <w:hideMark/>
          </w:tcPr>
          <w:p w14:paraId="49433125" w14:textId="77777777" w:rsidR="00043115" w:rsidRPr="00043115" w:rsidRDefault="00043115" w:rsidP="00043115">
            <w:pPr>
              <w:spacing w:before="0" w:after="0"/>
              <w:jc w:val="left"/>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Granice</w:t>
            </w:r>
          </w:p>
        </w:tc>
        <w:tc>
          <w:tcPr>
            <w:tcW w:w="718" w:type="pct"/>
            <w:tcBorders>
              <w:top w:val="nil"/>
              <w:left w:val="nil"/>
              <w:bottom w:val="single" w:sz="4" w:space="0" w:color="auto"/>
              <w:right w:val="single" w:sz="4" w:space="0" w:color="auto"/>
            </w:tcBorders>
            <w:shd w:val="clear" w:color="000000" w:fill="FFFFFF"/>
            <w:noWrap/>
            <w:vAlign w:val="bottom"/>
            <w:hideMark/>
          </w:tcPr>
          <w:p w14:paraId="7C21E111"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-15,62</w:t>
            </w:r>
          </w:p>
        </w:tc>
        <w:tc>
          <w:tcPr>
            <w:tcW w:w="718" w:type="pct"/>
            <w:tcBorders>
              <w:top w:val="nil"/>
              <w:left w:val="nil"/>
              <w:bottom w:val="single" w:sz="4" w:space="0" w:color="auto"/>
              <w:right w:val="single" w:sz="4" w:space="0" w:color="auto"/>
            </w:tcBorders>
            <w:shd w:val="clear" w:color="000000" w:fill="FFFFFF"/>
            <w:noWrap/>
            <w:vAlign w:val="bottom"/>
            <w:hideMark/>
          </w:tcPr>
          <w:p w14:paraId="3AC44DE0"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0,52</w:t>
            </w:r>
          </w:p>
        </w:tc>
        <w:tc>
          <w:tcPr>
            <w:tcW w:w="718" w:type="pct"/>
            <w:tcBorders>
              <w:top w:val="nil"/>
              <w:left w:val="nil"/>
              <w:bottom w:val="single" w:sz="4" w:space="0" w:color="auto"/>
              <w:right w:val="single" w:sz="4" w:space="0" w:color="auto"/>
            </w:tcBorders>
            <w:shd w:val="clear" w:color="000000" w:fill="FFFFFF"/>
            <w:noWrap/>
            <w:vAlign w:val="bottom"/>
            <w:hideMark/>
          </w:tcPr>
          <w:p w14:paraId="17EC583A"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-1,88</w:t>
            </w:r>
          </w:p>
        </w:tc>
        <w:tc>
          <w:tcPr>
            <w:tcW w:w="718" w:type="pct"/>
            <w:tcBorders>
              <w:top w:val="nil"/>
              <w:left w:val="nil"/>
              <w:bottom w:val="single" w:sz="4" w:space="0" w:color="auto"/>
              <w:right w:val="single" w:sz="4" w:space="0" w:color="auto"/>
            </w:tcBorders>
            <w:shd w:val="clear" w:color="000000" w:fill="FFFFFF"/>
            <w:noWrap/>
            <w:vAlign w:val="bottom"/>
            <w:hideMark/>
          </w:tcPr>
          <w:p w14:paraId="61017858"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-1,47</w:t>
            </w:r>
          </w:p>
        </w:tc>
        <w:tc>
          <w:tcPr>
            <w:tcW w:w="718" w:type="pct"/>
            <w:tcBorders>
              <w:top w:val="nil"/>
              <w:left w:val="nil"/>
              <w:bottom w:val="single" w:sz="4" w:space="0" w:color="auto"/>
              <w:right w:val="single" w:sz="4" w:space="0" w:color="auto"/>
            </w:tcBorders>
            <w:shd w:val="clear" w:color="000000" w:fill="FFFFFF"/>
            <w:noWrap/>
            <w:vAlign w:val="bottom"/>
            <w:hideMark/>
          </w:tcPr>
          <w:p w14:paraId="1072A88E"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0,13</w:t>
            </w:r>
          </w:p>
        </w:tc>
      </w:tr>
      <w:tr w:rsidR="00043115" w:rsidRPr="00043115" w14:paraId="76A97908" w14:textId="77777777" w:rsidTr="00043115">
        <w:trPr>
          <w:trHeight w:val="29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A7DA58F" w14:textId="77777777" w:rsidR="00043115" w:rsidRPr="00043115" w:rsidRDefault="00043115" w:rsidP="00043115">
            <w:pPr>
              <w:spacing w:before="0" w:after="0"/>
              <w:jc w:val="center"/>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9</w:t>
            </w:r>
          </w:p>
        </w:tc>
        <w:tc>
          <w:tcPr>
            <w:tcW w:w="1196" w:type="pct"/>
            <w:tcBorders>
              <w:top w:val="nil"/>
              <w:left w:val="nil"/>
              <w:bottom w:val="single" w:sz="4" w:space="0" w:color="auto"/>
              <w:right w:val="single" w:sz="4" w:space="0" w:color="auto"/>
            </w:tcBorders>
            <w:shd w:val="clear" w:color="auto" w:fill="auto"/>
            <w:vAlign w:val="center"/>
            <w:hideMark/>
          </w:tcPr>
          <w:p w14:paraId="71454EE4" w14:textId="77777777" w:rsidR="00043115" w:rsidRPr="00043115" w:rsidRDefault="00043115" w:rsidP="00043115">
            <w:pPr>
              <w:spacing w:before="0" w:after="0"/>
              <w:jc w:val="left"/>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Grądy</w:t>
            </w:r>
          </w:p>
        </w:tc>
        <w:tc>
          <w:tcPr>
            <w:tcW w:w="718" w:type="pct"/>
            <w:tcBorders>
              <w:top w:val="nil"/>
              <w:left w:val="nil"/>
              <w:bottom w:val="single" w:sz="4" w:space="0" w:color="auto"/>
              <w:right w:val="single" w:sz="4" w:space="0" w:color="auto"/>
            </w:tcBorders>
            <w:shd w:val="clear" w:color="000000" w:fill="FFFFFF"/>
            <w:noWrap/>
            <w:vAlign w:val="bottom"/>
            <w:hideMark/>
          </w:tcPr>
          <w:p w14:paraId="6495499D"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13,69</w:t>
            </w:r>
          </w:p>
        </w:tc>
        <w:tc>
          <w:tcPr>
            <w:tcW w:w="718" w:type="pct"/>
            <w:tcBorders>
              <w:top w:val="nil"/>
              <w:left w:val="nil"/>
              <w:bottom w:val="single" w:sz="4" w:space="0" w:color="auto"/>
              <w:right w:val="single" w:sz="4" w:space="0" w:color="auto"/>
            </w:tcBorders>
            <w:shd w:val="clear" w:color="000000" w:fill="FFFFFF"/>
            <w:noWrap/>
            <w:vAlign w:val="bottom"/>
            <w:hideMark/>
          </w:tcPr>
          <w:p w14:paraId="4E35F90E"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-0,65</w:t>
            </w:r>
          </w:p>
        </w:tc>
        <w:tc>
          <w:tcPr>
            <w:tcW w:w="718" w:type="pct"/>
            <w:tcBorders>
              <w:top w:val="nil"/>
              <w:left w:val="nil"/>
              <w:bottom w:val="single" w:sz="4" w:space="0" w:color="auto"/>
              <w:right w:val="single" w:sz="4" w:space="0" w:color="auto"/>
            </w:tcBorders>
            <w:shd w:val="clear" w:color="000000" w:fill="FFFFFF"/>
            <w:noWrap/>
            <w:vAlign w:val="bottom"/>
            <w:hideMark/>
          </w:tcPr>
          <w:p w14:paraId="07A072F1"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-0,63</w:t>
            </w:r>
          </w:p>
        </w:tc>
        <w:tc>
          <w:tcPr>
            <w:tcW w:w="718" w:type="pct"/>
            <w:tcBorders>
              <w:top w:val="nil"/>
              <w:left w:val="nil"/>
              <w:bottom w:val="single" w:sz="4" w:space="0" w:color="auto"/>
              <w:right w:val="single" w:sz="4" w:space="0" w:color="auto"/>
            </w:tcBorders>
            <w:shd w:val="clear" w:color="000000" w:fill="FFFFFF"/>
            <w:noWrap/>
            <w:vAlign w:val="bottom"/>
            <w:hideMark/>
          </w:tcPr>
          <w:p w14:paraId="31664DC3"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0,78</w:t>
            </w:r>
          </w:p>
        </w:tc>
        <w:tc>
          <w:tcPr>
            <w:tcW w:w="718" w:type="pct"/>
            <w:tcBorders>
              <w:top w:val="nil"/>
              <w:left w:val="nil"/>
              <w:bottom w:val="single" w:sz="4" w:space="0" w:color="auto"/>
              <w:right w:val="single" w:sz="4" w:space="0" w:color="auto"/>
            </w:tcBorders>
            <w:shd w:val="clear" w:color="000000" w:fill="FFFFFF"/>
            <w:noWrap/>
            <w:vAlign w:val="bottom"/>
            <w:hideMark/>
          </w:tcPr>
          <w:p w14:paraId="3CC1ECE2"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1,24</w:t>
            </w:r>
          </w:p>
        </w:tc>
      </w:tr>
      <w:tr w:rsidR="00043115" w:rsidRPr="00043115" w14:paraId="04AB3BB8" w14:textId="77777777" w:rsidTr="00043115">
        <w:trPr>
          <w:trHeight w:val="29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E952D6D" w14:textId="77777777" w:rsidR="00043115" w:rsidRPr="00043115" w:rsidRDefault="00043115" w:rsidP="00043115">
            <w:pPr>
              <w:spacing w:before="0" w:after="0"/>
              <w:jc w:val="center"/>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10</w:t>
            </w:r>
          </w:p>
        </w:tc>
        <w:tc>
          <w:tcPr>
            <w:tcW w:w="1196" w:type="pct"/>
            <w:tcBorders>
              <w:top w:val="nil"/>
              <w:left w:val="nil"/>
              <w:bottom w:val="single" w:sz="4" w:space="0" w:color="auto"/>
              <w:right w:val="single" w:sz="4" w:space="0" w:color="auto"/>
            </w:tcBorders>
            <w:shd w:val="clear" w:color="auto" w:fill="auto"/>
            <w:vAlign w:val="center"/>
            <w:hideMark/>
          </w:tcPr>
          <w:p w14:paraId="1BFCA2D0" w14:textId="77777777" w:rsidR="00043115" w:rsidRPr="00043115" w:rsidRDefault="00043115" w:rsidP="00043115">
            <w:pPr>
              <w:spacing w:before="0" w:after="0"/>
              <w:jc w:val="left"/>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Huta Borowska</w:t>
            </w:r>
          </w:p>
        </w:tc>
        <w:tc>
          <w:tcPr>
            <w:tcW w:w="718" w:type="pct"/>
            <w:tcBorders>
              <w:top w:val="nil"/>
              <w:left w:val="nil"/>
              <w:bottom w:val="single" w:sz="4" w:space="0" w:color="auto"/>
              <w:right w:val="single" w:sz="4" w:space="0" w:color="auto"/>
            </w:tcBorders>
            <w:shd w:val="clear" w:color="000000" w:fill="FFFFFF"/>
            <w:noWrap/>
            <w:vAlign w:val="bottom"/>
            <w:hideMark/>
          </w:tcPr>
          <w:p w14:paraId="731483C2"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-6,50</w:t>
            </w:r>
          </w:p>
        </w:tc>
        <w:tc>
          <w:tcPr>
            <w:tcW w:w="718" w:type="pct"/>
            <w:tcBorders>
              <w:top w:val="nil"/>
              <w:left w:val="nil"/>
              <w:bottom w:val="single" w:sz="4" w:space="0" w:color="auto"/>
              <w:right w:val="single" w:sz="4" w:space="0" w:color="auto"/>
            </w:tcBorders>
            <w:shd w:val="clear" w:color="000000" w:fill="FFFFFF"/>
            <w:noWrap/>
            <w:vAlign w:val="bottom"/>
            <w:hideMark/>
          </w:tcPr>
          <w:p w14:paraId="750F91B3"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-1,16</w:t>
            </w:r>
          </w:p>
        </w:tc>
        <w:tc>
          <w:tcPr>
            <w:tcW w:w="718" w:type="pct"/>
            <w:tcBorders>
              <w:top w:val="nil"/>
              <w:left w:val="nil"/>
              <w:bottom w:val="single" w:sz="4" w:space="0" w:color="auto"/>
              <w:right w:val="single" w:sz="4" w:space="0" w:color="auto"/>
            </w:tcBorders>
            <w:shd w:val="clear" w:color="000000" w:fill="FFFFFF"/>
            <w:noWrap/>
            <w:vAlign w:val="bottom"/>
            <w:hideMark/>
          </w:tcPr>
          <w:p w14:paraId="71557357"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0,63</w:t>
            </w:r>
          </w:p>
        </w:tc>
        <w:tc>
          <w:tcPr>
            <w:tcW w:w="718" w:type="pct"/>
            <w:tcBorders>
              <w:top w:val="nil"/>
              <w:left w:val="nil"/>
              <w:bottom w:val="single" w:sz="4" w:space="0" w:color="auto"/>
              <w:right w:val="single" w:sz="4" w:space="0" w:color="auto"/>
            </w:tcBorders>
            <w:shd w:val="clear" w:color="000000" w:fill="FFFFFF"/>
            <w:noWrap/>
            <w:vAlign w:val="bottom"/>
            <w:hideMark/>
          </w:tcPr>
          <w:p w14:paraId="7636BF6C"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-0,80</w:t>
            </w:r>
          </w:p>
        </w:tc>
        <w:tc>
          <w:tcPr>
            <w:tcW w:w="718" w:type="pct"/>
            <w:tcBorders>
              <w:top w:val="nil"/>
              <w:left w:val="nil"/>
              <w:bottom w:val="single" w:sz="4" w:space="0" w:color="auto"/>
              <w:right w:val="single" w:sz="4" w:space="0" w:color="auto"/>
            </w:tcBorders>
            <w:shd w:val="clear" w:color="000000" w:fill="FFFFFF"/>
            <w:noWrap/>
            <w:vAlign w:val="bottom"/>
            <w:hideMark/>
          </w:tcPr>
          <w:p w14:paraId="2D5A84F3"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-2,79</w:t>
            </w:r>
          </w:p>
        </w:tc>
      </w:tr>
      <w:tr w:rsidR="00043115" w:rsidRPr="00043115" w14:paraId="27CD881B" w14:textId="77777777" w:rsidTr="00043115">
        <w:trPr>
          <w:trHeight w:val="29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381EA25D" w14:textId="77777777" w:rsidR="00043115" w:rsidRPr="00043115" w:rsidRDefault="00043115" w:rsidP="00043115">
            <w:pPr>
              <w:spacing w:before="0" w:after="0"/>
              <w:jc w:val="center"/>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11</w:t>
            </w:r>
          </w:p>
        </w:tc>
        <w:tc>
          <w:tcPr>
            <w:tcW w:w="1196" w:type="pct"/>
            <w:tcBorders>
              <w:top w:val="nil"/>
              <w:left w:val="nil"/>
              <w:bottom w:val="single" w:sz="4" w:space="0" w:color="auto"/>
              <w:right w:val="single" w:sz="4" w:space="0" w:color="auto"/>
            </w:tcBorders>
            <w:shd w:val="clear" w:color="auto" w:fill="auto"/>
            <w:vAlign w:val="center"/>
            <w:hideMark/>
          </w:tcPr>
          <w:p w14:paraId="0A479D2F" w14:textId="77777777" w:rsidR="00043115" w:rsidRPr="00043115" w:rsidRDefault="00043115" w:rsidP="00043115">
            <w:pPr>
              <w:spacing w:before="0" w:after="0"/>
              <w:jc w:val="left"/>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Jeżów</w:t>
            </w:r>
          </w:p>
        </w:tc>
        <w:tc>
          <w:tcPr>
            <w:tcW w:w="718" w:type="pct"/>
            <w:tcBorders>
              <w:top w:val="nil"/>
              <w:left w:val="nil"/>
              <w:bottom w:val="single" w:sz="4" w:space="0" w:color="auto"/>
              <w:right w:val="single" w:sz="4" w:space="0" w:color="auto"/>
            </w:tcBorders>
            <w:shd w:val="clear" w:color="000000" w:fill="FFFFFF"/>
            <w:noWrap/>
            <w:vAlign w:val="bottom"/>
            <w:hideMark/>
          </w:tcPr>
          <w:p w14:paraId="7086BFEF"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6,29</w:t>
            </w:r>
          </w:p>
        </w:tc>
        <w:tc>
          <w:tcPr>
            <w:tcW w:w="718" w:type="pct"/>
            <w:tcBorders>
              <w:top w:val="nil"/>
              <w:left w:val="nil"/>
              <w:bottom w:val="single" w:sz="4" w:space="0" w:color="auto"/>
              <w:right w:val="single" w:sz="4" w:space="0" w:color="auto"/>
            </w:tcBorders>
            <w:shd w:val="clear" w:color="000000" w:fill="FFFFFF"/>
            <w:noWrap/>
            <w:vAlign w:val="bottom"/>
            <w:hideMark/>
          </w:tcPr>
          <w:p w14:paraId="7C7E2FAD"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1,09</w:t>
            </w:r>
          </w:p>
        </w:tc>
        <w:tc>
          <w:tcPr>
            <w:tcW w:w="718" w:type="pct"/>
            <w:tcBorders>
              <w:top w:val="nil"/>
              <w:left w:val="nil"/>
              <w:bottom w:val="single" w:sz="4" w:space="0" w:color="auto"/>
              <w:right w:val="single" w:sz="4" w:space="0" w:color="auto"/>
            </w:tcBorders>
            <w:shd w:val="clear" w:color="000000" w:fill="FFFFFF"/>
            <w:noWrap/>
            <w:vAlign w:val="bottom"/>
            <w:hideMark/>
          </w:tcPr>
          <w:p w14:paraId="0FF809CB"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1,36</w:t>
            </w:r>
          </w:p>
        </w:tc>
        <w:tc>
          <w:tcPr>
            <w:tcW w:w="718" w:type="pct"/>
            <w:tcBorders>
              <w:top w:val="nil"/>
              <w:left w:val="nil"/>
              <w:bottom w:val="single" w:sz="4" w:space="0" w:color="auto"/>
              <w:right w:val="single" w:sz="4" w:space="0" w:color="auto"/>
            </w:tcBorders>
            <w:shd w:val="clear" w:color="000000" w:fill="FFFFFF"/>
            <w:noWrap/>
            <w:vAlign w:val="bottom"/>
            <w:hideMark/>
          </w:tcPr>
          <w:p w14:paraId="399C73A8"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-2,94</w:t>
            </w:r>
          </w:p>
        </w:tc>
        <w:tc>
          <w:tcPr>
            <w:tcW w:w="718" w:type="pct"/>
            <w:tcBorders>
              <w:top w:val="nil"/>
              <w:left w:val="nil"/>
              <w:bottom w:val="single" w:sz="4" w:space="0" w:color="auto"/>
              <w:right w:val="single" w:sz="4" w:space="0" w:color="auto"/>
            </w:tcBorders>
            <w:shd w:val="clear" w:color="000000" w:fill="FFFFFF"/>
            <w:noWrap/>
            <w:vAlign w:val="bottom"/>
            <w:hideMark/>
          </w:tcPr>
          <w:p w14:paraId="420DD5BD"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0,09</w:t>
            </w:r>
          </w:p>
        </w:tc>
      </w:tr>
      <w:tr w:rsidR="00043115" w:rsidRPr="00043115" w14:paraId="60E38458" w14:textId="77777777" w:rsidTr="00043115">
        <w:trPr>
          <w:trHeight w:val="29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2EB427D" w14:textId="77777777" w:rsidR="00043115" w:rsidRPr="00043115" w:rsidRDefault="00043115" w:rsidP="00043115">
            <w:pPr>
              <w:spacing w:before="0" w:after="0"/>
              <w:jc w:val="center"/>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12</w:t>
            </w:r>
          </w:p>
        </w:tc>
        <w:tc>
          <w:tcPr>
            <w:tcW w:w="1196" w:type="pct"/>
            <w:tcBorders>
              <w:top w:val="nil"/>
              <w:left w:val="nil"/>
              <w:bottom w:val="single" w:sz="4" w:space="0" w:color="auto"/>
              <w:right w:val="single" w:sz="4" w:space="0" w:color="auto"/>
            </w:tcBorders>
            <w:shd w:val="clear" w:color="auto" w:fill="auto"/>
            <w:vAlign w:val="center"/>
            <w:hideMark/>
          </w:tcPr>
          <w:p w14:paraId="66625E3E" w14:textId="77777777" w:rsidR="00043115" w:rsidRPr="00043115" w:rsidRDefault="00043115" w:rsidP="00043115">
            <w:pPr>
              <w:spacing w:before="0" w:after="0"/>
              <w:jc w:val="left"/>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Kawęczyn, Zastawki</w:t>
            </w:r>
          </w:p>
        </w:tc>
        <w:tc>
          <w:tcPr>
            <w:tcW w:w="718" w:type="pct"/>
            <w:tcBorders>
              <w:top w:val="nil"/>
              <w:left w:val="nil"/>
              <w:bottom w:val="single" w:sz="4" w:space="0" w:color="auto"/>
              <w:right w:val="single" w:sz="4" w:space="0" w:color="auto"/>
            </w:tcBorders>
            <w:shd w:val="clear" w:color="000000" w:fill="FFFFFF"/>
            <w:noWrap/>
            <w:vAlign w:val="bottom"/>
            <w:hideMark/>
          </w:tcPr>
          <w:p w14:paraId="300EA685"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8,10</w:t>
            </w:r>
          </w:p>
        </w:tc>
        <w:tc>
          <w:tcPr>
            <w:tcW w:w="718" w:type="pct"/>
            <w:tcBorders>
              <w:top w:val="nil"/>
              <w:left w:val="nil"/>
              <w:bottom w:val="single" w:sz="4" w:space="0" w:color="auto"/>
              <w:right w:val="single" w:sz="4" w:space="0" w:color="auto"/>
            </w:tcBorders>
            <w:shd w:val="clear" w:color="000000" w:fill="FFFFFF"/>
            <w:noWrap/>
            <w:vAlign w:val="bottom"/>
            <w:hideMark/>
          </w:tcPr>
          <w:p w14:paraId="3D17006D"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-2,05</w:t>
            </w:r>
          </w:p>
        </w:tc>
        <w:tc>
          <w:tcPr>
            <w:tcW w:w="718" w:type="pct"/>
            <w:tcBorders>
              <w:top w:val="nil"/>
              <w:left w:val="nil"/>
              <w:bottom w:val="single" w:sz="4" w:space="0" w:color="auto"/>
              <w:right w:val="single" w:sz="4" w:space="0" w:color="auto"/>
            </w:tcBorders>
            <w:shd w:val="clear" w:color="000000" w:fill="FFFFFF"/>
            <w:noWrap/>
            <w:vAlign w:val="bottom"/>
            <w:hideMark/>
          </w:tcPr>
          <w:p w14:paraId="367833B5"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4,14</w:t>
            </w:r>
          </w:p>
        </w:tc>
        <w:tc>
          <w:tcPr>
            <w:tcW w:w="718" w:type="pct"/>
            <w:tcBorders>
              <w:top w:val="nil"/>
              <w:left w:val="nil"/>
              <w:bottom w:val="single" w:sz="4" w:space="0" w:color="auto"/>
              <w:right w:val="single" w:sz="4" w:space="0" w:color="auto"/>
            </w:tcBorders>
            <w:shd w:val="clear" w:color="000000" w:fill="FFFFFF"/>
            <w:noWrap/>
            <w:vAlign w:val="bottom"/>
            <w:hideMark/>
          </w:tcPr>
          <w:p w14:paraId="3C6485FD"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-2,84</w:t>
            </w:r>
          </w:p>
        </w:tc>
        <w:tc>
          <w:tcPr>
            <w:tcW w:w="718" w:type="pct"/>
            <w:tcBorders>
              <w:top w:val="nil"/>
              <w:left w:val="nil"/>
              <w:bottom w:val="single" w:sz="4" w:space="0" w:color="auto"/>
              <w:right w:val="single" w:sz="4" w:space="0" w:color="auto"/>
            </w:tcBorders>
            <w:shd w:val="clear" w:color="000000" w:fill="FFFFFF"/>
            <w:noWrap/>
            <w:vAlign w:val="bottom"/>
            <w:hideMark/>
          </w:tcPr>
          <w:p w14:paraId="77750F93"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1,40</w:t>
            </w:r>
          </w:p>
        </w:tc>
      </w:tr>
      <w:tr w:rsidR="00043115" w:rsidRPr="00043115" w14:paraId="0B2AB600" w14:textId="77777777" w:rsidTr="00043115">
        <w:trPr>
          <w:trHeight w:val="29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3590D3F" w14:textId="77777777" w:rsidR="00043115" w:rsidRPr="00043115" w:rsidRDefault="00043115" w:rsidP="00043115">
            <w:pPr>
              <w:spacing w:before="0" w:after="0"/>
              <w:jc w:val="center"/>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13</w:t>
            </w:r>
          </w:p>
        </w:tc>
        <w:tc>
          <w:tcPr>
            <w:tcW w:w="1196" w:type="pct"/>
            <w:tcBorders>
              <w:top w:val="nil"/>
              <w:left w:val="nil"/>
              <w:bottom w:val="single" w:sz="4" w:space="0" w:color="auto"/>
              <w:right w:val="single" w:sz="4" w:space="0" w:color="auto"/>
            </w:tcBorders>
            <w:shd w:val="clear" w:color="auto" w:fill="auto"/>
            <w:vAlign w:val="center"/>
            <w:hideMark/>
          </w:tcPr>
          <w:p w14:paraId="5A5DE53B" w14:textId="77777777" w:rsidR="00043115" w:rsidRPr="00043115" w:rsidRDefault="00043115" w:rsidP="00043115">
            <w:pPr>
              <w:spacing w:before="0" w:after="0"/>
              <w:jc w:val="left"/>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Książ</w:t>
            </w:r>
          </w:p>
        </w:tc>
        <w:tc>
          <w:tcPr>
            <w:tcW w:w="718" w:type="pct"/>
            <w:tcBorders>
              <w:top w:val="nil"/>
              <w:left w:val="nil"/>
              <w:bottom w:val="single" w:sz="4" w:space="0" w:color="auto"/>
              <w:right w:val="single" w:sz="4" w:space="0" w:color="auto"/>
            </w:tcBorders>
            <w:shd w:val="clear" w:color="000000" w:fill="FFFFFF"/>
            <w:noWrap/>
            <w:vAlign w:val="bottom"/>
            <w:hideMark/>
          </w:tcPr>
          <w:p w14:paraId="38F9A148"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-10,41</w:t>
            </w:r>
          </w:p>
        </w:tc>
        <w:tc>
          <w:tcPr>
            <w:tcW w:w="718" w:type="pct"/>
            <w:tcBorders>
              <w:top w:val="nil"/>
              <w:left w:val="nil"/>
              <w:bottom w:val="single" w:sz="4" w:space="0" w:color="auto"/>
              <w:right w:val="single" w:sz="4" w:space="0" w:color="auto"/>
            </w:tcBorders>
            <w:shd w:val="clear" w:color="000000" w:fill="FFFFFF"/>
            <w:noWrap/>
            <w:vAlign w:val="bottom"/>
            <w:hideMark/>
          </w:tcPr>
          <w:p w14:paraId="5BAD069F"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0,28</w:t>
            </w:r>
          </w:p>
        </w:tc>
        <w:tc>
          <w:tcPr>
            <w:tcW w:w="718" w:type="pct"/>
            <w:tcBorders>
              <w:top w:val="nil"/>
              <w:left w:val="nil"/>
              <w:bottom w:val="single" w:sz="4" w:space="0" w:color="auto"/>
              <w:right w:val="single" w:sz="4" w:space="0" w:color="auto"/>
            </w:tcBorders>
            <w:shd w:val="clear" w:color="000000" w:fill="FFFFFF"/>
            <w:noWrap/>
            <w:vAlign w:val="bottom"/>
            <w:hideMark/>
          </w:tcPr>
          <w:p w14:paraId="17E3D5D6"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0,63</w:t>
            </w:r>
          </w:p>
        </w:tc>
        <w:tc>
          <w:tcPr>
            <w:tcW w:w="718" w:type="pct"/>
            <w:tcBorders>
              <w:top w:val="nil"/>
              <w:left w:val="nil"/>
              <w:bottom w:val="single" w:sz="4" w:space="0" w:color="auto"/>
              <w:right w:val="single" w:sz="4" w:space="0" w:color="auto"/>
            </w:tcBorders>
            <w:shd w:val="clear" w:color="000000" w:fill="FFFFFF"/>
            <w:noWrap/>
            <w:vAlign w:val="bottom"/>
            <w:hideMark/>
          </w:tcPr>
          <w:p w14:paraId="1A8F1E94"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0,13</w:t>
            </w:r>
          </w:p>
        </w:tc>
        <w:tc>
          <w:tcPr>
            <w:tcW w:w="718" w:type="pct"/>
            <w:tcBorders>
              <w:top w:val="nil"/>
              <w:left w:val="nil"/>
              <w:bottom w:val="single" w:sz="4" w:space="0" w:color="auto"/>
              <w:right w:val="single" w:sz="4" w:space="0" w:color="auto"/>
            </w:tcBorders>
            <w:shd w:val="clear" w:color="000000" w:fill="FFFFFF"/>
            <w:noWrap/>
            <w:vAlign w:val="bottom"/>
            <w:hideMark/>
          </w:tcPr>
          <w:p w14:paraId="7F94D134"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-2,79</w:t>
            </w:r>
          </w:p>
        </w:tc>
      </w:tr>
      <w:tr w:rsidR="00043115" w:rsidRPr="00043115" w14:paraId="6C0B1958" w14:textId="77777777" w:rsidTr="00043115">
        <w:trPr>
          <w:trHeight w:val="29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094C617" w14:textId="77777777" w:rsidR="00043115" w:rsidRPr="00043115" w:rsidRDefault="00043115" w:rsidP="00043115">
            <w:pPr>
              <w:spacing w:before="0" w:after="0"/>
              <w:jc w:val="center"/>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14</w:t>
            </w:r>
          </w:p>
        </w:tc>
        <w:tc>
          <w:tcPr>
            <w:tcW w:w="1196" w:type="pct"/>
            <w:tcBorders>
              <w:top w:val="nil"/>
              <w:left w:val="nil"/>
              <w:bottom w:val="single" w:sz="4" w:space="0" w:color="auto"/>
              <w:right w:val="single" w:sz="4" w:space="0" w:color="auto"/>
            </w:tcBorders>
            <w:shd w:val="clear" w:color="auto" w:fill="auto"/>
            <w:vAlign w:val="center"/>
            <w:hideMark/>
          </w:tcPr>
          <w:p w14:paraId="66801AA6" w14:textId="77777777" w:rsidR="00043115" w:rsidRPr="00043115" w:rsidRDefault="00043115" w:rsidP="00043115">
            <w:pPr>
              <w:spacing w:before="0" w:after="0"/>
              <w:jc w:val="left"/>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Lipiny</w:t>
            </w:r>
          </w:p>
        </w:tc>
        <w:tc>
          <w:tcPr>
            <w:tcW w:w="718" w:type="pct"/>
            <w:tcBorders>
              <w:top w:val="nil"/>
              <w:left w:val="nil"/>
              <w:bottom w:val="single" w:sz="4" w:space="0" w:color="auto"/>
              <w:right w:val="single" w:sz="4" w:space="0" w:color="auto"/>
            </w:tcBorders>
            <w:shd w:val="clear" w:color="000000" w:fill="FFFFFF"/>
            <w:noWrap/>
            <w:vAlign w:val="bottom"/>
            <w:hideMark/>
          </w:tcPr>
          <w:p w14:paraId="153A74B5"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8,48</w:t>
            </w:r>
          </w:p>
        </w:tc>
        <w:tc>
          <w:tcPr>
            <w:tcW w:w="718" w:type="pct"/>
            <w:tcBorders>
              <w:top w:val="nil"/>
              <w:left w:val="nil"/>
              <w:bottom w:val="single" w:sz="4" w:space="0" w:color="auto"/>
              <w:right w:val="single" w:sz="4" w:space="0" w:color="auto"/>
            </w:tcBorders>
            <w:shd w:val="clear" w:color="000000" w:fill="FFFFFF"/>
            <w:noWrap/>
            <w:vAlign w:val="bottom"/>
            <w:hideMark/>
          </w:tcPr>
          <w:p w14:paraId="7E9C0DB4"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1,43</w:t>
            </w:r>
          </w:p>
        </w:tc>
        <w:tc>
          <w:tcPr>
            <w:tcW w:w="718" w:type="pct"/>
            <w:tcBorders>
              <w:top w:val="nil"/>
              <w:left w:val="nil"/>
              <w:bottom w:val="single" w:sz="4" w:space="0" w:color="auto"/>
              <w:right w:val="single" w:sz="4" w:space="0" w:color="auto"/>
            </w:tcBorders>
            <w:shd w:val="clear" w:color="000000" w:fill="FFFFFF"/>
            <w:noWrap/>
            <w:vAlign w:val="bottom"/>
            <w:hideMark/>
          </w:tcPr>
          <w:p w14:paraId="43C6BD4F"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-0,63</w:t>
            </w:r>
          </w:p>
        </w:tc>
        <w:tc>
          <w:tcPr>
            <w:tcW w:w="718" w:type="pct"/>
            <w:tcBorders>
              <w:top w:val="nil"/>
              <w:left w:val="nil"/>
              <w:bottom w:val="single" w:sz="4" w:space="0" w:color="auto"/>
              <w:right w:val="single" w:sz="4" w:space="0" w:color="auto"/>
            </w:tcBorders>
            <w:shd w:val="clear" w:color="000000" w:fill="FFFFFF"/>
            <w:noWrap/>
            <w:vAlign w:val="bottom"/>
            <w:hideMark/>
          </w:tcPr>
          <w:p w14:paraId="3A59508C"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-4,84</w:t>
            </w:r>
          </w:p>
        </w:tc>
        <w:tc>
          <w:tcPr>
            <w:tcW w:w="718" w:type="pct"/>
            <w:tcBorders>
              <w:top w:val="nil"/>
              <w:left w:val="nil"/>
              <w:bottom w:val="single" w:sz="4" w:space="0" w:color="auto"/>
              <w:right w:val="single" w:sz="4" w:space="0" w:color="auto"/>
            </w:tcBorders>
            <w:shd w:val="clear" w:color="000000" w:fill="FFFFFF"/>
            <w:noWrap/>
            <w:vAlign w:val="bottom"/>
            <w:hideMark/>
          </w:tcPr>
          <w:p w14:paraId="0F73E454"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2,11</w:t>
            </w:r>
          </w:p>
        </w:tc>
      </w:tr>
      <w:tr w:rsidR="00043115" w:rsidRPr="00043115" w14:paraId="1F42A7A7" w14:textId="77777777" w:rsidTr="00043115">
        <w:trPr>
          <w:trHeight w:val="29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0D832F8" w14:textId="77777777" w:rsidR="00043115" w:rsidRPr="00043115" w:rsidRDefault="00043115" w:rsidP="00043115">
            <w:pPr>
              <w:spacing w:before="0" w:after="0"/>
              <w:jc w:val="center"/>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15</w:t>
            </w:r>
          </w:p>
        </w:tc>
        <w:tc>
          <w:tcPr>
            <w:tcW w:w="1196" w:type="pct"/>
            <w:tcBorders>
              <w:top w:val="nil"/>
              <w:left w:val="nil"/>
              <w:bottom w:val="single" w:sz="4" w:space="0" w:color="auto"/>
              <w:right w:val="single" w:sz="4" w:space="0" w:color="auto"/>
            </w:tcBorders>
            <w:shd w:val="clear" w:color="auto" w:fill="auto"/>
            <w:vAlign w:val="center"/>
            <w:hideMark/>
          </w:tcPr>
          <w:p w14:paraId="0127FA16" w14:textId="77777777" w:rsidR="00043115" w:rsidRPr="00043115" w:rsidRDefault="00043115" w:rsidP="00043115">
            <w:pPr>
              <w:spacing w:before="0" w:after="0"/>
              <w:jc w:val="left"/>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Majdan Borowski</w:t>
            </w:r>
          </w:p>
        </w:tc>
        <w:tc>
          <w:tcPr>
            <w:tcW w:w="718" w:type="pct"/>
            <w:tcBorders>
              <w:top w:val="nil"/>
              <w:left w:val="nil"/>
              <w:bottom w:val="single" w:sz="4" w:space="0" w:color="auto"/>
              <w:right w:val="single" w:sz="4" w:space="0" w:color="auto"/>
            </w:tcBorders>
            <w:shd w:val="clear" w:color="000000" w:fill="FFFFFF"/>
            <w:noWrap/>
            <w:vAlign w:val="bottom"/>
            <w:hideMark/>
          </w:tcPr>
          <w:p w14:paraId="574373A5"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11,41</w:t>
            </w:r>
          </w:p>
        </w:tc>
        <w:tc>
          <w:tcPr>
            <w:tcW w:w="718" w:type="pct"/>
            <w:tcBorders>
              <w:top w:val="nil"/>
              <w:left w:val="nil"/>
              <w:bottom w:val="single" w:sz="4" w:space="0" w:color="auto"/>
              <w:right w:val="single" w:sz="4" w:space="0" w:color="auto"/>
            </w:tcBorders>
            <w:shd w:val="clear" w:color="000000" w:fill="FFFFFF"/>
            <w:noWrap/>
            <w:vAlign w:val="bottom"/>
            <w:hideMark/>
          </w:tcPr>
          <w:p w14:paraId="51B866B1"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-9,77</w:t>
            </w:r>
          </w:p>
        </w:tc>
        <w:tc>
          <w:tcPr>
            <w:tcW w:w="718" w:type="pct"/>
            <w:tcBorders>
              <w:top w:val="nil"/>
              <w:left w:val="nil"/>
              <w:bottom w:val="single" w:sz="4" w:space="0" w:color="auto"/>
              <w:right w:val="single" w:sz="4" w:space="0" w:color="auto"/>
            </w:tcBorders>
            <w:shd w:val="clear" w:color="000000" w:fill="FFFFFF"/>
            <w:noWrap/>
            <w:vAlign w:val="bottom"/>
            <w:hideMark/>
          </w:tcPr>
          <w:p w14:paraId="2A4887C4"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-0,63</w:t>
            </w:r>
          </w:p>
        </w:tc>
        <w:tc>
          <w:tcPr>
            <w:tcW w:w="718" w:type="pct"/>
            <w:tcBorders>
              <w:top w:val="nil"/>
              <w:left w:val="nil"/>
              <w:bottom w:val="single" w:sz="4" w:space="0" w:color="auto"/>
              <w:right w:val="single" w:sz="4" w:space="0" w:color="auto"/>
            </w:tcBorders>
            <w:shd w:val="clear" w:color="000000" w:fill="FFFFFF"/>
            <w:noWrap/>
            <w:vAlign w:val="bottom"/>
            <w:hideMark/>
          </w:tcPr>
          <w:p w14:paraId="3B8D4085"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-6,25</w:t>
            </w:r>
          </w:p>
        </w:tc>
        <w:tc>
          <w:tcPr>
            <w:tcW w:w="718" w:type="pct"/>
            <w:tcBorders>
              <w:top w:val="nil"/>
              <w:left w:val="nil"/>
              <w:bottom w:val="single" w:sz="4" w:space="0" w:color="auto"/>
              <w:right w:val="single" w:sz="4" w:space="0" w:color="auto"/>
            </w:tcBorders>
            <w:shd w:val="clear" w:color="000000" w:fill="FFFFFF"/>
            <w:noWrap/>
            <w:vAlign w:val="bottom"/>
            <w:hideMark/>
          </w:tcPr>
          <w:p w14:paraId="34F111BF"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2,18</w:t>
            </w:r>
          </w:p>
        </w:tc>
      </w:tr>
      <w:tr w:rsidR="00043115" w:rsidRPr="00043115" w14:paraId="443B1E04" w14:textId="77777777" w:rsidTr="00043115">
        <w:trPr>
          <w:trHeight w:val="29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B266E49" w14:textId="77777777" w:rsidR="00043115" w:rsidRPr="00043115" w:rsidRDefault="00043115" w:rsidP="00043115">
            <w:pPr>
              <w:spacing w:before="0" w:after="0"/>
              <w:jc w:val="center"/>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16</w:t>
            </w:r>
          </w:p>
        </w:tc>
        <w:tc>
          <w:tcPr>
            <w:tcW w:w="1196" w:type="pct"/>
            <w:tcBorders>
              <w:top w:val="nil"/>
              <w:left w:val="nil"/>
              <w:bottom w:val="single" w:sz="4" w:space="0" w:color="auto"/>
              <w:right w:val="single" w:sz="4" w:space="0" w:color="auto"/>
            </w:tcBorders>
            <w:shd w:val="clear" w:color="auto" w:fill="auto"/>
            <w:vAlign w:val="center"/>
            <w:hideMark/>
          </w:tcPr>
          <w:p w14:paraId="6C61BE55" w14:textId="77777777" w:rsidR="00043115" w:rsidRPr="00043115" w:rsidRDefault="00043115" w:rsidP="00043115">
            <w:pPr>
              <w:spacing w:before="0" w:after="0"/>
              <w:jc w:val="left"/>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Osiny</w:t>
            </w:r>
          </w:p>
        </w:tc>
        <w:tc>
          <w:tcPr>
            <w:tcW w:w="718" w:type="pct"/>
            <w:tcBorders>
              <w:top w:val="nil"/>
              <w:left w:val="nil"/>
              <w:bottom w:val="single" w:sz="4" w:space="0" w:color="auto"/>
              <w:right w:val="single" w:sz="4" w:space="0" w:color="auto"/>
            </w:tcBorders>
            <w:shd w:val="clear" w:color="000000" w:fill="FFFFFF"/>
            <w:noWrap/>
            <w:vAlign w:val="bottom"/>
            <w:hideMark/>
          </w:tcPr>
          <w:p w14:paraId="667045CB"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-11,37</w:t>
            </w:r>
          </w:p>
        </w:tc>
        <w:tc>
          <w:tcPr>
            <w:tcW w:w="718" w:type="pct"/>
            <w:tcBorders>
              <w:top w:val="nil"/>
              <w:left w:val="nil"/>
              <w:bottom w:val="single" w:sz="4" w:space="0" w:color="auto"/>
              <w:right w:val="single" w:sz="4" w:space="0" w:color="auto"/>
            </w:tcBorders>
            <w:shd w:val="clear" w:color="000000" w:fill="FFFFFF"/>
            <w:noWrap/>
            <w:vAlign w:val="bottom"/>
            <w:hideMark/>
          </w:tcPr>
          <w:p w14:paraId="7C3274A1"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-0,20</w:t>
            </w:r>
          </w:p>
        </w:tc>
        <w:tc>
          <w:tcPr>
            <w:tcW w:w="718" w:type="pct"/>
            <w:tcBorders>
              <w:top w:val="nil"/>
              <w:left w:val="nil"/>
              <w:bottom w:val="single" w:sz="4" w:space="0" w:color="auto"/>
              <w:right w:val="single" w:sz="4" w:space="0" w:color="auto"/>
            </w:tcBorders>
            <w:shd w:val="clear" w:color="000000" w:fill="FFFFFF"/>
            <w:noWrap/>
            <w:vAlign w:val="bottom"/>
            <w:hideMark/>
          </w:tcPr>
          <w:p w14:paraId="36B1364E"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-1,88</w:t>
            </w:r>
          </w:p>
        </w:tc>
        <w:tc>
          <w:tcPr>
            <w:tcW w:w="718" w:type="pct"/>
            <w:tcBorders>
              <w:top w:val="nil"/>
              <w:left w:val="nil"/>
              <w:bottom w:val="single" w:sz="4" w:space="0" w:color="auto"/>
              <w:right w:val="single" w:sz="4" w:space="0" w:color="auto"/>
            </w:tcBorders>
            <w:shd w:val="clear" w:color="000000" w:fill="FFFFFF"/>
            <w:noWrap/>
            <w:vAlign w:val="bottom"/>
            <w:hideMark/>
          </w:tcPr>
          <w:p w14:paraId="477D24E1"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2,96</w:t>
            </w:r>
          </w:p>
        </w:tc>
        <w:tc>
          <w:tcPr>
            <w:tcW w:w="718" w:type="pct"/>
            <w:tcBorders>
              <w:top w:val="nil"/>
              <w:left w:val="nil"/>
              <w:bottom w:val="single" w:sz="4" w:space="0" w:color="auto"/>
              <w:right w:val="single" w:sz="4" w:space="0" w:color="auto"/>
            </w:tcBorders>
            <w:shd w:val="clear" w:color="000000" w:fill="FFFFFF"/>
            <w:noWrap/>
            <w:vAlign w:val="bottom"/>
            <w:hideMark/>
          </w:tcPr>
          <w:p w14:paraId="26FC9DB6"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1,98</w:t>
            </w:r>
          </w:p>
        </w:tc>
      </w:tr>
      <w:tr w:rsidR="00043115" w:rsidRPr="00043115" w14:paraId="529360A8" w14:textId="77777777" w:rsidTr="00043115">
        <w:trPr>
          <w:trHeight w:val="29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AFB638F" w14:textId="77777777" w:rsidR="00043115" w:rsidRPr="00043115" w:rsidRDefault="00043115" w:rsidP="00043115">
            <w:pPr>
              <w:spacing w:before="0" w:after="0"/>
              <w:jc w:val="center"/>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17</w:t>
            </w:r>
          </w:p>
        </w:tc>
        <w:tc>
          <w:tcPr>
            <w:tcW w:w="1196" w:type="pct"/>
            <w:tcBorders>
              <w:top w:val="nil"/>
              <w:left w:val="nil"/>
              <w:bottom w:val="single" w:sz="4" w:space="0" w:color="auto"/>
              <w:right w:val="single" w:sz="4" w:space="0" w:color="auto"/>
            </w:tcBorders>
            <w:shd w:val="clear" w:color="auto" w:fill="auto"/>
            <w:vAlign w:val="center"/>
            <w:hideMark/>
          </w:tcPr>
          <w:p w14:paraId="09273234" w14:textId="77777777" w:rsidR="00043115" w:rsidRPr="00043115" w:rsidRDefault="00043115" w:rsidP="00043115">
            <w:pPr>
              <w:spacing w:before="0" w:after="0"/>
              <w:jc w:val="left"/>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Przytyki</w:t>
            </w:r>
          </w:p>
        </w:tc>
        <w:tc>
          <w:tcPr>
            <w:tcW w:w="718" w:type="pct"/>
            <w:tcBorders>
              <w:top w:val="nil"/>
              <w:left w:val="nil"/>
              <w:bottom w:val="single" w:sz="4" w:space="0" w:color="auto"/>
              <w:right w:val="single" w:sz="4" w:space="0" w:color="auto"/>
            </w:tcBorders>
            <w:shd w:val="clear" w:color="000000" w:fill="FFFFFF"/>
            <w:noWrap/>
            <w:vAlign w:val="bottom"/>
            <w:hideMark/>
          </w:tcPr>
          <w:p w14:paraId="1CFD85BC"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17,45</w:t>
            </w:r>
          </w:p>
        </w:tc>
        <w:tc>
          <w:tcPr>
            <w:tcW w:w="718" w:type="pct"/>
            <w:tcBorders>
              <w:top w:val="nil"/>
              <w:left w:val="nil"/>
              <w:bottom w:val="single" w:sz="4" w:space="0" w:color="auto"/>
              <w:right w:val="single" w:sz="4" w:space="0" w:color="auto"/>
            </w:tcBorders>
            <w:shd w:val="clear" w:color="000000" w:fill="FFFFFF"/>
            <w:noWrap/>
            <w:vAlign w:val="bottom"/>
            <w:hideMark/>
          </w:tcPr>
          <w:p w14:paraId="45003006"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1,70</w:t>
            </w:r>
          </w:p>
        </w:tc>
        <w:tc>
          <w:tcPr>
            <w:tcW w:w="718" w:type="pct"/>
            <w:tcBorders>
              <w:top w:val="nil"/>
              <w:left w:val="nil"/>
              <w:bottom w:val="single" w:sz="4" w:space="0" w:color="auto"/>
              <w:right w:val="single" w:sz="4" w:space="0" w:color="auto"/>
            </w:tcBorders>
            <w:shd w:val="clear" w:color="000000" w:fill="FFFFFF"/>
            <w:noWrap/>
            <w:vAlign w:val="bottom"/>
            <w:hideMark/>
          </w:tcPr>
          <w:p w14:paraId="333F2EE5"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-1,88</w:t>
            </w:r>
          </w:p>
        </w:tc>
        <w:tc>
          <w:tcPr>
            <w:tcW w:w="718" w:type="pct"/>
            <w:tcBorders>
              <w:top w:val="nil"/>
              <w:left w:val="nil"/>
              <w:bottom w:val="single" w:sz="4" w:space="0" w:color="auto"/>
              <w:right w:val="single" w:sz="4" w:space="0" w:color="auto"/>
            </w:tcBorders>
            <w:shd w:val="clear" w:color="000000" w:fill="FFFFFF"/>
            <w:noWrap/>
            <w:vAlign w:val="bottom"/>
            <w:hideMark/>
          </w:tcPr>
          <w:p w14:paraId="19F6E36E"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-2,79</w:t>
            </w:r>
          </w:p>
        </w:tc>
        <w:tc>
          <w:tcPr>
            <w:tcW w:w="718" w:type="pct"/>
            <w:tcBorders>
              <w:top w:val="nil"/>
              <w:left w:val="nil"/>
              <w:bottom w:val="single" w:sz="4" w:space="0" w:color="auto"/>
              <w:right w:val="single" w:sz="4" w:space="0" w:color="auto"/>
            </w:tcBorders>
            <w:shd w:val="clear" w:color="000000" w:fill="FFFFFF"/>
            <w:noWrap/>
            <w:vAlign w:val="bottom"/>
            <w:hideMark/>
          </w:tcPr>
          <w:p w14:paraId="2F7FBD71"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-2,79</w:t>
            </w:r>
          </w:p>
        </w:tc>
      </w:tr>
      <w:tr w:rsidR="00043115" w:rsidRPr="00043115" w14:paraId="642E31CC" w14:textId="77777777" w:rsidTr="00043115">
        <w:trPr>
          <w:trHeight w:val="29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7AEFE73E" w14:textId="77777777" w:rsidR="00043115" w:rsidRPr="00043115" w:rsidRDefault="00043115" w:rsidP="00043115">
            <w:pPr>
              <w:spacing w:before="0" w:after="0"/>
              <w:jc w:val="center"/>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18</w:t>
            </w:r>
          </w:p>
        </w:tc>
        <w:tc>
          <w:tcPr>
            <w:tcW w:w="1196" w:type="pct"/>
            <w:tcBorders>
              <w:top w:val="nil"/>
              <w:left w:val="nil"/>
              <w:bottom w:val="single" w:sz="4" w:space="0" w:color="auto"/>
              <w:right w:val="single" w:sz="4" w:space="0" w:color="auto"/>
            </w:tcBorders>
            <w:shd w:val="clear" w:color="auto" w:fill="auto"/>
            <w:vAlign w:val="center"/>
            <w:hideMark/>
          </w:tcPr>
          <w:p w14:paraId="60872A09" w14:textId="77777777" w:rsidR="00043115" w:rsidRPr="00043115" w:rsidRDefault="00043115" w:rsidP="00043115">
            <w:pPr>
              <w:spacing w:before="0" w:after="0"/>
              <w:jc w:val="left"/>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Radlin</w:t>
            </w:r>
          </w:p>
        </w:tc>
        <w:tc>
          <w:tcPr>
            <w:tcW w:w="718" w:type="pct"/>
            <w:tcBorders>
              <w:top w:val="nil"/>
              <w:left w:val="nil"/>
              <w:bottom w:val="single" w:sz="4" w:space="0" w:color="auto"/>
              <w:right w:val="single" w:sz="4" w:space="0" w:color="auto"/>
            </w:tcBorders>
            <w:shd w:val="clear" w:color="000000" w:fill="FFFFFF"/>
            <w:noWrap/>
            <w:vAlign w:val="bottom"/>
            <w:hideMark/>
          </w:tcPr>
          <w:p w14:paraId="2CBC3C09"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3,62</w:t>
            </w:r>
          </w:p>
        </w:tc>
        <w:tc>
          <w:tcPr>
            <w:tcW w:w="718" w:type="pct"/>
            <w:tcBorders>
              <w:top w:val="nil"/>
              <w:left w:val="nil"/>
              <w:bottom w:val="single" w:sz="4" w:space="0" w:color="auto"/>
              <w:right w:val="single" w:sz="4" w:space="0" w:color="auto"/>
            </w:tcBorders>
            <w:shd w:val="clear" w:color="000000" w:fill="FFFFFF"/>
            <w:noWrap/>
            <w:vAlign w:val="bottom"/>
            <w:hideMark/>
          </w:tcPr>
          <w:p w14:paraId="4C57FC1C"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-0,77</w:t>
            </w:r>
          </w:p>
        </w:tc>
        <w:tc>
          <w:tcPr>
            <w:tcW w:w="718" w:type="pct"/>
            <w:tcBorders>
              <w:top w:val="nil"/>
              <w:left w:val="nil"/>
              <w:bottom w:val="single" w:sz="4" w:space="0" w:color="auto"/>
              <w:right w:val="single" w:sz="4" w:space="0" w:color="auto"/>
            </w:tcBorders>
            <w:shd w:val="clear" w:color="000000" w:fill="FFFFFF"/>
            <w:noWrap/>
            <w:vAlign w:val="bottom"/>
            <w:hideMark/>
          </w:tcPr>
          <w:p w14:paraId="666FAC04"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0,00</w:t>
            </w:r>
          </w:p>
        </w:tc>
        <w:tc>
          <w:tcPr>
            <w:tcW w:w="718" w:type="pct"/>
            <w:tcBorders>
              <w:top w:val="nil"/>
              <w:left w:val="nil"/>
              <w:bottom w:val="single" w:sz="4" w:space="0" w:color="auto"/>
              <w:right w:val="single" w:sz="4" w:space="0" w:color="auto"/>
            </w:tcBorders>
            <w:shd w:val="clear" w:color="000000" w:fill="FFFFFF"/>
            <w:noWrap/>
            <w:vAlign w:val="bottom"/>
            <w:hideMark/>
          </w:tcPr>
          <w:p w14:paraId="6526FA3B"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4,54</w:t>
            </w:r>
          </w:p>
        </w:tc>
        <w:tc>
          <w:tcPr>
            <w:tcW w:w="718" w:type="pct"/>
            <w:tcBorders>
              <w:top w:val="nil"/>
              <w:left w:val="nil"/>
              <w:bottom w:val="single" w:sz="4" w:space="0" w:color="auto"/>
              <w:right w:val="single" w:sz="4" w:space="0" w:color="auto"/>
            </w:tcBorders>
            <w:shd w:val="clear" w:color="000000" w:fill="FFFFFF"/>
            <w:noWrap/>
            <w:vAlign w:val="bottom"/>
            <w:hideMark/>
          </w:tcPr>
          <w:p w14:paraId="235A8F0A"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-0,80</w:t>
            </w:r>
          </w:p>
        </w:tc>
      </w:tr>
      <w:tr w:rsidR="00043115" w:rsidRPr="00043115" w14:paraId="16112AC6" w14:textId="77777777" w:rsidTr="00043115">
        <w:trPr>
          <w:trHeight w:val="29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B393DAB" w14:textId="77777777" w:rsidR="00043115" w:rsidRPr="00043115" w:rsidRDefault="00043115" w:rsidP="00043115">
            <w:pPr>
              <w:spacing w:before="0" w:after="0"/>
              <w:jc w:val="center"/>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19</w:t>
            </w:r>
          </w:p>
        </w:tc>
        <w:tc>
          <w:tcPr>
            <w:tcW w:w="1196" w:type="pct"/>
            <w:tcBorders>
              <w:top w:val="nil"/>
              <w:left w:val="nil"/>
              <w:bottom w:val="single" w:sz="4" w:space="0" w:color="auto"/>
              <w:right w:val="single" w:sz="4" w:space="0" w:color="auto"/>
            </w:tcBorders>
            <w:shd w:val="clear" w:color="auto" w:fill="auto"/>
            <w:vAlign w:val="center"/>
            <w:hideMark/>
          </w:tcPr>
          <w:p w14:paraId="3DFFABCD" w14:textId="77777777" w:rsidR="00043115" w:rsidRPr="00043115" w:rsidRDefault="00043115" w:rsidP="00043115">
            <w:pPr>
              <w:spacing w:before="0" w:after="0"/>
              <w:jc w:val="left"/>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Ratoszyn Pierwszy</w:t>
            </w:r>
          </w:p>
        </w:tc>
        <w:tc>
          <w:tcPr>
            <w:tcW w:w="718" w:type="pct"/>
            <w:tcBorders>
              <w:top w:val="nil"/>
              <w:left w:val="nil"/>
              <w:bottom w:val="single" w:sz="4" w:space="0" w:color="auto"/>
              <w:right w:val="single" w:sz="4" w:space="0" w:color="auto"/>
            </w:tcBorders>
            <w:shd w:val="clear" w:color="000000" w:fill="FFFFFF"/>
            <w:noWrap/>
            <w:vAlign w:val="bottom"/>
            <w:hideMark/>
          </w:tcPr>
          <w:p w14:paraId="170F1173"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-4,63</w:t>
            </w:r>
          </w:p>
        </w:tc>
        <w:tc>
          <w:tcPr>
            <w:tcW w:w="718" w:type="pct"/>
            <w:tcBorders>
              <w:top w:val="nil"/>
              <w:left w:val="nil"/>
              <w:bottom w:val="single" w:sz="4" w:space="0" w:color="auto"/>
              <w:right w:val="single" w:sz="4" w:space="0" w:color="auto"/>
            </w:tcBorders>
            <w:shd w:val="clear" w:color="000000" w:fill="FFFFFF"/>
            <w:noWrap/>
            <w:vAlign w:val="bottom"/>
            <w:hideMark/>
          </w:tcPr>
          <w:p w14:paraId="381D3847"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1,57</w:t>
            </w:r>
          </w:p>
        </w:tc>
        <w:tc>
          <w:tcPr>
            <w:tcW w:w="718" w:type="pct"/>
            <w:tcBorders>
              <w:top w:val="nil"/>
              <w:left w:val="nil"/>
              <w:bottom w:val="single" w:sz="4" w:space="0" w:color="auto"/>
              <w:right w:val="single" w:sz="4" w:space="0" w:color="auto"/>
            </w:tcBorders>
            <w:shd w:val="clear" w:color="000000" w:fill="FFFFFF"/>
            <w:noWrap/>
            <w:vAlign w:val="bottom"/>
            <w:hideMark/>
          </w:tcPr>
          <w:p w14:paraId="5404CAEB"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-0,36</w:t>
            </w:r>
          </w:p>
        </w:tc>
        <w:tc>
          <w:tcPr>
            <w:tcW w:w="718" w:type="pct"/>
            <w:tcBorders>
              <w:top w:val="nil"/>
              <w:left w:val="nil"/>
              <w:bottom w:val="single" w:sz="4" w:space="0" w:color="auto"/>
              <w:right w:val="single" w:sz="4" w:space="0" w:color="auto"/>
            </w:tcBorders>
            <w:shd w:val="clear" w:color="000000" w:fill="FFFFFF"/>
            <w:noWrap/>
            <w:vAlign w:val="bottom"/>
            <w:hideMark/>
          </w:tcPr>
          <w:p w14:paraId="56E96C04"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2,45</w:t>
            </w:r>
          </w:p>
        </w:tc>
        <w:tc>
          <w:tcPr>
            <w:tcW w:w="718" w:type="pct"/>
            <w:tcBorders>
              <w:top w:val="nil"/>
              <w:left w:val="nil"/>
              <w:bottom w:val="single" w:sz="4" w:space="0" w:color="auto"/>
              <w:right w:val="single" w:sz="4" w:space="0" w:color="auto"/>
            </w:tcBorders>
            <w:shd w:val="clear" w:color="000000" w:fill="FFFFFF"/>
            <w:noWrap/>
            <w:vAlign w:val="bottom"/>
            <w:hideMark/>
          </w:tcPr>
          <w:p w14:paraId="53E1BCB4"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-2,79</w:t>
            </w:r>
          </w:p>
        </w:tc>
      </w:tr>
      <w:tr w:rsidR="00043115" w:rsidRPr="00043115" w14:paraId="41BB8D82" w14:textId="77777777" w:rsidTr="00043115">
        <w:trPr>
          <w:trHeight w:val="29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2BA29831" w14:textId="77777777" w:rsidR="00043115" w:rsidRPr="00043115" w:rsidRDefault="00043115" w:rsidP="00043115">
            <w:pPr>
              <w:spacing w:before="0" w:after="0"/>
              <w:jc w:val="center"/>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20</w:t>
            </w:r>
          </w:p>
        </w:tc>
        <w:tc>
          <w:tcPr>
            <w:tcW w:w="1196" w:type="pct"/>
            <w:tcBorders>
              <w:top w:val="nil"/>
              <w:left w:val="nil"/>
              <w:bottom w:val="single" w:sz="4" w:space="0" w:color="auto"/>
              <w:right w:val="single" w:sz="4" w:space="0" w:color="auto"/>
            </w:tcBorders>
            <w:shd w:val="clear" w:color="auto" w:fill="auto"/>
            <w:vAlign w:val="center"/>
            <w:hideMark/>
          </w:tcPr>
          <w:p w14:paraId="17B5545D" w14:textId="77777777" w:rsidR="00043115" w:rsidRPr="00043115" w:rsidRDefault="00043115" w:rsidP="00043115">
            <w:pPr>
              <w:spacing w:before="0" w:after="0"/>
              <w:jc w:val="left"/>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Ratoszyn Drugi</w:t>
            </w:r>
          </w:p>
        </w:tc>
        <w:tc>
          <w:tcPr>
            <w:tcW w:w="718" w:type="pct"/>
            <w:tcBorders>
              <w:top w:val="nil"/>
              <w:left w:val="nil"/>
              <w:bottom w:val="single" w:sz="4" w:space="0" w:color="auto"/>
              <w:right w:val="single" w:sz="4" w:space="0" w:color="auto"/>
            </w:tcBorders>
            <w:shd w:val="clear" w:color="000000" w:fill="FFFFFF"/>
            <w:noWrap/>
            <w:vAlign w:val="bottom"/>
            <w:hideMark/>
          </w:tcPr>
          <w:p w14:paraId="29E8F868"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8,60</w:t>
            </w:r>
          </w:p>
        </w:tc>
        <w:tc>
          <w:tcPr>
            <w:tcW w:w="718" w:type="pct"/>
            <w:tcBorders>
              <w:top w:val="nil"/>
              <w:left w:val="nil"/>
              <w:bottom w:val="single" w:sz="4" w:space="0" w:color="auto"/>
              <w:right w:val="single" w:sz="4" w:space="0" w:color="auto"/>
            </w:tcBorders>
            <w:shd w:val="clear" w:color="000000" w:fill="FFFFFF"/>
            <w:noWrap/>
            <w:vAlign w:val="bottom"/>
            <w:hideMark/>
          </w:tcPr>
          <w:p w14:paraId="698E6D65"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-0,03</w:t>
            </w:r>
          </w:p>
        </w:tc>
        <w:tc>
          <w:tcPr>
            <w:tcW w:w="718" w:type="pct"/>
            <w:tcBorders>
              <w:top w:val="nil"/>
              <w:left w:val="nil"/>
              <w:bottom w:val="single" w:sz="4" w:space="0" w:color="auto"/>
              <w:right w:val="single" w:sz="4" w:space="0" w:color="auto"/>
            </w:tcBorders>
            <w:shd w:val="clear" w:color="000000" w:fill="FFFFFF"/>
            <w:noWrap/>
            <w:vAlign w:val="bottom"/>
            <w:hideMark/>
          </w:tcPr>
          <w:p w14:paraId="18079DB3"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0,28</w:t>
            </w:r>
          </w:p>
        </w:tc>
        <w:tc>
          <w:tcPr>
            <w:tcW w:w="718" w:type="pct"/>
            <w:tcBorders>
              <w:top w:val="nil"/>
              <w:left w:val="nil"/>
              <w:bottom w:val="single" w:sz="4" w:space="0" w:color="auto"/>
              <w:right w:val="single" w:sz="4" w:space="0" w:color="auto"/>
            </w:tcBorders>
            <w:shd w:val="clear" w:color="000000" w:fill="FFFFFF"/>
            <w:noWrap/>
            <w:vAlign w:val="bottom"/>
            <w:hideMark/>
          </w:tcPr>
          <w:p w14:paraId="7739A5FB"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5,37</w:t>
            </w:r>
          </w:p>
        </w:tc>
        <w:tc>
          <w:tcPr>
            <w:tcW w:w="718" w:type="pct"/>
            <w:tcBorders>
              <w:top w:val="nil"/>
              <w:left w:val="nil"/>
              <w:bottom w:val="single" w:sz="4" w:space="0" w:color="auto"/>
              <w:right w:val="single" w:sz="4" w:space="0" w:color="auto"/>
            </w:tcBorders>
            <w:shd w:val="clear" w:color="000000" w:fill="FFFFFF"/>
            <w:noWrap/>
            <w:vAlign w:val="bottom"/>
            <w:hideMark/>
          </w:tcPr>
          <w:p w14:paraId="79A172BC"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1,59</w:t>
            </w:r>
          </w:p>
        </w:tc>
      </w:tr>
      <w:tr w:rsidR="00043115" w:rsidRPr="00043115" w14:paraId="3185498B" w14:textId="77777777" w:rsidTr="00043115">
        <w:trPr>
          <w:trHeight w:val="29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53308DC4" w14:textId="77777777" w:rsidR="00043115" w:rsidRPr="00043115" w:rsidRDefault="00043115" w:rsidP="00043115">
            <w:pPr>
              <w:spacing w:before="0" w:after="0"/>
              <w:jc w:val="center"/>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21</w:t>
            </w:r>
          </w:p>
        </w:tc>
        <w:tc>
          <w:tcPr>
            <w:tcW w:w="1196" w:type="pct"/>
            <w:tcBorders>
              <w:top w:val="nil"/>
              <w:left w:val="nil"/>
              <w:bottom w:val="single" w:sz="4" w:space="0" w:color="auto"/>
              <w:right w:val="single" w:sz="4" w:space="0" w:color="auto"/>
            </w:tcBorders>
            <w:shd w:val="clear" w:color="auto" w:fill="auto"/>
            <w:vAlign w:val="center"/>
            <w:hideMark/>
          </w:tcPr>
          <w:p w14:paraId="08BB745E" w14:textId="77777777" w:rsidR="00043115" w:rsidRPr="00043115" w:rsidRDefault="00043115" w:rsidP="00043115">
            <w:pPr>
              <w:spacing w:before="0" w:after="0"/>
              <w:jc w:val="left"/>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Siewalka</w:t>
            </w:r>
          </w:p>
        </w:tc>
        <w:tc>
          <w:tcPr>
            <w:tcW w:w="718" w:type="pct"/>
            <w:tcBorders>
              <w:top w:val="nil"/>
              <w:left w:val="nil"/>
              <w:bottom w:val="single" w:sz="4" w:space="0" w:color="auto"/>
              <w:right w:val="single" w:sz="4" w:space="0" w:color="auto"/>
            </w:tcBorders>
            <w:shd w:val="clear" w:color="000000" w:fill="FFFFFF"/>
            <w:noWrap/>
            <w:vAlign w:val="bottom"/>
            <w:hideMark/>
          </w:tcPr>
          <w:p w14:paraId="2D80B74A"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-7,34</w:t>
            </w:r>
          </w:p>
        </w:tc>
        <w:tc>
          <w:tcPr>
            <w:tcW w:w="718" w:type="pct"/>
            <w:tcBorders>
              <w:top w:val="nil"/>
              <w:left w:val="nil"/>
              <w:bottom w:val="single" w:sz="4" w:space="0" w:color="auto"/>
              <w:right w:val="single" w:sz="4" w:space="0" w:color="auto"/>
            </w:tcBorders>
            <w:shd w:val="clear" w:color="000000" w:fill="FFFFFF"/>
            <w:noWrap/>
            <w:vAlign w:val="bottom"/>
            <w:hideMark/>
          </w:tcPr>
          <w:p w14:paraId="3E04601C"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-0,91</w:t>
            </w:r>
          </w:p>
        </w:tc>
        <w:tc>
          <w:tcPr>
            <w:tcW w:w="718" w:type="pct"/>
            <w:tcBorders>
              <w:top w:val="nil"/>
              <w:left w:val="nil"/>
              <w:bottom w:val="single" w:sz="4" w:space="0" w:color="auto"/>
              <w:right w:val="single" w:sz="4" w:space="0" w:color="auto"/>
            </w:tcBorders>
            <w:shd w:val="clear" w:color="000000" w:fill="FFFFFF"/>
            <w:noWrap/>
            <w:vAlign w:val="bottom"/>
            <w:hideMark/>
          </w:tcPr>
          <w:p w14:paraId="48E7DDED"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-0,63</w:t>
            </w:r>
          </w:p>
        </w:tc>
        <w:tc>
          <w:tcPr>
            <w:tcW w:w="718" w:type="pct"/>
            <w:tcBorders>
              <w:top w:val="nil"/>
              <w:left w:val="nil"/>
              <w:bottom w:val="single" w:sz="4" w:space="0" w:color="auto"/>
              <w:right w:val="single" w:sz="4" w:space="0" w:color="auto"/>
            </w:tcBorders>
            <w:shd w:val="clear" w:color="000000" w:fill="FFFFFF"/>
            <w:noWrap/>
            <w:vAlign w:val="bottom"/>
            <w:hideMark/>
          </w:tcPr>
          <w:p w14:paraId="02399914"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-3,53</w:t>
            </w:r>
          </w:p>
        </w:tc>
        <w:tc>
          <w:tcPr>
            <w:tcW w:w="718" w:type="pct"/>
            <w:tcBorders>
              <w:top w:val="nil"/>
              <w:left w:val="nil"/>
              <w:bottom w:val="single" w:sz="4" w:space="0" w:color="auto"/>
              <w:right w:val="single" w:sz="4" w:space="0" w:color="auto"/>
            </w:tcBorders>
            <w:shd w:val="clear" w:color="000000" w:fill="FFFFFF"/>
            <w:noWrap/>
            <w:vAlign w:val="bottom"/>
            <w:hideMark/>
          </w:tcPr>
          <w:p w14:paraId="76B24EC8"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2,33</w:t>
            </w:r>
          </w:p>
        </w:tc>
      </w:tr>
      <w:tr w:rsidR="00043115" w:rsidRPr="00043115" w14:paraId="7894D082" w14:textId="77777777" w:rsidTr="00043115">
        <w:trPr>
          <w:trHeight w:val="29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61631FDA" w14:textId="77777777" w:rsidR="00043115" w:rsidRPr="00043115" w:rsidRDefault="00043115" w:rsidP="00043115">
            <w:pPr>
              <w:spacing w:before="0" w:after="0"/>
              <w:jc w:val="center"/>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22</w:t>
            </w:r>
          </w:p>
        </w:tc>
        <w:tc>
          <w:tcPr>
            <w:tcW w:w="1196" w:type="pct"/>
            <w:tcBorders>
              <w:top w:val="nil"/>
              <w:left w:val="nil"/>
              <w:bottom w:val="single" w:sz="4" w:space="0" w:color="auto"/>
              <w:right w:val="single" w:sz="4" w:space="0" w:color="auto"/>
            </w:tcBorders>
            <w:shd w:val="clear" w:color="auto" w:fill="auto"/>
            <w:vAlign w:val="center"/>
            <w:hideMark/>
          </w:tcPr>
          <w:p w14:paraId="32C9DD8A" w14:textId="77777777" w:rsidR="00043115" w:rsidRPr="00043115" w:rsidRDefault="00043115" w:rsidP="00043115">
            <w:pPr>
              <w:spacing w:before="0" w:after="0"/>
              <w:jc w:val="left"/>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Stasin</w:t>
            </w:r>
          </w:p>
        </w:tc>
        <w:tc>
          <w:tcPr>
            <w:tcW w:w="718" w:type="pct"/>
            <w:tcBorders>
              <w:top w:val="nil"/>
              <w:left w:val="nil"/>
              <w:bottom w:val="single" w:sz="4" w:space="0" w:color="auto"/>
              <w:right w:val="single" w:sz="4" w:space="0" w:color="auto"/>
            </w:tcBorders>
            <w:shd w:val="clear" w:color="000000" w:fill="FFFFFF"/>
            <w:noWrap/>
            <w:vAlign w:val="bottom"/>
            <w:hideMark/>
          </w:tcPr>
          <w:p w14:paraId="7AD3C3A2"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-23,12</w:t>
            </w:r>
          </w:p>
        </w:tc>
        <w:tc>
          <w:tcPr>
            <w:tcW w:w="718" w:type="pct"/>
            <w:tcBorders>
              <w:top w:val="nil"/>
              <w:left w:val="nil"/>
              <w:bottom w:val="single" w:sz="4" w:space="0" w:color="auto"/>
              <w:right w:val="single" w:sz="4" w:space="0" w:color="auto"/>
            </w:tcBorders>
            <w:shd w:val="clear" w:color="000000" w:fill="FFFFFF"/>
            <w:noWrap/>
            <w:vAlign w:val="bottom"/>
            <w:hideMark/>
          </w:tcPr>
          <w:p w14:paraId="29050D32"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0,28</w:t>
            </w:r>
          </w:p>
        </w:tc>
        <w:tc>
          <w:tcPr>
            <w:tcW w:w="718" w:type="pct"/>
            <w:tcBorders>
              <w:top w:val="nil"/>
              <w:left w:val="nil"/>
              <w:bottom w:val="single" w:sz="4" w:space="0" w:color="auto"/>
              <w:right w:val="single" w:sz="4" w:space="0" w:color="auto"/>
            </w:tcBorders>
            <w:shd w:val="clear" w:color="000000" w:fill="FFFFFF"/>
            <w:noWrap/>
            <w:vAlign w:val="bottom"/>
            <w:hideMark/>
          </w:tcPr>
          <w:p w14:paraId="41D80E02"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0,63</w:t>
            </w:r>
          </w:p>
        </w:tc>
        <w:tc>
          <w:tcPr>
            <w:tcW w:w="718" w:type="pct"/>
            <w:tcBorders>
              <w:top w:val="nil"/>
              <w:left w:val="nil"/>
              <w:bottom w:val="single" w:sz="4" w:space="0" w:color="auto"/>
              <w:right w:val="single" w:sz="4" w:space="0" w:color="auto"/>
            </w:tcBorders>
            <w:shd w:val="clear" w:color="000000" w:fill="FFFFFF"/>
            <w:noWrap/>
            <w:vAlign w:val="bottom"/>
            <w:hideMark/>
          </w:tcPr>
          <w:p w14:paraId="189E2A36"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5,85</w:t>
            </w:r>
          </w:p>
        </w:tc>
        <w:tc>
          <w:tcPr>
            <w:tcW w:w="718" w:type="pct"/>
            <w:tcBorders>
              <w:top w:val="nil"/>
              <w:left w:val="nil"/>
              <w:bottom w:val="single" w:sz="4" w:space="0" w:color="auto"/>
              <w:right w:val="single" w:sz="4" w:space="0" w:color="auto"/>
            </w:tcBorders>
            <w:shd w:val="clear" w:color="000000" w:fill="FFFFFF"/>
            <w:noWrap/>
            <w:vAlign w:val="bottom"/>
            <w:hideMark/>
          </w:tcPr>
          <w:p w14:paraId="06C61809"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-2,79</w:t>
            </w:r>
          </w:p>
        </w:tc>
      </w:tr>
      <w:tr w:rsidR="00043115" w:rsidRPr="00043115" w14:paraId="74812D92" w14:textId="77777777" w:rsidTr="00043115">
        <w:trPr>
          <w:trHeight w:val="29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000FF0C2" w14:textId="77777777" w:rsidR="00043115" w:rsidRPr="00043115" w:rsidRDefault="00043115" w:rsidP="00043115">
            <w:pPr>
              <w:spacing w:before="0" w:after="0"/>
              <w:jc w:val="center"/>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23</w:t>
            </w:r>
          </w:p>
        </w:tc>
        <w:tc>
          <w:tcPr>
            <w:tcW w:w="1196" w:type="pct"/>
            <w:tcBorders>
              <w:top w:val="nil"/>
              <w:left w:val="nil"/>
              <w:bottom w:val="single" w:sz="4" w:space="0" w:color="auto"/>
              <w:right w:val="single" w:sz="4" w:space="0" w:color="auto"/>
            </w:tcBorders>
            <w:shd w:val="clear" w:color="auto" w:fill="auto"/>
            <w:vAlign w:val="center"/>
            <w:hideMark/>
          </w:tcPr>
          <w:p w14:paraId="7E93FABF" w14:textId="77777777" w:rsidR="00043115" w:rsidRPr="00043115" w:rsidRDefault="00043115" w:rsidP="00043115">
            <w:pPr>
              <w:spacing w:before="0" w:after="0"/>
              <w:jc w:val="left"/>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Świdno</w:t>
            </w:r>
          </w:p>
        </w:tc>
        <w:tc>
          <w:tcPr>
            <w:tcW w:w="718" w:type="pct"/>
            <w:tcBorders>
              <w:top w:val="nil"/>
              <w:left w:val="nil"/>
              <w:bottom w:val="single" w:sz="4" w:space="0" w:color="auto"/>
              <w:right w:val="single" w:sz="4" w:space="0" w:color="auto"/>
            </w:tcBorders>
            <w:shd w:val="clear" w:color="000000" w:fill="FFFFFF"/>
            <w:noWrap/>
            <w:vAlign w:val="bottom"/>
            <w:hideMark/>
          </w:tcPr>
          <w:p w14:paraId="4D383737"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-20,75</w:t>
            </w:r>
          </w:p>
        </w:tc>
        <w:tc>
          <w:tcPr>
            <w:tcW w:w="718" w:type="pct"/>
            <w:tcBorders>
              <w:top w:val="nil"/>
              <w:left w:val="nil"/>
              <w:bottom w:val="single" w:sz="4" w:space="0" w:color="auto"/>
              <w:right w:val="single" w:sz="4" w:space="0" w:color="auto"/>
            </w:tcBorders>
            <w:shd w:val="clear" w:color="000000" w:fill="FFFFFF"/>
            <w:noWrap/>
            <w:vAlign w:val="bottom"/>
            <w:hideMark/>
          </w:tcPr>
          <w:p w14:paraId="00AB22DC"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0,09</w:t>
            </w:r>
          </w:p>
        </w:tc>
        <w:tc>
          <w:tcPr>
            <w:tcW w:w="718" w:type="pct"/>
            <w:tcBorders>
              <w:top w:val="nil"/>
              <w:left w:val="nil"/>
              <w:bottom w:val="single" w:sz="4" w:space="0" w:color="auto"/>
              <w:right w:val="single" w:sz="4" w:space="0" w:color="auto"/>
            </w:tcBorders>
            <w:shd w:val="clear" w:color="000000" w:fill="FFFFFF"/>
            <w:noWrap/>
            <w:vAlign w:val="bottom"/>
            <w:hideMark/>
          </w:tcPr>
          <w:p w14:paraId="40650F4A"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-0,22</w:t>
            </w:r>
          </w:p>
        </w:tc>
        <w:tc>
          <w:tcPr>
            <w:tcW w:w="718" w:type="pct"/>
            <w:tcBorders>
              <w:top w:val="nil"/>
              <w:left w:val="nil"/>
              <w:bottom w:val="single" w:sz="4" w:space="0" w:color="auto"/>
              <w:right w:val="single" w:sz="4" w:space="0" w:color="auto"/>
            </w:tcBorders>
            <w:shd w:val="clear" w:color="000000" w:fill="FFFFFF"/>
            <w:noWrap/>
            <w:vAlign w:val="bottom"/>
            <w:hideMark/>
          </w:tcPr>
          <w:p w14:paraId="00085AA9"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2,72</w:t>
            </w:r>
          </w:p>
        </w:tc>
        <w:tc>
          <w:tcPr>
            <w:tcW w:w="718" w:type="pct"/>
            <w:tcBorders>
              <w:top w:val="nil"/>
              <w:left w:val="nil"/>
              <w:bottom w:val="single" w:sz="4" w:space="0" w:color="auto"/>
              <w:right w:val="single" w:sz="4" w:space="0" w:color="auto"/>
            </w:tcBorders>
            <w:shd w:val="clear" w:color="000000" w:fill="FFFFFF"/>
            <w:noWrap/>
            <w:vAlign w:val="bottom"/>
            <w:hideMark/>
          </w:tcPr>
          <w:p w14:paraId="5B8ABCFD"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5,93</w:t>
            </w:r>
          </w:p>
        </w:tc>
      </w:tr>
      <w:tr w:rsidR="00043115" w:rsidRPr="00043115" w14:paraId="14BA21EE" w14:textId="77777777" w:rsidTr="00043115">
        <w:trPr>
          <w:trHeight w:val="29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1ABE2497" w14:textId="77777777" w:rsidR="00043115" w:rsidRPr="00043115" w:rsidRDefault="00043115" w:rsidP="00043115">
            <w:pPr>
              <w:spacing w:before="0" w:after="0"/>
              <w:jc w:val="center"/>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24</w:t>
            </w:r>
          </w:p>
        </w:tc>
        <w:tc>
          <w:tcPr>
            <w:tcW w:w="1196" w:type="pct"/>
            <w:tcBorders>
              <w:top w:val="nil"/>
              <w:left w:val="nil"/>
              <w:bottom w:val="single" w:sz="4" w:space="0" w:color="auto"/>
              <w:right w:val="single" w:sz="4" w:space="0" w:color="auto"/>
            </w:tcBorders>
            <w:shd w:val="clear" w:color="auto" w:fill="auto"/>
            <w:vAlign w:val="center"/>
            <w:hideMark/>
          </w:tcPr>
          <w:p w14:paraId="0B8E73B9" w14:textId="77777777" w:rsidR="00043115" w:rsidRPr="00043115" w:rsidRDefault="00043115" w:rsidP="00043115">
            <w:pPr>
              <w:spacing w:before="0" w:after="0"/>
              <w:jc w:val="left"/>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Trzciniec</w:t>
            </w:r>
          </w:p>
        </w:tc>
        <w:tc>
          <w:tcPr>
            <w:tcW w:w="718" w:type="pct"/>
            <w:tcBorders>
              <w:top w:val="nil"/>
              <w:left w:val="nil"/>
              <w:bottom w:val="single" w:sz="4" w:space="0" w:color="auto"/>
              <w:right w:val="single" w:sz="4" w:space="0" w:color="auto"/>
            </w:tcBorders>
            <w:shd w:val="clear" w:color="000000" w:fill="FFFFFF"/>
            <w:noWrap/>
            <w:vAlign w:val="bottom"/>
            <w:hideMark/>
          </w:tcPr>
          <w:p w14:paraId="0E951B5E"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-11,76</w:t>
            </w:r>
          </w:p>
        </w:tc>
        <w:tc>
          <w:tcPr>
            <w:tcW w:w="718" w:type="pct"/>
            <w:tcBorders>
              <w:top w:val="nil"/>
              <w:left w:val="nil"/>
              <w:bottom w:val="single" w:sz="4" w:space="0" w:color="auto"/>
              <w:right w:val="single" w:sz="4" w:space="0" w:color="auto"/>
            </w:tcBorders>
            <w:shd w:val="clear" w:color="000000" w:fill="FFFFFF"/>
            <w:noWrap/>
            <w:vAlign w:val="bottom"/>
            <w:hideMark/>
          </w:tcPr>
          <w:p w14:paraId="0947B04E"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0,85</w:t>
            </w:r>
          </w:p>
        </w:tc>
        <w:tc>
          <w:tcPr>
            <w:tcW w:w="718" w:type="pct"/>
            <w:tcBorders>
              <w:top w:val="nil"/>
              <w:left w:val="nil"/>
              <w:bottom w:val="single" w:sz="4" w:space="0" w:color="auto"/>
              <w:right w:val="single" w:sz="4" w:space="0" w:color="auto"/>
            </w:tcBorders>
            <w:shd w:val="clear" w:color="000000" w:fill="FFFFFF"/>
            <w:noWrap/>
            <w:vAlign w:val="bottom"/>
            <w:hideMark/>
          </w:tcPr>
          <w:p w14:paraId="1E435AEF"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-1,25</w:t>
            </w:r>
          </w:p>
        </w:tc>
        <w:tc>
          <w:tcPr>
            <w:tcW w:w="718" w:type="pct"/>
            <w:tcBorders>
              <w:top w:val="nil"/>
              <w:left w:val="nil"/>
              <w:bottom w:val="single" w:sz="4" w:space="0" w:color="auto"/>
              <w:right w:val="single" w:sz="4" w:space="0" w:color="auto"/>
            </w:tcBorders>
            <w:shd w:val="clear" w:color="000000" w:fill="FFFFFF"/>
            <w:noWrap/>
            <w:vAlign w:val="bottom"/>
            <w:hideMark/>
          </w:tcPr>
          <w:p w14:paraId="190437F3"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1,06</w:t>
            </w:r>
          </w:p>
        </w:tc>
        <w:tc>
          <w:tcPr>
            <w:tcW w:w="718" w:type="pct"/>
            <w:tcBorders>
              <w:top w:val="nil"/>
              <w:left w:val="nil"/>
              <w:bottom w:val="single" w:sz="4" w:space="0" w:color="auto"/>
              <w:right w:val="single" w:sz="4" w:space="0" w:color="auto"/>
            </w:tcBorders>
            <w:shd w:val="clear" w:color="000000" w:fill="FFFFFF"/>
            <w:noWrap/>
            <w:vAlign w:val="bottom"/>
            <w:hideMark/>
          </w:tcPr>
          <w:p w14:paraId="51E336CC"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0,07</w:t>
            </w:r>
          </w:p>
        </w:tc>
      </w:tr>
      <w:tr w:rsidR="00043115" w:rsidRPr="00043115" w14:paraId="620E6B02" w14:textId="77777777" w:rsidTr="00043115">
        <w:trPr>
          <w:trHeight w:val="290"/>
        </w:trPr>
        <w:tc>
          <w:tcPr>
            <w:tcW w:w="215" w:type="pct"/>
            <w:tcBorders>
              <w:top w:val="nil"/>
              <w:left w:val="single" w:sz="4" w:space="0" w:color="auto"/>
              <w:bottom w:val="single" w:sz="4" w:space="0" w:color="auto"/>
              <w:right w:val="single" w:sz="4" w:space="0" w:color="auto"/>
            </w:tcBorders>
            <w:shd w:val="clear" w:color="auto" w:fill="auto"/>
            <w:vAlign w:val="center"/>
            <w:hideMark/>
          </w:tcPr>
          <w:p w14:paraId="43B45791" w14:textId="77777777" w:rsidR="00043115" w:rsidRPr="00043115" w:rsidRDefault="00043115" w:rsidP="00043115">
            <w:pPr>
              <w:spacing w:before="0" w:after="0"/>
              <w:jc w:val="center"/>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25</w:t>
            </w:r>
          </w:p>
        </w:tc>
        <w:tc>
          <w:tcPr>
            <w:tcW w:w="1196" w:type="pct"/>
            <w:tcBorders>
              <w:top w:val="nil"/>
              <w:left w:val="nil"/>
              <w:bottom w:val="single" w:sz="4" w:space="0" w:color="auto"/>
              <w:right w:val="single" w:sz="4" w:space="0" w:color="auto"/>
            </w:tcBorders>
            <w:shd w:val="clear" w:color="auto" w:fill="auto"/>
            <w:vAlign w:val="center"/>
            <w:hideMark/>
          </w:tcPr>
          <w:p w14:paraId="789020AD" w14:textId="77777777" w:rsidR="00043115" w:rsidRPr="00043115" w:rsidRDefault="00043115" w:rsidP="00043115">
            <w:pPr>
              <w:spacing w:before="0" w:after="0"/>
              <w:jc w:val="left"/>
              <w:rPr>
                <w:rFonts w:ascii="Calibri" w:eastAsia="Times New Roman" w:hAnsi="Calibri" w:cs="Calibri"/>
                <w:sz w:val="20"/>
                <w:szCs w:val="20"/>
                <w:lang w:eastAsia="pl-PL"/>
              </w:rPr>
            </w:pPr>
            <w:r w:rsidRPr="00043115">
              <w:rPr>
                <w:rFonts w:ascii="Calibri" w:eastAsia="Times New Roman" w:hAnsi="Calibri" w:cs="Calibri"/>
                <w:sz w:val="20"/>
                <w:szCs w:val="20"/>
                <w:lang w:eastAsia="pl-PL"/>
              </w:rPr>
              <w:t>Zosinek</w:t>
            </w:r>
          </w:p>
        </w:tc>
        <w:tc>
          <w:tcPr>
            <w:tcW w:w="718" w:type="pct"/>
            <w:tcBorders>
              <w:top w:val="nil"/>
              <w:left w:val="nil"/>
              <w:bottom w:val="single" w:sz="4" w:space="0" w:color="auto"/>
              <w:right w:val="single" w:sz="4" w:space="0" w:color="auto"/>
            </w:tcBorders>
            <w:shd w:val="clear" w:color="000000" w:fill="FFFFFF"/>
            <w:noWrap/>
            <w:vAlign w:val="bottom"/>
            <w:hideMark/>
          </w:tcPr>
          <w:p w14:paraId="2E5D22BC"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-17,41</w:t>
            </w:r>
          </w:p>
        </w:tc>
        <w:tc>
          <w:tcPr>
            <w:tcW w:w="718" w:type="pct"/>
            <w:tcBorders>
              <w:top w:val="nil"/>
              <w:left w:val="nil"/>
              <w:bottom w:val="single" w:sz="4" w:space="0" w:color="auto"/>
              <w:right w:val="single" w:sz="4" w:space="0" w:color="auto"/>
            </w:tcBorders>
            <w:shd w:val="clear" w:color="000000" w:fill="FFFFFF"/>
            <w:noWrap/>
            <w:vAlign w:val="bottom"/>
            <w:hideMark/>
          </w:tcPr>
          <w:p w14:paraId="460A4D8E"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0,16</w:t>
            </w:r>
          </w:p>
        </w:tc>
        <w:tc>
          <w:tcPr>
            <w:tcW w:w="718" w:type="pct"/>
            <w:tcBorders>
              <w:top w:val="nil"/>
              <w:left w:val="nil"/>
              <w:bottom w:val="single" w:sz="4" w:space="0" w:color="auto"/>
              <w:right w:val="single" w:sz="4" w:space="0" w:color="auto"/>
            </w:tcBorders>
            <w:shd w:val="clear" w:color="000000" w:fill="FFFFFF"/>
            <w:noWrap/>
            <w:vAlign w:val="bottom"/>
            <w:hideMark/>
          </w:tcPr>
          <w:p w14:paraId="144E2777"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0,63</w:t>
            </w:r>
          </w:p>
        </w:tc>
        <w:tc>
          <w:tcPr>
            <w:tcW w:w="718" w:type="pct"/>
            <w:tcBorders>
              <w:top w:val="nil"/>
              <w:left w:val="nil"/>
              <w:bottom w:val="single" w:sz="4" w:space="0" w:color="auto"/>
              <w:right w:val="single" w:sz="4" w:space="0" w:color="auto"/>
            </w:tcBorders>
            <w:shd w:val="clear" w:color="000000" w:fill="FFFFFF"/>
            <w:noWrap/>
            <w:vAlign w:val="bottom"/>
            <w:hideMark/>
          </w:tcPr>
          <w:p w14:paraId="154CC2C5"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1,34</w:t>
            </w:r>
          </w:p>
        </w:tc>
        <w:tc>
          <w:tcPr>
            <w:tcW w:w="718" w:type="pct"/>
            <w:tcBorders>
              <w:top w:val="nil"/>
              <w:left w:val="nil"/>
              <w:bottom w:val="single" w:sz="4" w:space="0" w:color="auto"/>
              <w:right w:val="single" w:sz="4" w:space="0" w:color="auto"/>
            </w:tcBorders>
            <w:shd w:val="clear" w:color="000000" w:fill="FFFFFF"/>
            <w:noWrap/>
            <w:vAlign w:val="bottom"/>
            <w:hideMark/>
          </w:tcPr>
          <w:p w14:paraId="3CD8BE6F" w14:textId="77777777" w:rsidR="00043115" w:rsidRPr="00043115" w:rsidRDefault="00043115" w:rsidP="00043115">
            <w:pPr>
              <w:spacing w:before="0" w:after="0"/>
              <w:jc w:val="right"/>
              <w:rPr>
                <w:rFonts w:ascii="Calibri" w:eastAsia="Times New Roman" w:hAnsi="Calibri" w:cs="Calibri"/>
                <w:color w:val="000000"/>
                <w:sz w:val="20"/>
                <w:szCs w:val="20"/>
                <w:lang w:eastAsia="pl-PL"/>
              </w:rPr>
            </w:pPr>
            <w:r w:rsidRPr="00043115">
              <w:rPr>
                <w:rFonts w:ascii="Calibri" w:eastAsia="Times New Roman" w:hAnsi="Calibri" w:cs="Calibri"/>
                <w:color w:val="000000"/>
                <w:sz w:val="20"/>
                <w:szCs w:val="20"/>
                <w:lang w:eastAsia="pl-PL"/>
              </w:rPr>
              <w:t>1,90</w:t>
            </w:r>
          </w:p>
        </w:tc>
      </w:tr>
    </w:tbl>
    <w:p w14:paraId="49C3EC7E" w14:textId="77777777" w:rsidR="00FD62CB" w:rsidRPr="004E5D6B" w:rsidRDefault="00FD62CB" w:rsidP="00FD62CB">
      <w:pPr>
        <w:pStyle w:val="Legenda"/>
      </w:pPr>
      <w:r w:rsidRPr="004E5D6B">
        <w:t>Źródło: Opracowanie własne.</w:t>
      </w:r>
    </w:p>
    <w:p w14:paraId="3711F560" w14:textId="6CA77E16" w:rsidR="004C472E" w:rsidRDefault="00146298" w:rsidP="006D2731">
      <w:pPr>
        <w:rPr>
          <w:rFonts w:ascii="Open Sans" w:hAnsi="Open Sans" w:cs="Open Sans"/>
          <w:sz w:val="22"/>
        </w:rPr>
      </w:pPr>
      <w:r>
        <w:rPr>
          <w:rFonts w:ascii="Open Sans" w:hAnsi="Open Sans" w:cs="Open Sans"/>
          <w:sz w:val="22"/>
        </w:rPr>
        <w:br w:type="column"/>
      </w:r>
      <w:r w:rsidR="006D2731" w:rsidRPr="00FD62CB">
        <w:rPr>
          <w:rFonts w:ascii="Open Sans" w:hAnsi="Open Sans" w:cs="Open Sans"/>
          <w:sz w:val="22"/>
        </w:rPr>
        <w:lastRenderedPageBreak/>
        <w:t>Zgodnie z przyjętą metodologią do obszaru zdegradowanego włączone mogą być wszystkie te pola podstawowe, których wskaźnik syntetyczny natężenia zjawisk kryzysowych w sferze społecznej jest wyższy niż 0 oraz dla których zidentyfikowano (na zasadzie 0-1) przynajmniej jedno negatywne zjawisko w przynajmniej jednej z 4 sfer wskazanych w art. 9 ust. 1 pkt 1-4</w:t>
      </w:r>
      <w:r w:rsidR="004C472E">
        <w:rPr>
          <w:rFonts w:ascii="Open Sans" w:hAnsi="Open Sans" w:cs="Open Sans"/>
          <w:sz w:val="22"/>
        </w:rPr>
        <w:t xml:space="preserve"> ustawy o rewitalizacji</w:t>
      </w:r>
      <w:r w:rsidR="006D2731" w:rsidRPr="00FD62CB">
        <w:rPr>
          <w:rFonts w:ascii="Open Sans" w:hAnsi="Open Sans" w:cs="Open Sans"/>
          <w:sz w:val="22"/>
        </w:rPr>
        <w:t>.</w:t>
      </w:r>
      <w:r w:rsidR="004C472E">
        <w:rPr>
          <w:rFonts w:ascii="Open Sans" w:hAnsi="Open Sans" w:cs="Open Sans"/>
          <w:sz w:val="22"/>
        </w:rPr>
        <w:t xml:space="preserve"> W związku z powyższym do dalszej analizy przyjęto wyłącznie sołectwa spełniające ww. warunki.</w:t>
      </w:r>
      <w:r w:rsidR="006D2731" w:rsidRPr="00FD62CB">
        <w:rPr>
          <w:rFonts w:ascii="Open Sans" w:hAnsi="Open Sans" w:cs="Open Sans"/>
          <w:sz w:val="22"/>
        </w:rPr>
        <w:t xml:space="preserve"> </w:t>
      </w:r>
    </w:p>
    <w:p w14:paraId="5B8311EA" w14:textId="489C811C" w:rsidR="006D2731" w:rsidRPr="00FD62CB" w:rsidRDefault="006D2731" w:rsidP="006D2731">
      <w:pPr>
        <w:rPr>
          <w:rFonts w:ascii="Open Sans" w:hAnsi="Open Sans" w:cs="Open Sans"/>
          <w:sz w:val="22"/>
        </w:rPr>
      </w:pPr>
      <w:r w:rsidRPr="00FD62CB">
        <w:rPr>
          <w:rFonts w:ascii="Open Sans" w:hAnsi="Open Sans" w:cs="Open Sans"/>
          <w:sz w:val="22"/>
        </w:rPr>
        <w:t xml:space="preserve">W tabeli </w:t>
      </w:r>
      <w:r w:rsidR="00520BDA" w:rsidRPr="00FD62CB">
        <w:rPr>
          <w:rFonts w:ascii="Open Sans" w:hAnsi="Open Sans" w:cs="Open Sans"/>
          <w:sz w:val="22"/>
        </w:rPr>
        <w:t xml:space="preserve">kolorem </w:t>
      </w:r>
      <w:r w:rsidR="00B20663">
        <w:rPr>
          <w:rFonts w:ascii="Open Sans" w:hAnsi="Open Sans" w:cs="Open Sans"/>
          <w:sz w:val="22"/>
        </w:rPr>
        <w:t>czerwonym</w:t>
      </w:r>
      <w:r w:rsidR="000262DB">
        <w:rPr>
          <w:rFonts w:ascii="Open Sans" w:hAnsi="Open Sans" w:cs="Open Sans"/>
          <w:sz w:val="22"/>
        </w:rPr>
        <w:t xml:space="preserve"> </w:t>
      </w:r>
      <w:r w:rsidR="00520BDA" w:rsidRPr="00FD62CB">
        <w:rPr>
          <w:rFonts w:ascii="Open Sans" w:hAnsi="Open Sans" w:cs="Open Sans"/>
          <w:sz w:val="22"/>
        </w:rPr>
        <w:t>zaznaczono sołectwa, w których stwierdzono występowanie kryzysu w sferze społecznej oraz współwystępujących (znak +) negatywnych zjawisk w innych sferach.</w:t>
      </w:r>
      <w:r w:rsidR="004C472E">
        <w:rPr>
          <w:rFonts w:ascii="Open Sans" w:hAnsi="Open Sans" w:cs="Open Sans"/>
          <w:sz w:val="22"/>
        </w:rPr>
        <w:t xml:space="preserve"> </w:t>
      </w:r>
    </w:p>
    <w:p w14:paraId="622201D4" w14:textId="10F440E2" w:rsidR="00125868" w:rsidRPr="004C472E" w:rsidRDefault="00125868" w:rsidP="00125868">
      <w:pPr>
        <w:pStyle w:val="Legenda"/>
      </w:pPr>
      <w:bookmarkStart w:id="100" w:name="_Toc180416596"/>
      <w:r w:rsidRPr="00957D68">
        <w:t xml:space="preserve">Tabela </w:t>
      </w:r>
      <w:fldSimple w:instr=" SEQ Tabela \* ARABIC ">
        <w:r w:rsidR="00B6223C">
          <w:rPr>
            <w:noProof/>
          </w:rPr>
          <w:t>57</w:t>
        </w:r>
      </w:fldSimple>
      <w:r w:rsidRPr="00957D68">
        <w:t>. Zestawienie wskaźników syntetycznych dla zjawisk: społecznych, gospodarczych, środowiskowych,</w:t>
      </w:r>
      <w:r w:rsidR="004C472E">
        <w:t xml:space="preserve"> </w:t>
      </w:r>
      <w:r w:rsidRPr="004C472E">
        <w:t>przestrzenno-funkcjonalnych i technicznych</w:t>
      </w:r>
      <w:r w:rsidR="009E5F57" w:rsidRPr="004C472E">
        <w:t xml:space="preserve"> (problemy społeczne w kolejności malejącej)</w:t>
      </w:r>
      <w:r w:rsidRPr="004C472E">
        <w:t>.</w:t>
      </w:r>
      <w:bookmarkEnd w:id="100"/>
    </w:p>
    <w:tbl>
      <w:tblPr>
        <w:tblStyle w:val="Tabela-Siatka"/>
        <w:tblW w:w="5000" w:type="pct"/>
        <w:tblLook w:val="04A0" w:firstRow="1" w:lastRow="0" w:firstColumn="1" w:lastColumn="0" w:noHBand="0" w:noVBand="1"/>
      </w:tblPr>
      <w:tblGrid>
        <w:gridCol w:w="462"/>
        <w:gridCol w:w="2081"/>
        <w:gridCol w:w="1214"/>
        <w:gridCol w:w="1254"/>
        <w:gridCol w:w="1421"/>
        <w:gridCol w:w="1454"/>
        <w:gridCol w:w="1176"/>
      </w:tblGrid>
      <w:tr w:rsidR="00043115" w:rsidRPr="004C472E" w14:paraId="3CA1D58D" w14:textId="77777777" w:rsidTr="00EA202C">
        <w:trPr>
          <w:trHeight w:val="441"/>
        </w:trPr>
        <w:tc>
          <w:tcPr>
            <w:tcW w:w="255" w:type="pct"/>
            <w:noWrap/>
            <w:hideMark/>
          </w:tcPr>
          <w:p w14:paraId="2372F401" w14:textId="77777777" w:rsidR="00043115" w:rsidRPr="004C472E" w:rsidRDefault="00043115" w:rsidP="00EA202C">
            <w:pPr>
              <w:spacing w:before="0" w:after="0"/>
              <w:jc w:val="center"/>
              <w:rPr>
                <w:rFonts w:ascii="Calibri" w:eastAsia="Times New Roman" w:hAnsi="Calibri" w:cs="Calibri"/>
                <w:b/>
                <w:bCs/>
                <w:sz w:val="20"/>
                <w:szCs w:val="20"/>
                <w:lang w:eastAsia="pl-PL"/>
              </w:rPr>
            </w:pPr>
            <w:r w:rsidRPr="004C472E">
              <w:rPr>
                <w:rFonts w:ascii="Calibri" w:eastAsia="Times New Roman" w:hAnsi="Calibri" w:cs="Calibri"/>
                <w:b/>
                <w:bCs/>
                <w:sz w:val="20"/>
                <w:szCs w:val="20"/>
                <w:lang w:eastAsia="pl-PL"/>
              </w:rPr>
              <w:t>Lp.</w:t>
            </w:r>
          </w:p>
        </w:tc>
        <w:tc>
          <w:tcPr>
            <w:tcW w:w="1148" w:type="pct"/>
            <w:hideMark/>
          </w:tcPr>
          <w:p w14:paraId="0C078735" w14:textId="77777777" w:rsidR="00043115" w:rsidRPr="004C472E" w:rsidRDefault="00043115" w:rsidP="00EA202C">
            <w:pPr>
              <w:spacing w:before="0" w:after="0"/>
              <w:jc w:val="center"/>
              <w:rPr>
                <w:rFonts w:ascii="Calibri" w:eastAsia="Times New Roman" w:hAnsi="Calibri" w:cs="Calibri"/>
                <w:b/>
                <w:bCs/>
                <w:sz w:val="20"/>
                <w:szCs w:val="20"/>
                <w:lang w:eastAsia="pl-PL"/>
              </w:rPr>
            </w:pPr>
            <w:r w:rsidRPr="004C472E">
              <w:rPr>
                <w:rFonts w:ascii="Calibri" w:eastAsia="Times New Roman" w:hAnsi="Calibri" w:cs="Calibri"/>
                <w:b/>
                <w:bCs/>
                <w:sz w:val="20"/>
                <w:szCs w:val="20"/>
                <w:lang w:eastAsia="pl-PL"/>
              </w:rPr>
              <w:t>Sołectwo</w:t>
            </w:r>
          </w:p>
        </w:tc>
        <w:tc>
          <w:tcPr>
            <w:tcW w:w="670" w:type="pct"/>
            <w:hideMark/>
          </w:tcPr>
          <w:p w14:paraId="17DAC29D" w14:textId="77777777" w:rsidR="00043115" w:rsidRPr="004C472E" w:rsidRDefault="00043115" w:rsidP="00EA202C">
            <w:pPr>
              <w:spacing w:before="0" w:after="0"/>
              <w:jc w:val="center"/>
              <w:rPr>
                <w:rFonts w:ascii="Calibri" w:eastAsia="Times New Roman" w:hAnsi="Calibri" w:cs="Calibri"/>
                <w:b/>
                <w:bCs/>
                <w:sz w:val="20"/>
                <w:szCs w:val="20"/>
                <w:lang w:eastAsia="pl-PL"/>
              </w:rPr>
            </w:pPr>
            <w:r w:rsidRPr="004C472E">
              <w:rPr>
                <w:rFonts w:ascii="Calibri" w:eastAsia="Times New Roman" w:hAnsi="Calibri" w:cs="Calibri"/>
                <w:b/>
                <w:bCs/>
                <w:sz w:val="20"/>
                <w:szCs w:val="20"/>
                <w:lang w:eastAsia="pl-PL"/>
              </w:rPr>
              <w:t>Problemy społeczne</w:t>
            </w:r>
          </w:p>
        </w:tc>
        <w:tc>
          <w:tcPr>
            <w:tcW w:w="692" w:type="pct"/>
            <w:hideMark/>
          </w:tcPr>
          <w:p w14:paraId="3E68CA04" w14:textId="77777777" w:rsidR="00043115" w:rsidRPr="004C472E" w:rsidRDefault="00043115" w:rsidP="00EA202C">
            <w:pPr>
              <w:spacing w:before="0" w:after="0"/>
              <w:jc w:val="center"/>
              <w:rPr>
                <w:rFonts w:ascii="Calibri" w:eastAsia="Times New Roman" w:hAnsi="Calibri" w:cs="Calibri"/>
                <w:b/>
                <w:bCs/>
                <w:sz w:val="20"/>
                <w:szCs w:val="20"/>
                <w:lang w:eastAsia="pl-PL"/>
              </w:rPr>
            </w:pPr>
            <w:r w:rsidRPr="004C472E">
              <w:rPr>
                <w:rFonts w:ascii="Calibri" w:eastAsia="Times New Roman" w:hAnsi="Calibri" w:cs="Calibri"/>
                <w:b/>
                <w:bCs/>
                <w:sz w:val="20"/>
                <w:szCs w:val="20"/>
                <w:lang w:eastAsia="pl-PL"/>
              </w:rPr>
              <w:t>Problemy gospodarcze</w:t>
            </w:r>
          </w:p>
        </w:tc>
        <w:tc>
          <w:tcPr>
            <w:tcW w:w="784" w:type="pct"/>
            <w:hideMark/>
          </w:tcPr>
          <w:p w14:paraId="551AD225" w14:textId="77777777" w:rsidR="00043115" w:rsidRPr="004C472E" w:rsidRDefault="00043115" w:rsidP="00EA202C">
            <w:pPr>
              <w:spacing w:before="0" w:after="0"/>
              <w:jc w:val="center"/>
              <w:rPr>
                <w:rFonts w:ascii="Calibri" w:eastAsia="Times New Roman" w:hAnsi="Calibri" w:cs="Calibri"/>
                <w:b/>
                <w:bCs/>
                <w:color w:val="000000"/>
                <w:sz w:val="20"/>
                <w:szCs w:val="20"/>
                <w:lang w:eastAsia="pl-PL"/>
              </w:rPr>
            </w:pPr>
            <w:r w:rsidRPr="004C472E">
              <w:rPr>
                <w:rFonts w:ascii="Calibri" w:eastAsia="Times New Roman" w:hAnsi="Calibri" w:cs="Calibri"/>
                <w:b/>
                <w:bCs/>
                <w:color w:val="000000"/>
                <w:sz w:val="20"/>
                <w:szCs w:val="20"/>
                <w:lang w:eastAsia="pl-PL"/>
              </w:rPr>
              <w:t>Problemy środowiskowe</w:t>
            </w:r>
          </w:p>
        </w:tc>
        <w:tc>
          <w:tcPr>
            <w:tcW w:w="802" w:type="pct"/>
            <w:hideMark/>
          </w:tcPr>
          <w:p w14:paraId="00FCB55B" w14:textId="77777777" w:rsidR="00043115" w:rsidRPr="004C472E" w:rsidRDefault="00043115" w:rsidP="00EA202C">
            <w:pPr>
              <w:spacing w:before="0" w:after="0"/>
              <w:jc w:val="center"/>
              <w:rPr>
                <w:rFonts w:ascii="Calibri" w:eastAsia="Times New Roman" w:hAnsi="Calibri" w:cs="Calibri"/>
                <w:b/>
                <w:bCs/>
                <w:color w:val="000000"/>
                <w:sz w:val="20"/>
                <w:szCs w:val="20"/>
                <w:lang w:eastAsia="pl-PL"/>
              </w:rPr>
            </w:pPr>
            <w:r w:rsidRPr="004C472E">
              <w:rPr>
                <w:rFonts w:ascii="Calibri" w:eastAsia="Times New Roman" w:hAnsi="Calibri" w:cs="Calibri"/>
                <w:b/>
                <w:bCs/>
                <w:color w:val="000000"/>
                <w:sz w:val="20"/>
                <w:szCs w:val="20"/>
                <w:lang w:eastAsia="pl-PL"/>
              </w:rPr>
              <w:t>Problemy w zakresie przestrzenno-funkcjonalnym</w:t>
            </w:r>
          </w:p>
        </w:tc>
        <w:tc>
          <w:tcPr>
            <w:tcW w:w="649" w:type="pct"/>
            <w:hideMark/>
          </w:tcPr>
          <w:p w14:paraId="79C60459" w14:textId="77777777" w:rsidR="00043115" w:rsidRPr="004C472E" w:rsidRDefault="00043115" w:rsidP="00EA202C">
            <w:pPr>
              <w:spacing w:before="0" w:after="0"/>
              <w:jc w:val="center"/>
              <w:rPr>
                <w:rFonts w:ascii="Calibri" w:eastAsia="Times New Roman" w:hAnsi="Calibri" w:cs="Calibri"/>
                <w:b/>
                <w:bCs/>
                <w:color w:val="000000"/>
                <w:sz w:val="20"/>
                <w:szCs w:val="20"/>
                <w:lang w:eastAsia="pl-PL"/>
              </w:rPr>
            </w:pPr>
            <w:r w:rsidRPr="004C472E">
              <w:rPr>
                <w:rFonts w:ascii="Calibri" w:eastAsia="Times New Roman" w:hAnsi="Calibri" w:cs="Calibri"/>
                <w:b/>
                <w:bCs/>
                <w:color w:val="000000"/>
                <w:sz w:val="20"/>
                <w:szCs w:val="20"/>
                <w:lang w:eastAsia="pl-PL"/>
              </w:rPr>
              <w:t>Problemy techniczne</w:t>
            </w:r>
          </w:p>
        </w:tc>
      </w:tr>
      <w:tr w:rsidR="00043115" w:rsidRPr="004C472E" w14:paraId="6B0A06A8" w14:textId="77777777" w:rsidTr="00EA202C">
        <w:trPr>
          <w:trHeight w:val="290"/>
        </w:trPr>
        <w:tc>
          <w:tcPr>
            <w:tcW w:w="255" w:type="pct"/>
            <w:vAlign w:val="center"/>
            <w:hideMark/>
          </w:tcPr>
          <w:p w14:paraId="278A53F9" w14:textId="77777777" w:rsidR="00043115" w:rsidRPr="004C472E" w:rsidRDefault="00043115" w:rsidP="00EA202C">
            <w:pPr>
              <w:spacing w:before="0" w:after="0"/>
              <w:jc w:val="center"/>
              <w:rPr>
                <w:rFonts w:ascii="Calibri" w:eastAsia="Times New Roman" w:hAnsi="Calibri" w:cs="Calibri"/>
                <w:sz w:val="20"/>
                <w:szCs w:val="20"/>
                <w:lang w:eastAsia="pl-PL"/>
              </w:rPr>
            </w:pPr>
            <w:r>
              <w:rPr>
                <w:rFonts w:ascii="Calibri" w:hAnsi="Calibri" w:cs="Calibri"/>
                <w:sz w:val="20"/>
                <w:szCs w:val="20"/>
              </w:rPr>
              <w:t>5</w:t>
            </w:r>
          </w:p>
        </w:tc>
        <w:tc>
          <w:tcPr>
            <w:tcW w:w="1148" w:type="pct"/>
            <w:vAlign w:val="center"/>
            <w:hideMark/>
          </w:tcPr>
          <w:p w14:paraId="00C43175" w14:textId="77777777" w:rsidR="00043115" w:rsidRPr="004C472E" w:rsidRDefault="00043115" w:rsidP="00EA202C">
            <w:pPr>
              <w:spacing w:before="0" w:after="0"/>
              <w:jc w:val="left"/>
              <w:rPr>
                <w:rFonts w:ascii="Calibri" w:eastAsia="Times New Roman" w:hAnsi="Calibri" w:cs="Calibri"/>
                <w:sz w:val="20"/>
                <w:szCs w:val="20"/>
                <w:lang w:eastAsia="pl-PL"/>
              </w:rPr>
            </w:pPr>
            <w:r>
              <w:rPr>
                <w:rFonts w:ascii="Calibri" w:hAnsi="Calibri" w:cs="Calibri"/>
                <w:sz w:val="20"/>
                <w:szCs w:val="20"/>
              </w:rPr>
              <w:t>Budzyń</w:t>
            </w:r>
          </w:p>
        </w:tc>
        <w:tc>
          <w:tcPr>
            <w:tcW w:w="67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1A9F940" w14:textId="77777777" w:rsidR="00043115" w:rsidRPr="004C472E" w:rsidRDefault="00043115" w:rsidP="00EA202C">
            <w:pPr>
              <w:spacing w:before="0" w:after="0"/>
              <w:jc w:val="right"/>
              <w:rPr>
                <w:rFonts w:ascii="Calibri" w:eastAsia="Times New Roman" w:hAnsi="Calibri" w:cs="Calibri"/>
                <w:color w:val="000000"/>
                <w:sz w:val="20"/>
                <w:szCs w:val="20"/>
                <w:lang w:eastAsia="pl-PL"/>
              </w:rPr>
            </w:pPr>
            <w:r>
              <w:rPr>
                <w:rFonts w:ascii="Calibri" w:hAnsi="Calibri" w:cs="Calibri"/>
                <w:color w:val="9C0006"/>
                <w:sz w:val="20"/>
                <w:szCs w:val="20"/>
              </w:rPr>
              <w:t>22,14</w:t>
            </w:r>
          </w:p>
        </w:tc>
        <w:tc>
          <w:tcPr>
            <w:tcW w:w="69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0CBB203"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784"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1791768"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802" w:type="pct"/>
            <w:tcBorders>
              <w:top w:val="single" w:sz="4" w:space="0" w:color="auto"/>
              <w:left w:val="nil"/>
              <w:bottom w:val="single" w:sz="4" w:space="0" w:color="auto"/>
              <w:right w:val="single" w:sz="4" w:space="0" w:color="auto"/>
            </w:tcBorders>
            <w:shd w:val="clear" w:color="000000" w:fill="FFFFFF"/>
            <w:noWrap/>
            <w:vAlign w:val="bottom"/>
            <w:hideMark/>
          </w:tcPr>
          <w:p w14:paraId="2D83DB1B"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649" w:type="pct"/>
            <w:tcBorders>
              <w:top w:val="single" w:sz="4" w:space="0" w:color="auto"/>
              <w:left w:val="nil"/>
              <w:bottom w:val="single" w:sz="4" w:space="0" w:color="auto"/>
              <w:right w:val="single" w:sz="4" w:space="0" w:color="auto"/>
            </w:tcBorders>
            <w:shd w:val="clear" w:color="000000" w:fill="FFFFFF"/>
            <w:noWrap/>
            <w:vAlign w:val="bottom"/>
            <w:hideMark/>
          </w:tcPr>
          <w:p w14:paraId="36796AFC"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r>
      <w:tr w:rsidR="00043115" w:rsidRPr="004C472E" w14:paraId="7F3E5D11" w14:textId="77777777" w:rsidTr="00EA202C">
        <w:trPr>
          <w:trHeight w:val="290"/>
        </w:trPr>
        <w:tc>
          <w:tcPr>
            <w:tcW w:w="255" w:type="pct"/>
            <w:vAlign w:val="center"/>
            <w:hideMark/>
          </w:tcPr>
          <w:p w14:paraId="7AAE5550" w14:textId="77777777" w:rsidR="00043115" w:rsidRPr="004C472E" w:rsidRDefault="00043115" w:rsidP="00EA202C">
            <w:pPr>
              <w:spacing w:before="0" w:after="0"/>
              <w:jc w:val="center"/>
              <w:rPr>
                <w:rFonts w:ascii="Calibri" w:eastAsia="Times New Roman" w:hAnsi="Calibri" w:cs="Calibri"/>
                <w:sz w:val="20"/>
                <w:szCs w:val="20"/>
                <w:lang w:eastAsia="pl-PL"/>
              </w:rPr>
            </w:pPr>
            <w:r>
              <w:rPr>
                <w:rFonts w:ascii="Calibri" w:hAnsi="Calibri" w:cs="Calibri"/>
                <w:sz w:val="20"/>
                <w:szCs w:val="20"/>
              </w:rPr>
              <w:t>17</w:t>
            </w:r>
          </w:p>
        </w:tc>
        <w:tc>
          <w:tcPr>
            <w:tcW w:w="1148" w:type="pct"/>
            <w:vAlign w:val="center"/>
            <w:hideMark/>
          </w:tcPr>
          <w:p w14:paraId="0D0BC8B0" w14:textId="77777777" w:rsidR="00043115" w:rsidRPr="004C472E" w:rsidRDefault="00043115" w:rsidP="00EA202C">
            <w:pPr>
              <w:spacing w:before="0" w:after="0"/>
              <w:jc w:val="left"/>
              <w:rPr>
                <w:rFonts w:ascii="Calibri" w:eastAsia="Times New Roman" w:hAnsi="Calibri" w:cs="Calibri"/>
                <w:sz w:val="20"/>
                <w:szCs w:val="20"/>
                <w:lang w:eastAsia="pl-PL"/>
              </w:rPr>
            </w:pPr>
            <w:r>
              <w:rPr>
                <w:rFonts w:ascii="Calibri" w:hAnsi="Calibri" w:cs="Calibri"/>
                <w:sz w:val="20"/>
                <w:szCs w:val="20"/>
              </w:rPr>
              <w:t>Przytyki</w:t>
            </w:r>
          </w:p>
        </w:tc>
        <w:tc>
          <w:tcPr>
            <w:tcW w:w="67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81ECDB3" w14:textId="77777777" w:rsidR="00043115" w:rsidRPr="004C472E" w:rsidRDefault="00043115" w:rsidP="00EA202C">
            <w:pPr>
              <w:spacing w:before="0" w:after="0"/>
              <w:jc w:val="right"/>
              <w:rPr>
                <w:rFonts w:ascii="Calibri" w:eastAsia="Times New Roman" w:hAnsi="Calibri" w:cs="Calibri"/>
                <w:color w:val="000000"/>
                <w:sz w:val="20"/>
                <w:szCs w:val="20"/>
                <w:lang w:eastAsia="pl-PL"/>
              </w:rPr>
            </w:pPr>
            <w:r>
              <w:rPr>
                <w:rFonts w:ascii="Calibri" w:hAnsi="Calibri" w:cs="Calibri"/>
                <w:color w:val="9C0006"/>
                <w:sz w:val="20"/>
                <w:szCs w:val="20"/>
              </w:rPr>
              <w:t>17,45</w:t>
            </w:r>
          </w:p>
        </w:tc>
        <w:tc>
          <w:tcPr>
            <w:tcW w:w="69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0C6039F"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784" w:type="pct"/>
            <w:tcBorders>
              <w:top w:val="nil"/>
              <w:left w:val="nil"/>
              <w:bottom w:val="single" w:sz="4" w:space="0" w:color="auto"/>
              <w:right w:val="single" w:sz="4" w:space="0" w:color="auto"/>
            </w:tcBorders>
            <w:shd w:val="clear" w:color="000000" w:fill="FFFFFF"/>
            <w:noWrap/>
            <w:vAlign w:val="bottom"/>
            <w:hideMark/>
          </w:tcPr>
          <w:p w14:paraId="7785E26B"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802" w:type="pct"/>
            <w:tcBorders>
              <w:top w:val="nil"/>
              <w:left w:val="nil"/>
              <w:bottom w:val="single" w:sz="4" w:space="0" w:color="auto"/>
              <w:right w:val="single" w:sz="4" w:space="0" w:color="auto"/>
            </w:tcBorders>
            <w:shd w:val="clear" w:color="000000" w:fill="FFFFFF"/>
            <w:noWrap/>
            <w:vAlign w:val="bottom"/>
            <w:hideMark/>
          </w:tcPr>
          <w:p w14:paraId="664C2638"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649" w:type="pct"/>
            <w:tcBorders>
              <w:top w:val="nil"/>
              <w:left w:val="nil"/>
              <w:bottom w:val="single" w:sz="4" w:space="0" w:color="auto"/>
              <w:right w:val="single" w:sz="4" w:space="0" w:color="auto"/>
            </w:tcBorders>
            <w:shd w:val="clear" w:color="000000" w:fill="FFFFFF"/>
            <w:noWrap/>
            <w:vAlign w:val="bottom"/>
            <w:hideMark/>
          </w:tcPr>
          <w:p w14:paraId="12631C38"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r>
      <w:tr w:rsidR="00043115" w:rsidRPr="004C472E" w14:paraId="0CCDDD85" w14:textId="77777777" w:rsidTr="00EA202C">
        <w:trPr>
          <w:trHeight w:val="290"/>
        </w:trPr>
        <w:tc>
          <w:tcPr>
            <w:tcW w:w="255" w:type="pct"/>
            <w:vAlign w:val="center"/>
            <w:hideMark/>
          </w:tcPr>
          <w:p w14:paraId="16855562" w14:textId="77777777" w:rsidR="00043115" w:rsidRPr="004C472E" w:rsidRDefault="00043115" w:rsidP="00EA202C">
            <w:pPr>
              <w:spacing w:before="0" w:after="0"/>
              <w:jc w:val="center"/>
              <w:rPr>
                <w:rFonts w:ascii="Calibri" w:eastAsia="Times New Roman" w:hAnsi="Calibri" w:cs="Calibri"/>
                <w:sz w:val="20"/>
                <w:szCs w:val="20"/>
                <w:lang w:eastAsia="pl-PL"/>
              </w:rPr>
            </w:pPr>
            <w:r>
              <w:rPr>
                <w:rFonts w:ascii="Calibri" w:hAnsi="Calibri" w:cs="Calibri"/>
                <w:sz w:val="20"/>
                <w:szCs w:val="20"/>
              </w:rPr>
              <w:t>4</w:t>
            </w:r>
          </w:p>
        </w:tc>
        <w:tc>
          <w:tcPr>
            <w:tcW w:w="1148" w:type="pct"/>
            <w:vAlign w:val="center"/>
            <w:hideMark/>
          </w:tcPr>
          <w:p w14:paraId="14293BFD" w14:textId="77777777" w:rsidR="00043115" w:rsidRPr="004C472E" w:rsidRDefault="00043115" w:rsidP="00EA202C">
            <w:pPr>
              <w:spacing w:before="0" w:after="0"/>
              <w:jc w:val="left"/>
              <w:rPr>
                <w:rFonts w:ascii="Calibri" w:eastAsia="Times New Roman" w:hAnsi="Calibri" w:cs="Calibri"/>
                <w:sz w:val="20"/>
                <w:szCs w:val="20"/>
                <w:lang w:eastAsia="pl-PL"/>
              </w:rPr>
            </w:pPr>
            <w:r>
              <w:rPr>
                <w:rFonts w:ascii="Calibri" w:hAnsi="Calibri" w:cs="Calibri"/>
                <w:sz w:val="20"/>
                <w:szCs w:val="20"/>
              </w:rPr>
              <w:t>Borów Kolonia</w:t>
            </w:r>
          </w:p>
        </w:tc>
        <w:tc>
          <w:tcPr>
            <w:tcW w:w="67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CEF12E8" w14:textId="77777777" w:rsidR="00043115" w:rsidRPr="004C472E" w:rsidRDefault="00043115" w:rsidP="00EA202C">
            <w:pPr>
              <w:spacing w:before="0" w:after="0"/>
              <w:jc w:val="right"/>
              <w:rPr>
                <w:rFonts w:ascii="Calibri" w:eastAsia="Times New Roman" w:hAnsi="Calibri" w:cs="Calibri"/>
                <w:color w:val="000000"/>
                <w:sz w:val="20"/>
                <w:szCs w:val="20"/>
                <w:lang w:eastAsia="pl-PL"/>
              </w:rPr>
            </w:pPr>
            <w:r>
              <w:rPr>
                <w:rFonts w:ascii="Calibri" w:hAnsi="Calibri" w:cs="Calibri"/>
                <w:color w:val="9C0006"/>
                <w:sz w:val="20"/>
                <w:szCs w:val="20"/>
              </w:rPr>
              <w:t>15,88</w:t>
            </w:r>
          </w:p>
        </w:tc>
        <w:tc>
          <w:tcPr>
            <w:tcW w:w="692" w:type="pct"/>
            <w:tcBorders>
              <w:top w:val="nil"/>
              <w:left w:val="single" w:sz="4" w:space="0" w:color="auto"/>
              <w:bottom w:val="single" w:sz="4" w:space="0" w:color="auto"/>
              <w:right w:val="single" w:sz="4" w:space="0" w:color="auto"/>
            </w:tcBorders>
            <w:shd w:val="clear" w:color="000000" w:fill="FFFFFF"/>
            <w:noWrap/>
            <w:vAlign w:val="bottom"/>
            <w:hideMark/>
          </w:tcPr>
          <w:p w14:paraId="4AB51863"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784" w:type="pct"/>
            <w:tcBorders>
              <w:top w:val="nil"/>
              <w:left w:val="nil"/>
              <w:bottom w:val="single" w:sz="4" w:space="0" w:color="auto"/>
              <w:right w:val="single" w:sz="4" w:space="0" w:color="auto"/>
            </w:tcBorders>
            <w:shd w:val="clear" w:color="000000" w:fill="FFFFFF"/>
            <w:noWrap/>
            <w:vAlign w:val="bottom"/>
            <w:hideMark/>
          </w:tcPr>
          <w:p w14:paraId="20755A18"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802" w:type="pct"/>
            <w:tcBorders>
              <w:top w:val="nil"/>
              <w:left w:val="nil"/>
              <w:bottom w:val="single" w:sz="4" w:space="0" w:color="auto"/>
              <w:right w:val="single" w:sz="4" w:space="0" w:color="auto"/>
            </w:tcBorders>
            <w:shd w:val="clear" w:color="000000" w:fill="FFFFFF"/>
            <w:noWrap/>
            <w:vAlign w:val="bottom"/>
            <w:hideMark/>
          </w:tcPr>
          <w:p w14:paraId="510E132C"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6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40271A0"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r>
      <w:tr w:rsidR="00043115" w:rsidRPr="004C472E" w14:paraId="6F835D10" w14:textId="77777777" w:rsidTr="00EA202C">
        <w:trPr>
          <w:trHeight w:val="290"/>
        </w:trPr>
        <w:tc>
          <w:tcPr>
            <w:tcW w:w="255" w:type="pct"/>
            <w:vAlign w:val="center"/>
            <w:hideMark/>
          </w:tcPr>
          <w:p w14:paraId="50B7FB5A" w14:textId="77777777" w:rsidR="00043115" w:rsidRPr="004C472E" w:rsidRDefault="00043115" w:rsidP="00EA202C">
            <w:pPr>
              <w:spacing w:before="0" w:after="0"/>
              <w:jc w:val="center"/>
              <w:rPr>
                <w:rFonts w:ascii="Calibri" w:eastAsia="Times New Roman" w:hAnsi="Calibri" w:cs="Calibri"/>
                <w:sz w:val="20"/>
                <w:szCs w:val="20"/>
                <w:lang w:eastAsia="pl-PL"/>
              </w:rPr>
            </w:pPr>
            <w:r>
              <w:rPr>
                <w:rFonts w:ascii="Calibri" w:hAnsi="Calibri" w:cs="Calibri"/>
                <w:sz w:val="20"/>
                <w:szCs w:val="20"/>
              </w:rPr>
              <w:t>9</w:t>
            </w:r>
          </w:p>
        </w:tc>
        <w:tc>
          <w:tcPr>
            <w:tcW w:w="1148" w:type="pct"/>
            <w:vAlign w:val="center"/>
            <w:hideMark/>
          </w:tcPr>
          <w:p w14:paraId="3D3282D6" w14:textId="77777777" w:rsidR="00043115" w:rsidRPr="004C472E" w:rsidRDefault="00043115" w:rsidP="00EA202C">
            <w:pPr>
              <w:spacing w:before="0" w:after="0"/>
              <w:jc w:val="left"/>
              <w:rPr>
                <w:rFonts w:ascii="Calibri" w:eastAsia="Times New Roman" w:hAnsi="Calibri" w:cs="Calibri"/>
                <w:sz w:val="20"/>
                <w:szCs w:val="20"/>
                <w:lang w:eastAsia="pl-PL"/>
              </w:rPr>
            </w:pPr>
            <w:r>
              <w:rPr>
                <w:rFonts w:ascii="Calibri" w:hAnsi="Calibri" w:cs="Calibri"/>
                <w:sz w:val="20"/>
                <w:szCs w:val="20"/>
              </w:rPr>
              <w:t>Grądy</w:t>
            </w:r>
          </w:p>
        </w:tc>
        <w:tc>
          <w:tcPr>
            <w:tcW w:w="67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5D22F19" w14:textId="77777777" w:rsidR="00043115" w:rsidRPr="004C472E" w:rsidRDefault="00043115" w:rsidP="00EA202C">
            <w:pPr>
              <w:spacing w:before="0" w:after="0"/>
              <w:jc w:val="right"/>
              <w:rPr>
                <w:rFonts w:ascii="Calibri" w:eastAsia="Times New Roman" w:hAnsi="Calibri" w:cs="Calibri"/>
                <w:color w:val="000000"/>
                <w:sz w:val="20"/>
                <w:szCs w:val="20"/>
                <w:lang w:eastAsia="pl-PL"/>
              </w:rPr>
            </w:pPr>
            <w:r>
              <w:rPr>
                <w:rFonts w:ascii="Calibri" w:hAnsi="Calibri" w:cs="Calibri"/>
                <w:color w:val="9C0006"/>
                <w:sz w:val="20"/>
                <w:szCs w:val="20"/>
              </w:rPr>
              <w:t>13,69</w:t>
            </w:r>
          </w:p>
        </w:tc>
        <w:tc>
          <w:tcPr>
            <w:tcW w:w="692" w:type="pct"/>
            <w:tcBorders>
              <w:top w:val="nil"/>
              <w:left w:val="single" w:sz="4" w:space="0" w:color="auto"/>
              <w:bottom w:val="single" w:sz="4" w:space="0" w:color="auto"/>
              <w:right w:val="single" w:sz="4" w:space="0" w:color="auto"/>
            </w:tcBorders>
            <w:shd w:val="clear" w:color="000000" w:fill="FFFFFF"/>
            <w:noWrap/>
            <w:vAlign w:val="bottom"/>
            <w:hideMark/>
          </w:tcPr>
          <w:p w14:paraId="7B65A660"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784" w:type="pct"/>
            <w:tcBorders>
              <w:top w:val="nil"/>
              <w:left w:val="nil"/>
              <w:bottom w:val="single" w:sz="4" w:space="0" w:color="auto"/>
              <w:right w:val="single" w:sz="4" w:space="0" w:color="auto"/>
            </w:tcBorders>
            <w:shd w:val="clear" w:color="000000" w:fill="FFFFFF"/>
            <w:noWrap/>
            <w:vAlign w:val="bottom"/>
            <w:hideMark/>
          </w:tcPr>
          <w:p w14:paraId="05AC97FB"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80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94F2943"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6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CEEC834"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r>
      <w:tr w:rsidR="00043115" w:rsidRPr="004C472E" w14:paraId="2F9EEB09" w14:textId="77777777" w:rsidTr="00EA202C">
        <w:trPr>
          <w:trHeight w:val="290"/>
        </w:trPr>
        <w:tc>
          <w:tcPr>
            <w:tcW w:w="255" w:type="pct"/>
            <w:vAlign w:val="center"/>
            <w:hideMark/>
          </w:tcPr>
          <w:p w14:paraId="1D96177D" w14:textId="77777777" w:rsidR="00043115" w:rsidRPr="004C472E" w:rsidRDefault="00043115" w:rsidP="00EA202C">
            <w:pPr>
              <w:spacing w:before="0" w:after="0"/>
              <w:jc w:val="center"/>
              <w:rPr>
                <w:rFonts w:ascii="Calibri" w:eastAsia="Times New Roman" w:hAnsi="Calibri" w:cs="Calibri"/>
                <w:sz w:val="20"/>
                <w:szCs w:val="20"/>
                <w:lang w:eastAsia="pl-PL"/>
              </w:rPr>
            </w:pPr>
            <w:r>
              <w:rPr>
                <w:rFonts w:ascii="Calibri" w:hAnsi="Calibri" w:cs="Calibri"/>
                <w:sz w:val="20"/>
                <w:szCs w:val="20"/>
              </w:rPr>
              <w:t>15</w:t>
            </w:r>
          </w:p>
        </w:tc>
        <w:tc>
          <w:tcPr>
            <w:tcW w:w="1148" w:type="pct"/>
            <w:vAlign w:val="center"/>
            <w:hideMark/>
          </w:tcPr>
          <w:p w14:paraId="220FE6CF" w14:textId="77777777" w:rsidR="00043115" w:rsidRPr="004C472E" w:rsidRDefault="00043115" w:rsidP="00EA202C">
            <w:pPr>
              <w:spacing w:before="0" w:after="0"/>
              <w:jc w:val="left"/>
              <w:rPr>
                <w:rFonts w:ascii="Calibri" w:eastAsia="Times New Roman" w:hAnsi="Calibri" w:cs="Calibri"/>
                <w:sz w:val="20"/>
                <w:szCs w:val="20"/>
                <w:lang w:eastAsia="pl-PL"/>
              </w:rPr>
            </w:pPr>
            <w:r>
              <w:rPr>
                <w:rFonts w:ascii="Calibri" w:hAnsi="Calibri" w:cs="Calibri"/>
                <w:sz w:val="20"/>
                <w:szCs w:val="20"/>
              </w:rPr>
              <w:t>Majdan Borowski</w:t>
            </w:r>
          </w:p>
        </w:tc>
        <w:tc>
          <w:tcPr>
            <w:tcW w:w="67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7166937" w14:textId="77777777" w:rsidR="00043115" w:rsidRPr="004C472E" w:rsidRDefault="00043115" w:rsidP="00EA202C">
            <w:pPr>
              <w:spacing w:before="0" w:after="0"/>
              <w:jc w:val="right"/>
              <w:rPr>
                <w:rFonts w:ascii="Calibri" w:eastAsia="Times New Roman" w:hAnsi="Calibri" w:cs="Calibri"/>
                <w:color w:val="000000"/>
                <w:sz w:val="20"/>
                <w:szCs w:val="20"/>
                <w:lang w:eastAsia="pl-PL"/>
              </w:rPr>
            </w:pPr>
            <w:r>
              <w:rPr>
                <w:rFonts w:ascii="Calibri" w:hAnsi="Calibri" w:cs="Calibri"/>
                <w:color w:val="9C0006"/>
                <w:sz w:val="20"/>
                <w:szCs w:val="20"/>
              </w:rPr>
              <w:t>11,41</w:t>
            </w:r>
          </w:p>
        </w:tc>
        <w:tc>
          <w:tcPr>
            <w:tcW w:w="692" w:type="pct"/>
            <w:tcBorders>
              <w:top w:val="nil"/>
              <w:left w:val="single" w:sz="4" w:space="0" w:color="auto"/>
              <w:bottom w:val="single" w:sz="4" w:space="0" w:color="auto"/>
              <w:right w:val="single" w:sz="4" w:space="0" w:color="auto"/>
            </w:tcBorders>
            <w:shd w:val="clear" w:color="000000" w:fill="FFFFFF"/>
            <w:noWrap/>
            <w:vAlign w:val="bottom"/>
            <w:hideMark/>
          </w:tcPr>
          <w:p w14:paraId="11CF50E7"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784" w:type="pct"/>
            <w:tcBorders>
              <w:top w:val="nil"/>
              <w:left w:val="nil"/>
              <w:bottom w:val="single" w:sz="4" w:space="0" w:color="auto"/>
              <w:right w:val="single" w:sz="4" w:space="0" w:color="auto"/>
            </w:tcBorders>
            <w:shd w:val="clear" w:color="000000" w:fill="FFFFFF"/>
            <w:noWrap/>
            <w:vAlign w:val="bottom"/>
            <w:hideMark/>
          </w:tcPr>
          <w:p w14:paraId="595F734D"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802" w:type="pct"/>
            <w:tcBorders>
              <w:top w:val="nil"/>
              <w:left w:val="nil"/>
              <w:bottom w:val="single" w:sz="4" w:space="0" w:color="auto"/>
              <w:right w:val="single" w:sz="4" w:space="0" w:color="auto"/>
            </w:tcBorders>
            <w:shd w:val="clear" w:color="000000" w:fill="FFFFFF"/>
            <w:noWrap/>
            <w:vAlign w:val="bottom"/>
            <w:hideMark/>
          </w:tcPr>
          <w:p w14:paraId="3DD73274"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6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3B7720C"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r>
      <w:tr w:rsidR="00043115" w:rsidRPr="004C472E" w14:paraId="79E303AE" w14:textId="77777777" w:rsidTr="00EA202C">
        <w:trPr>
          <w:trHeight w:val="290"/>
        </w:trPr>
        <w:tc>
          <w:tcPr>
            <w:tcW w:w="255" w:type="pct"/>
            <w:vAlign w:val="center"/>
            <w:hideMark/>
          </w:tcPr>
          <w:p w14:paraId="7EAB8657" w14:textId="77777777" w:rsidR="00043115" w:rsidRPr="004C472E" w:rsidRDefault="00043115" w:rsidP="00EA202C">
            <w:pPr>
              <w:spacing w:before="0" w:after="0"/>
              <w:jc w:val="center"/>
              <w:rPr>
                <w:rFonts w:ascii="Calibri" w:eastAsia="Times New Roman" w:hAnsi="Calibri" w:cs="Calibri"/>
                <w:sz w:val="20"/>
                <w:szCs w:val="20"/>
                <w:lang w:eastAsia="pl-PL"/>
              </w:rPr>
            </w:pPr>
            <w:r>
              <w:rPr>
                <w:rFonts w:ascii="Calibri" w:hAnsi="Calibri" w:cs="Calibri"/>
                <w:sz w:val="20"/>
                <w:szCs w:val="20"/>
              </w:rPr>
              <w:t>6</w:t>
            </w:r>
          </w:p>
        </w:tc>
        <w:tc>
          <w:tcPr>
            <w:tcW w:w="1148" w:type="pct"/>
            <w:vAlign w:val="center"/>
            <w:hideMark/>
          </w:tcPr>
          <w:p w14:paraId="154DC227" w14:textId="77777777" w:rsidR="00043115" w:rsidRPr="004C472E" w:rsidRDefault="00043115" w:rsidP="00EA202C">
            <w:pPr>
              <w:spacing w:before="0" w:after="0"/>
              <w:jc w:val="left"/>
              <w:rPr>
                <w:rFonts w:ascii="Calibri" w:eastAsia="Times New Roman" w:hAnsi="Calibri" w:cs="Calibri"/>
                <w:sz w:val="20"/>
                <w:szCs w:val="20"/>
                <w:lang w:eastAsia="pl-PL"/>
              </w:rPr>
            </w:pPr>
            <w:r>
              <w:rPr>
                <w:rFonts w:ascii="Calibri" w:hAnsi="Calibri" w:cs="Calibri"/>
                <w:sz w:val="20"/>
                <w:szCs w:val="20"/>
              </w:rPr>
              <w:t>Chodel</w:t>
            </w:r>
          </w:p>
        </w:tc>
        <w:tc>
          <w:tcPr>
            <w:tcW w:w="67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31E0019" w14:textId="77777777" w:rsidR="00043115" w:rsidRPr="004C472E" w:rsidRDefault="00043115" w:rsidP="00EA202C">
            <w:pPr>
              <w:spacing w:before="0" w:after="0"/>
              <w:jc w:val="right"/>
              <w:rPr>
                <w:rFonts w:ascii="Calibri" w:eastAsia="Times New Roman" w:hAnsi="Calibri" w:cs="Calibri"/>
                <w:color w:val="000000"/>
                <w:sz w:val="20"/>
                <w:szCs w:val="20"/>
                <w:lang w:eastAsia="pl-PL"/>
              </w:rPr>
            </w:pPr>
            <w:r>
              <w:rPr>
                <w:rFonts w:ascii="Calibri" w:hAnsi="Calibri" w:cs="Calibri"/>
                <w:color w:val="9C0006"/>
                <w:sz w:val="20"/>
                <w:szCs w:val="20"/>
              </w:rPr>
              <w:t>10,12</w:t>
            </w:r>
          </w:p>
        </w:tc>
        <w:tc>
          <w:tcPr>
            <w:tcW w:w="69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0F6A630"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784"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1523084"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80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91C10D2"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6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4BE0C1A"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r>
      <w:tr w:rsidR="00043115" w:rsidRPr="004C472E" w14:paraId="0C57D361" w14:textId="77777777" w:rsidTr="00EA202C">
        <w:trPr>
          <w:trHeight w:val="290"/>
        </w:trPr>
        <w:tc>
          <w:tcPr>
            <w:tcW w:w="255" w:type="pct"/>
            <w:vAlign w:val="center"/>
            <w:hideMark/>
          </w:tcPr>
          <w:p w14:paraId="151119EF" w14:textId="77777777" w:rsidR="00043115" w:rsidRPr="004C472E" w:rsidRDefault="00043115" w:rsidP="00EA202C">
            <w:pPr>
              <w:spacing w:before="0" w:after="0"/>
              <w:jc w:val="center"/>
              <w:rPr>
                <w:rFonts w:ascii="Calibri" w:eastAsia="Times New Roman" w:hAnsi="Calibri" w:cs="Calibri"/>
                <w:sz w:val="20"/>
                <w:szCs w:val="20"/>
                <w:lang w:eastAsia="pl-PL"/>
              </w:rPr>
            </w:pPr>
            <w:r>
              <w:rPr>
                <w:rFonts w:ascii="Calibri" w:hAnsi="Calibri" w:cs="Calibri"/>
                <w:sz w:val="20"/>
                <w:szCs w:val="20"/>
              </w:rPr>
              <w:t>20</w:t>
            </w:r>
          </w:p>
        </w:tc>
        <w:tc>
          <w:tcPr>
            <w:tcW w:w="1148" w:type="pct"/>
            <w:vAlign w:val="center"/>
            <w:hideMark/>
          </w:tcPr>
          <w:p w14:paraId="4C1C92B5" w14:textId="77777777" w:rsidR="00043115" w:rsidRPr="004C472E" w:rsidRDefault="00043115" w:rsidP="00EA202C">
            <w:pPr>
              <w:spacing w:before="0" w:after="0"/>
              <w:jc w:val="left"/>
              <w:rPr>
                <w:rFonts w:ascii="Calibri" w:eastAsia="Times New Roman" w:hAnsi="Calibri" w:cs="Calibri"/>
                <w:sz w:val="20"/>
                <w:szCs w:val="20"/>
                <w:lang w:eastAsia="pl-PL"/>
              </w:rPr>
            </w:pPr>
            <w:r>
              <w:rPr>
                <w:rFonts w:ascii="Calibri" w:hAnsi="Calibri" w:cs="Calibri"/>
                <w:sz w:val="20"/>
                <w:szCs w:val="20"/>
              </w:rPr>
              <w:t>Ratoszyn Drugi</w:t>
            </w:r>
          </w:p>
        </w:tc>
        <w:tc>
          <w:tcPr>
            <w:tcW w:w="67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34FC06" w14:textId="77777777" w:rsidR="00043115" w:rsidRPr="004C472E" w:rsidRDefault="00043115" w:rsidP="00EA202C">
            <w:pPr>
              <w:spacing w:before="0" w:after="0"/>
              <w:jc w:val="right"/>
              <w:rPr>
                <w:rFonts w:ascii="Calibri" w:eastAsia="Times New Roman" w:hAnsi="Calibri" w:cs="Calibri"/>
                <w:color w:val="000000"/>
                <w:sz w:val="20"/>
                <w:szCs w:val="20"/>
                <w:lang w:eastAsia="pl-PL"/>
              </w:rPr>
            </w:pPr>
            <w:r>
              <w:rPr>
                <w:rFonts w:ascii="Calibri" w:hAnsi="Calibri" w:cs="Calibri"/>
                <w:color w:val="9C0006"/>
                <w:sz w:val="20"/>
                <w:szCs w:val="20"/>
              </w:rPr>
              <w:t>8,60</w:t>
            </w:r>
          </w:p>
        </w:tc>
        <w:tc>
          <w:tcPr>
            <w:tcW w:w="692" w:type="pct"/>
            <w:tcBorders>
              <w:top w:val="nil"/>
              <w:left w:val="single" w:sz="4" w:space="0" w:color="auto"/>
              <w:bottom w:val="single" w:sz="4" w:space="0" w:color="auto"/>
              <w:right w:val="single" w:sz="4" w:space="0" w:color="auto"/>
            </w:tcBorders>
            <w:shd w:val="clear" w:color="000000" w:fill="FFFFFF"/>
            <w:noWrap/>
            <w:vAlign w:val="bottom"/>
            <w:hideMark/>
          </w:tcPr>
          <w:p w14:paraId="2EB55CF4"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784"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EBBD055"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80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63448F7"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6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EDFD76B"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r>
      <w:tr w:rsidR="00043115" w:rsidRPr="004C472E" w14:paraId="6F528F7A" w14:textId="77777777" w:rsidTr="00EA202C">
        <w:trPr>
          <w:trHeight w:val="290"/>
        </w:trPr>
        <w:tc>
          <w:tcPr>
            <w:tcW w:w="255" w:type="pct"/>
            <w:vAlign w:val="center"/>
            <w:hideMark/>
          </w:tcPr>
          <w:p w14:paraId="2054E9DC" w14:textId="77777777" w:rsidR="00043115" w:rsidRPr="004C472E" w:rsidRDefault="00043115" w:rsidP="00EA202C">
            <w:pPr>
              <w:spacing w:before="0" w:after="0"/>
              <w:jc w:val="center"/>
              <w:rPr>
                <w:rFonts w:ascii="Calibri" w:eastAsia="Times New Roman" w:hAnsi="Calibri" w:cs="Calibri"/>
                <w:sz w:val="20"/>
                <w:szCs w:val="20"/>
                <w:lang w:eastAsia="pl-PL"/>
              </w:rPr>
            </w:pPr>
            <w:r>
              <w:rPr>
                <w:rFonts w:ascii="Calibri" w:hAnsi="Calibri" w:cs="Calibri"/>
                <w:sz w:val="20"/>
                <w:szCs w:val="20"/>
              </w:rPr>
              <w:t>14</w:t>
            </w:r>
          </w:p>
        </w:tc>
        <w:tc>
          <w:tcPr>
            <w:tcW w:w="1148" w:type="pct"/>
            <w:vAlign w:val="center"/>
            <w:hideMark/>
          </w:tcPr>
          <w:p w14:paraId="749C6A8B" w14:textId="77777777" w:rsidR="00043115" w:rsidRPr="004C472E" w:rsidRDefault="00043115" w:rsidP="00EA202C">
            <w:pPr>
              <w:spacing w:before="0" w:after="0"/>
              <w:jc w:val="left"/>
              <w:rPr>
                <w:rFonts w:ascii="Calibri" w:eastAsia="Times New Roman" w:hAnsi="Calibri" w:cs="Calibri"/>
                <w:sz w:val="20"/>
                <w:szCs w:val="20"/>
                <w:lang w:eastAsia="pl-PL"/>
              </w:rPr>
            </w:pPr>
            <w:r>
              <w:rPr>
                <w:rFonts w:ascii="Calibri" w:hAnsi="Calibri" w:cs="Calibri"/>
                <w:sz w:val="20"/>
                <w:szCs w:val="20"/>
              </w:rPr>
              <w:t>Lipiny</w:t>
            </w:r>
          </w:p>
        </w:tc>
        <w:tc>
          <w:tcPr>
            <w:tcW w:w="67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FB05D98" w14:textId="77777777" w:rsidR="00043115" w:rsidRPr="004C472E" w:rsidRDefault="00043115" w:rsidP="00EA202C">
            <w:pPr>
              <w:spacing w:before="0" w:after="0"/>
              <w:jc w:val="right"/>
              <w:rPr>
                <w:rFonts w:ascii="Calibri" w:eastAsia="Times New Roman" w:hAnsi="Calibri" w:cs="Calibri"/>
                <w:color w:val="000000"/>
                <w:sz w:val="20"/>
                <w:szCs w:val="20"/>
                <w:lang w:eastAsia="pl-PL"/>
              </w:rPr>
            </w:pPr>
            <w:r>
              <w:rPr>
                <w:rFonts w:ascii="Calibri" w:hAnsi="Calibri" w:cs="Calibri"/>
                <w:color w:val="9C0006"/>
                <w:sz w:val="20"/>
                <w:szCs w:val="20"/>
              </w:rPr>
              <w:t>8,48</w:t>
            </w:r>
          </w:p>
        </w:tc>
        <w:tc>
          <w:tcPr>
            <w:tcW w:w="69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C0356E1"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784" w:type="pct"/>
            <w:tcBorders>
              <w:top w:val="nil"/>
              <w:left w:val="nil"/>
              <w:bottom w:val="single" w:sz="4" w:space="0" w:color="auto"/>
              <w:right w:val="single" w:sz="4" w:space="0" w:color="auto"/>
            </w:tcBorders>
            <w:shd w:val="clear" w:color="000000" w:fill="FFFFFF"/>
            <w:noWrap/>
            <w:vAlign w:val="bottom"/>
            <w:hideMark/>
          </w:tcPr>
          <w:p w14:paraId="4728B43A"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802" w:type="pct"/>
            <w:tcBorders>
              <w:top w:val="nil"/>
              <w:left w:val="nil"/>
              <w:bottom w:val="single" w:sz="4" w:space="0" w:color="auto"/>
              <w:right w:val="single" w:sz="4" w:space="0" w:color="auto"/>
            </w:tcBorders>
            <w:shd w:val="clear" w:color="000000" w:fill="FFFFFF"/>
            <w:noWrap/>
            <w:vAlign w:val="bottom"/>
            <w:hideMark/>
          </w:tcPr>
          <w:p w14:paraId="7F9701A3"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6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F26D1FC"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r>
      <w:tr w:rsidR="00043115" w:rsidRPr="004C472E" w14:paraId="1DFBBF1F" w14:textId="77777777" w:rsidTr="00EA202C">
        <w:trPr>
          <w:trHeight w:val="290"/>
        </w:trPr>
        <w:tc>
          <w:tcPr>
            <w:tcW w:w="255" w:type="pct"/>
            <w:vAlign w:val="center"/>
            <w:hideMark/>
          </w:tcPr>
          <w:p w14:paraId="4D5740D8" w14:textId="77777777" w:rsidR="00043115" w:rsidRPr="004C472E" w:rsidRDefault="00043115" w:rsidP="00EA202C">
            <w:pPr>
              <w:spacing w:before="0" w:after="0"/>
              <w:jc w:val="center"/>
              <w:rPr>
                <w:rFonts w:ascii="Calibri" w:eastAsia="Times New Roman" w:hAnsi="Calibri" w:cs="Calibri"/>
                <w:sz w:val="20"/>
                <w:szCs w:val="20"/>
                <w:lang w:eastAsia="pl-PL"/>
              </w:rPr>
            </w:pPr>
            <w:r>
              <w:rPr>
                <w:rFonts w:ascii="Calibri" w:hAnsi="Calibri" w:cs="Calibri"/>
                <w:sz w:val="20"/>
                <w:szCs w:val="20"/>
              </w:rPr>
              <w:t>12</w:t>
            </w:r>
          </w:p>
        </w:tc>
        <w:tc>
          <w:tcPr>
            <w:tcW w:w="1148" w:type="pct"/>
            <w:vAlign w:val="center"/>
            <w:hideMark/>
          </w:tcPr>
          <w:p w14:paraId="275F6C52" w14:textId="77777777" w:rsidR="00043115" w:rsidRPr="004C472E" w:rsidRDefault="00043115" w:rsidP="00EA202C">
            <w:pPr>
              <w:spacing w:before="0" w:after="0"/>
              <w:jc w:val="left"/>
              <w:rPr>
                <w:rFonts w:ascii="Calibri" w:eastAsia="Times New Roman" w:hAnsi="Calibri" w:cs="Calibri"/>
                <w:sz w:val="20"/>
                <w:szCs w:val="20"/>
                <w:lang w:eastAsia="pl-PL"/>
              </w:rPr>
            </w:pPr>
            <w:r>
              <w:rPr>
                <w:rFonts w:ascii="Calibri" w:hAnsi="Calibri" w:cs="Calibri"/>
                <w:sz w:val="20"/>
                <w:szCs w:val="20"/>
              </w:rPr>
              <w:t>Kawęczyn, Zastawki</w:t>
            </w:r>
          </w:p>
        </w:tc>
        <w:tc>
          <w:tcPr>
            <w:tcW w:w="67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2CB5511" w14:textId="77777777" w:rsidR="00043115" w:rsidRPr="004C472E" w:rsidRDefault="00043115" w:rsidP="00EA202C">
            <w:pPr>
              <w:spacing w:before="0" w:after="0"/>
              <w:jc w:val="right"/>
              <w:rPr>
                <w:rFonts w:ascii="Calibri" w:eastAsia="Times New Roman" w:hAnsi="Calibri" w:cs="Calibri"/>
                <w:color w:val="000000"/>
                <w:sz w:val="20"/>
                <w:szCs w:val="20"/>
                <w:lang w:eastAsia="pl-PL"/>
              </w:rPr>
            </w:pPr>
            <w:r>
              <w:rPr>
                <w:rFonts w:ascii="Calibri" w:hAnsi="Calibri" w:cs="Calibri"/>
                <w:color w:val="9C0006"/>
                <w:sz w:val="20"/>
                <w:szCs w:val="20"/>
              </w:rPr>
              <w:t>8,10</w:t>
            </w:r>
          </w:p>
        </w:tc>
        <w:tc>
          <w:tcPr>
            <w:tcW w:w="692" w:type="pct"/>
            <w:tcBorders>
              <w:top w:val="nil"/>
              <w:left w:val="single" w:sz="4" w:space="0" w:color="auto"/>
              <w:bottom w:val="single" w:sz="4" w:space="0" w:color="auto"/>
              <w:right w:val="single" w:sz="4" w:space="0" w:color="auto"/>
            </w:tcBorders>
            <w:shd w:val="clear" w:color="000000" w:fill="FFFFFF"/>
            <w:noWrap/>
            <w:vAlign w:val="bottom"/>
            <w:hideMark/>
          </w:tcPr>
          <w:p w14:paraId="1D8B2766"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784"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E732CB2"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802" w:type="pct"/>
            <w:tcBorders>
              <w:top w:val="nil"/>
              <w:left w:val="nil"/>
              <w:bottom w:val="single" w:sz="4" w:space="0" w:color="auto"/>
              <w:right w:val="single" w:sz="4" w:space="0" w:color="auto"/>
            </w:tcBorders>
            <w:shd w:val="clear" w:color="000000" w:fill="FFFFFF"/>
            <w:noWrap/>
            <w:vAlign w:val="bottom"/>
            <w:hideMark/>
          </w:tcPr>
          <w:p w14:paraId="2386B528"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6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1E08931"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r>
      <w:tr w:rsidR="00043115" w:rsidRPr="004C472E" w14:paraId="1EDE3788" w14:textId="77777777" w:rsidTr="00EA202C">
        <w:trPr>
          <w:trHeight w:val="290"/>
        </w:trPr>
        <w:tc>
          <w:tcPr>
            <w:tcW w:w="255" w:type="pct"/>
            <w:vAlign w:val="center"/>
            <w:hideMark/>
          </w:tcPr>
          <w:p w14:paraId="5DDFC315" w14:textId="77777777" w:rsidR="00043115" w:rsidRPr="004C472E" w:rsidRDefault="00043115" w:rsidP="00EA202C">
            <w:pPr>
              <w:spacing w:before="0" w:after="0"/>
              <w:jc w:val="center"/>
              <w:rPr>
                <w:rFonts w:ascii="Calibri" w:eastAsia="Times New Roman" w:hAnsi="Calibri" w:cs="Calibri"/>
                <w:sz w:val="20"/>
                <w:szCs w:val="20"/>
                <w:lang w:eastAsia="pl-PL"/>
              </w:rPr>
            </w:pPr>
            <w:r>
              <w:rPr>
                <w:rFonts w:ascii="Calibri" w:hAnsi="Calibri" w:cs="Calibri"/>
                <w:sz w:val="20"/>
                <w:szCs w:val="20"/>
              </w:rPr>
              <w:t>3</w:t>
            </w:r>
          </w:p>
        </w:tc>
        <w:tc>
          <w:tcPr>
            <w:tcW w:w="1148" w:type="pct"/>
            <w:vAlign w:val="center"/>
            <w:hideMark/>
          </w:tcPr>
          <w:p w14:paraId="6C4BDDA9" w14:textId="77777777" w:rsidR="00043115" w:rsidRPr="004C472E" w:rsidRDefault="00043115" w:rsidP="00EA202C">
            <w:pPr>
              <w:spacing w:before="0" w:after="0"/>
              <w:jc w:val="left"/>
              <w:rPr>
                <w:rFonts w:ascii="Calibri" w:eastAsia="Times New Roman" w:hAnsi="Calibri" w:cs="Calibri"/>
                <w:sz w:val="20"/>
                <w:szCs w:val="20"/>
                <w:lang w:eastAsia="pl-PL"/>
              </w:rPr>
            </w:pPr>
            <w:r>
              <w:rPr>
                <w:rFonts w:ascii="Calibri" w:hAnsi="Calibri" w:cs="Calibri"/>
                <w:sz w:val="20"/>
                <w:szCs w:val="20"/>
              </w:rPr>
              <w:t>Borów</w:t>
            </w:r>
          </w:p>
        </w:tc>
        <w:tc>
          <w:tcPr>
            <w:tcW w:w="67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5837EDA" w14:textId="77777777" w:rsidR="00043115" w:rsidRPr="004C472E" w:rsidRDefault="00043115" w:rsidP="00EA202C">
            <w:pPr>
              <w:spacing w:before="0" w:after="0"/>
              <w:jc w:val="right"/>
              <w:rPr>
                <w:rFonts w:ascii="Calibri" w:eastAsia="Times New Roman" w:hAnsi="Calibri" w:cs="Calibri"/>
                <w:color w:val="000000"/>
                <w:sz w:val="20"/>
                <w:szCs w:val="20"/>
                <w:lang w:eastAsia="pl-PL"/>
              </w:rPr>
            </w:pPr>
            <w:r>
              <w:rPr>
                <w:rFonts w:ascii="Calibri" w:hAnsi="Calibri" w:cs="Calibri"/>
                <w:color w:val="9C0006"/>
                <w:sz w:val="20"/>
                <w:szCs w:val="20"/>
              </w:rPr>
              <w:t>6,54</w:t>
            </w:r>
          </w:p>
        </w:tc>
        <w:tc>
          <w:tcPr>
            <w:tcW w:w="69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0A63EC0"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784"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4C1FF26"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802" w:type="pct"/>
            <w:tcBorders>
              <w:top w:val="nil"/>
              <w:left w:val="nil"/>
              <w:bottom w:val="single" w:sz="4" w:space="0" w:color="auto"/>
              <w:right w:val="single" w:sz="4" w:space="0" w:color="auto"/>
            </w:tcBorders>
            <w:shd w:val="clear" w:color="000000" w:fill="FFFFFF"/>
            <w:noWrap/>
            <w:vAlign w:val="bottom"/>
            <w:hideMark/>
          </w:tcPr>
          <w:p w14:paraId="316645DF"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649" w:type="pct"/>
            <w:tcBorders>
              <w:top w:val="nil"/>
              <w:left w:val="nil"/>
              <w:bottom w:val="single" w:sz="4" w:space="0" w:color="auto"/>
              <w:right w:val="single" w:sz="4" w:space="0" w:color="auto"/>
            </w:tcBorders>
            <w:shd w:val="clear" w:color="000000" w:fill="FFFFFF"/>
            <w:noWrap/>
            <w:vAlign w:val="bottom"/>
            <w:hideMark/>
          </w:tcPr>
          <w:p w14:paraId="3B935986"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r>
      <w:tr w:rsidR="00043115" w:rsidRPr="004C472E" w14:paraId="3AF8D36B" w14:textId="77777777" w:rsidTr="00EA202C">
        <w:trPr>
          <w:trHeight w:val="290"/>
        </w:trPr>
        <w:tc>
          <w:tcPr>
            <w:tcW w:w="255" w:type="pct"/>
            <w:vAlign w:val="center"/>
            <w:hideMark/>
          </w:tcPr>
          <w:p w14:paraId="4E052BAE" w14:textId="77777777" w:rsidR="00043115" w:rsidRPr="004C472E" w:rsidRDefault="00043115" w:rsidP="00EA202C">
            <w:pPr>
              <w:spacing w:before="0" w:after="0"/>
              <w:jc w:val="center"/>
              <w:rPr>
                <w:rFonts w:ascii="Calibri" w:eastAsia="Times New Roman" w:hAnsi="Calibri" w:cs="Calibri"/>
                <w:sz w:val="20"/>
                <w:szCs w:val="20"/>
                <w:lang w:eastAsia="pl-PL"/>
              </w:rPr>
            </w:pPr>
            <w:r>
              <w:rPr>
                <w:rFonts w:ascii="Calibri" w:hAnsi="Calibri" w:cs="Calibri"/>
                <w:sz w:val="20"/>
                <w:szCs w:val="20"/>
              </w:rPr>
              <w:t>11</w:t>
            </w:r>
          </w:p>
        </w:tc>
        <w:tc>
          <w:tcPr>
            <w:tcW w:w="1148" w:type="pct"/>
            <w:vAlign w:val="center"/>
            <w:hideMark/>
          </w:tcPr>
          <w:p w14:paraId="376992CB" w14:textId="77777777" w:rsidR="00043115" w:rsidRPr="004C472E" w:rsidRDefault="00043115" w:rsidP="00EA202C">
            <w:pPr>
              <w:spacing w:before="0" w:after="0"/>
              <w:jc w:val="left"/>
              <w:rPr>
                <w:rFonts w:ascii="Calibri" w:eastAsia="Times New Roman" w:hAnsi="Calibri" w:cs="Calibri"/>
                <w:sz w:val="20"/>
                <w:szCs w:val="20"/>
                <w:lang w:eastAsia="pl-PL"/>
              </w:rPr>
            </w:pPr>
            <w:r>
              <w:rPr>
                <w:rFonts w:ascii="Calibri" w:hAnsi="Calibri" w:cs="Calibri"/>
                <w:sz w:val="20"/>
                <w:szCs w:val="20"/>
              </w:rPr>
              <w:t>Jeżów</w:t>
            </w:r>
          </w:p>
        </w:tc>
        <w:tc>
          <w:tcPr>
            <w:tcW w:w="67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83154C1" w14:textId="77777777" w:rsidR="00043115" w:rsidRPr="004C472E" w:rsidRDefault="00043115" w:rsidP="00EA202C">
            <w:pPr>
              <w:spacing w:before="0" w:after="0"/>
              <w:jc w:val="right"/>
              <w:rPr>
                <w:rFonts w:ascii="Calibri" w:eastAsia="Times New Roman" w:hAnsi="Calibri" w:cs="Calibri"/>
                <w:color w:val="000000"/>
                <w:sz w:val="20"/>
                <w:szCs w:val="20"/>
                <w:lang w:eastAsia="pl-PL"/>
              </w:rPr>
            </w:pPr>
            <w:r>
              <w:rPr>
                <w:rFonts w:ascii="Calibri" w:hAnsi="Calibri" w:cs="Calibri"/>
                <w:color w:val="9C0006"/>
                <w:sz w:val="20"/>
                <w:szCs w:val="20"/>
              </w:rPr>
              <w:t>6,29</w:t>
            </w:r>
          </w:p>
        </w:tc>
        <w:tc>
          <w:tcPr>
            <w:tcW w:w="69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78D563E"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784"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432521B"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802" w:type="pct"/>
            <w:tcBorders>
              <w:top w:val="nil"/>
              <w:left w:val="nil"/>
              <w:bottom w:val="single" w:sz="4" w:space="0" w:color="auto"/>
              <w:right w:val="single" w:sz="4" w:space="0" w:color="auto"/>
            </w:tcBorders>
            <w:shd w:val="clear" w:color="000000" w:fill="FFFFFF"/>
            <w:noWrap/>
            <w:vAlign w:val="bottom"/>
            <w:hideMark/>
          </w:tcPr>
          <w:p w14:paraId="69849785"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6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EB5AE9F"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r>
      <w:tr w:rsidR="00043115" w:rsidRPr="004C472E" w14:paraId="06E20311" w14:textId="77777777" w:rsidTr="00EA202C">
        <w:trPr>
          <w:trHeight w:val="290"/>
        </w:trPr>
        <w:tc>
          <w:tcPr>
            <w:tcW w:w="255" w:type="pct"/>
            <w:vAlign w:val="center"/>
            <w:hideMark/>
          </w:tcPr>
          <w:p w14:paraId="76D3788C" w14:textId="77777777" w:rsidR="00043115" w:rsidRPr="004C472E" w:rsidRDefault="00043115" w:rsidP="00EA202C">
            <w:pPr>
              <w:spacing w:before="0" w:after="0"/>
              <w:jc w:val="center"/>
              <w:rPr>
                <w:rFonts w:ascii="Calibri" w:eastAsia="Times New Roman" w:hAnsi="Calibri" w:cs="Calibri"/>
                <w:sz w:val="20"/>
                <w:szCs w:val="20"/>
                <w:lang w:eastAsia="pl-PL"/>
              </w:rPr>
            </w:pPr>
            <w:r>
              <w:rPr>
                <w:rFonts w:ascii="Calibri" w:hAnsi="Calibri" w:cs="Calibri"/>
                <w:sz w:val="20"/>
                <w:szCs w:val="20"/>
              </w:rPr>
              <w:t>1</w:t>
            </w:r>
          </w:p>
        </w:tc>
        <w:tc>
          <w:tcPr>
            <w:tcW w:w="1148" w:type="pct"/>
            <w:vAlign w:val="center"/>
            <w:hideMark/>
          </w:tcPr>
          <w:p w14:paraId="29C49A68" w14:textId="77777777" w:rsidR="00043115" w:rsidRPr="004C472E" w:rsidRDefault="00043115" w:rsidP="00EA202C">
            <w:pPr>
              <w:spacing w:before="0" w:after="0"/>
              <w:jc w:val="left"/>
              <w:rPr>
                <w:rFonts w:ascii="Calibri" w:eastAsia="Times New Roman" w:hAnsi="Calibri" w:cs="Calibri"/>
                <w:sz w:val="20"/>
                <w:szCs w:val="20"/>
                <w:lang w:eastAsia="pl-PL"/>
              </w:rPr>
            </w:pPr>
            <w:r>
              <w:rPr>
                <w:rFonts w:ascii="Calibri" w:hAnsi="Calibri" w:cs="Calibri"/>
                <w:sz w:val="20"/>
                <w:szCs w:val="20"/>
              </w:rPr>
              <w:t>Adelina</w:t>
            </w:r>
          </w:p>
        </w:tc>
        <w:tc>
          <w:tcPr>
            <w:tcW w:w="67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66451E2" w14:textId="77777777" w:rsidR="00043115" w:rsidRPr="004C472E" w:rsidRDefault="00043115" w:rsidP="00EA202C">
            <w:pPr>
              <w:spacing w:before="0" w:after="0"/>
              <w:jc w:val="right"/>
              <w:rPr>
                <w:rFonts w:ascii="Calibri" w:eastAsia="Times New Roman" w:hAnsi="Calibri" w:cs="Calibri"/>
                <w:color w:val="000000"/>
                <w:sz w:val="20"/>
                <w:szCs w:val="20"/>
                <w:lang w:eastAsia="pl-PL"/>
              </w:rPr>
            </w:pPr>
            <w:r>
              <w:rPr>
                <w:rFonts w:ascii="Calibri" w:hAnsi="Calibri" w:cs="Calibri"/>
                <w:color w:val="9C0006"/>
                <w:sz w:val="20"/>
                <w:szCs w:val="20"/>
              </w:rPr>
              <w:t>5,02</w:t>
            </w:r>
          </w:p>
        </w:tc>
        <w:tc>
          <w:tcPr>
            <w:tcW w:w="69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1A63D99"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784" w:type="pct"/>
            <w:tcBorders>
              <w:top w:val="nil"/>
              <w:left w:val="nil"/>
              <w:bottom w:val="single" w:sz="4" w:space="0" w:color="auto"/>
              <w:right w:val="single" w:sz="4" w:space="0" w:color="auto"/>
            </w:tcBorders>
            <w:shd w:val="clear" w:color="000000" w:fill="FFFFFF"/>
            <w:noWrap/>
            <w:vAlign w:val="bottom"/>
            <w:hideMark/>
          </w:tcPr>
          <w:p w14:paraId="6195B8AC"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802" w:type="pct"/>
            <w:tcBorders>
              <w:top w:val="nil"/>
              <w:left w:val="nil"/>
              <w:bottom w:val="single" w:sz="4" w:space="0" w:color="auto"/>
              <w:right w:val="single" w:sz="4" w:space="0" w:color="auto"/>
            </w:tcBorders>
            <w:shd w:val="clear" w:color="000000" w:fill="FFFFFF"/>
            <w:noWrap/>
            <w:vAlign w:val="bottom"/>
            <w:hideMark/>
          </w:tcPr>
          <w:p w14:paraId="47DA9120"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649" w:type="pct"/>
            <w:tcBorders>
              <w:top w:val="nil"/>
              <w:left w:val="nil"/>
              <w:bottom w:val="single" w:sz="4" w:space="0" w:color="auto"/>
              <w:right w:val="single" w:sz="4" w:space="0" w:color="auto"/>
            </w:tcBorders>
            <w:shd w:val="clear" w:color="000000" w:fill="FFFFFF"/>
            <w:noWrap/>
            <w:vAlign w:val="bottom"/>
            <w:hideMark/>
          </w:tcPr>
          <w:p w14:paraId="26FE5A7C"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r>
      <w:tr w:rsidR="00043115" w:rsidRPr="004C472E" w14:paraId="197EB7A7" w14:textId="77777777" w:rsidTr="00EA202C">
        <w:trPr>
          <w:trHeight w:val="290"/>
        </w:trPr>
        <w:tc>
          <w:tcPr>
            <w:tcW w:w="255" w:type="pct"/>
            <w:vAlign w:val="center"/>
            <w:hideMark/>
          </w:tcPr>
          <w:p w14:paraId="279C699C" w14:textId="77777777" w:rsidR="00043115" w:rsidRPr="004C472E" w:rsidRDefault="00043115" w:rsidP="00EA202C">
            <w:pPr>
              <w:spacing w:before="0" w:after="0"/>
              <w:jc w:val="center"/>
              <w:rPr>
                <w:rFonts w:ascii="Calibri" w:eastAsia="Times New Roman" w:hAnsi="Calibri" w:cs="Calibri"/>
                <w:sz w:val="20"/>
                <w:szCs w:val="20"/>
                <w:lang w:eastAsia="pl-PL"/>
              </w:rPr>
            </w:pPr>
            <w:r>
              <w:rPr>
                <w:rFonts w:ascii="Calibri" w:hAnsi="Calibri" w:cs="Calibri"/>
                <w:sz w:val="20"/>
                <w:szCs w:val="20"/>
              </w:rPr>
              <w:t>18</w:t>
            </w:r>
          </w:p>
        </w:tc>
        <w:tc>
          <w:tcPr>
            <w:tcW w:w="1148" w:type="pct"/>
            <w:vAlign w:val="center"/>
            <w:hideMark/>
          </w:tcPr>
          <w:p w14:paraId="368C559F" w14:textId="77777777" w:rsidR="00043115" w:rsidRPr="004C472E" w:rsidRDefault="00043115" w:rsidP="00EA202C">
            <w:pPr>
              <w:spacing w:before="0" w:after="0"/>
              <w:jc w:val="left"/>
              <w:rPr>
                <w:rFonts w:ascii="Calibri" w:eastAsia="Times New Roman" w:hAnsi="Calibri" w:cs="Calibri"/>
                <w:sz w:val="20"/>
                <w:szCs w:val="20"/>
                <w:lang w:eastAsia="pl-PL"/>
              </w:rPr>
            </w:pPr>
            <w:r>
              <w:rPr>
                <w:rFonts w:ascii="Calibri" w:hAnsi="Calibri" w:cs="Calibri"/>
                <w:sz w:val="20"/>
                <w:szCs w:val="20"/>
              </w:rPr>
              <w:t>Radlin</w:t>
            </w:r>
          </w:p>
        </w:tc>
        <w:tc>
          <w:tcPr>
            <w:tcW w:w="67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0BD8755" w14:textId="77777777" w:rsidR="00043115" w:rsidRPr="004C472E" w:rsidRDefault="00043115" w:rsidP="00EA202C">
            <w:pPr>
              <w:spacing w:before="0" w:after="0"/>
              <w:jc w:val="right"/>
              <w:rPr>
                <w:rFonts w:ascii="Calibri" w:eastAsia="Times New Roman" w:hAnsi="Calibri" w:cs="Calibri"/>
                <w:color w:val="000000"/>
                <w:sz w:val="20"/>
                <w:szCs w:val="20"/>
                <w:lang w:eastAsia="pl-PL"/>
              </w:rPr>
            </w:pPr>
            <w:r>
              <w:rPr>
                <w:rFonts w:ascii="Calibri" w:hAnsi="Calibri" w:cs="Calibri"/>
                <w:color w:val="9C0006"/>
                <w:sz w:val="20"/>
                <w:szCs w:val="20"/>
              </w:rPr>
              <w:t>3,62</w:t>
            </w:r>
          </w:p>
        </w:tc>
        <w:tc>
          <w:tcPr>
            <w:tcW w:w="692" w:type="pct"/>
            <w:tcBorders>
              <w:top w:val="nil"/>
              <w:left w:val="single" w:sz="4" w:space="0" w:color="auto"/>
              <w:bottom w:val="single" w:sz="4" w:space="0" w:color="auto"/>
              <w:right w:val="single" w:sz="4" w:space="0" w:color="auto"/>
            </w:tcBorders>
            <w:shd w:val="clear" w:color="000000" w:fill="FFFFFF"/>
            <w:noWrap/>
            <w:vAlign w:val="bottom"/>
            <w:hideMark/>
          </w:tcPr>
          <w:p w14:paraId="41FDA829"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784" w:type="pct"/>
            <w:tcBorders>
              <w:top w:val="nil"/>
              <w:left w:val="nil"/>
              <w:bottom w:val="single" w:sz="4" w:space="0" w:color="auto"/>
              <w:right w:val="single" w:sz="4" w:space="0" w:color="auto"/>
            </w:tcBorders>
            <w:shd w:val="clear" w:color="000000" w:fill="FFFFFF"/>
            <w:noWrap/>
            <w:vAlign w:val="bottom"/>
            <w:hideMark/>
          </w:tcPr>
          <w:p w14:paraId="3B291665"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80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24CF0F1"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649" w:type="pct"/>
            <w:tcBorders>
              <w:top w:val="nil"/>
              <w:left w:val="nil"/>
              <w:bottom w:val="single" w:sz="4" w:space="0" w:color="auto"/>
              <w:right w:val="single" w:sz="4" w:space="0" w:color="auto"/>
            </w:tcBorders>
            <w:shd w:val="clear" w:color="000000" w:fill="FFFFFF"/>
            <w:noWrap/>
            <w:vAlign w:val="bottom"/>
            <w:hideMark/>
          </w:tcPr>
          <w:p w14:paraId="4CC415A2"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r>
      <w:tr w:rsidR="00043115" w:rsidRPr="004C472E" w14:paraId="6F18A3D4" w14:textId="77777777" w:rsidTr="00EA202C">
        <w:trPr>
          <w:trHeight w:val="290"/>
        </w:trPr>
        <w:tc>
          <w:tcPr>
            <w:tcW w:w="255" w:type="pct"/>
            <w:vAlign w:val="center"/>
            <w:hideMark/>
          </w:tcPr>
          <w:p w14:paraId="2D58464E" w14:textId="77777777" w:rsidR="00043115" w:rsidRPr="004C472E" w:rsidRDefault="00043115" w:rsidP="00EA202C">
            <w:pPr>
              <w:spacing w:before="0" w:after="0"/>
              <w:jc w:val="center"/>
              <w:rPr>
                <w:rFonts w:ascii="Calibri" w:eastAsia="Times New Roman" w:hAnsi="Calibri" w:cs="Calibri"/>
                <w:sz w:val="20"/>
                <w:szCs w:val="20"/>
                <w:lang w:eastAsia="pl-PL"/>
              </w:rPr>
            </w:pPr>
            <w:r>
              <w:rPr>
                <w:rFonts w:ascii="Calibri" w:hAnsi="Calibri" w:cs="Calibri"/>
                <w:sz w:val="20"/>
                <w:szCs w:val="20"/>
              </w:rPr>
              <w:t>7</w:t>
            </w:r>
          </w:p>
        </w:tc>
        <w:tc>
          <w:tcPr>
            <w:tcW w:w="1148" w:type="pct"/>
            <w:vAlign w:val="center"/>
            <w:hideMark/>
          </w:tcPr>
          <w:p w14:paraId="2E8DE080" w14:textId="77777777" w:rsidR="00043115" w:rsidRPr="004C472E" w:rsidRDefault="00043115" w:rsidP="00EA202C">
            <w:pPr>
              <w:spacing w:before="0" w:after="0"/>
              <w:jc w:val="left"/>
              <w:rPr>
                <w:rFonts w:ascii="Calibri" w:eastAsia="Times New Roman" w:hAnsi="Calibri" w:cs="Calibri"/>
                <w:sz w:val="20"/>
                <w:szCs w:val="20"/>
                <w:lang w:eastAsia="pl-PL"/>
              </w:rPr>
            </w:pPr>
            <w:r>
              <w:rPr>
                <w:rFonts w:ascii="Calibri" w:hAnsi="Calibri" w:cs="Calibri"/>
                <w:sz w:val="20"/>
                <w:szCs w:val="20"/>
              </w:rPr>
              <w:t>Godów</w:t>
            </w:r>
          </w:p>
        </w:tc>
        <w:tc>
          <w:tcPr>
            <w:tcW w:w="670" w:type="pct"/>
            <w:tcBorders>
              <w:top w:val="nil"/>
              <w:left w:val="single" w:sz="4" w:space="0" w:color="auto"/>
              <w:bottom w:val="single" w:sz="4" w:space="0" w:color="auto"/>
              <w:right w:val="single" w:sz="4" w:space="0" w:color="auto"/>
            </w:tcBorders>
            <w:shd w:val="clear" w:color="000000" w:fill="FFFFFF"/>
            <w:noWrap/>
            <w:vAlign w:val="bottom"/>
            <w:hideMark/>
          </w:tcPr>
          <w:p w14:paraId="13EA50E4" w14:textId="77777777" w:rsidR="00043115" w:rsidRPr="004C472E" w:rsidRDefault="00043115" w:rsidP="00EA202C">
            <w:pPr>
              <w:spacing w:before="0" w:after="0"/>
              <w:jc w:val="right"/>
              <w:rPr>
                <w:rFonts w:ascii="Calibri" w:eastAsia="Times New Roman" w:hAnsi="Calibri" w:cs="Calibri"/>
                <w:color w:val="000000"/>
                <w:sz w:val="20"/>
                <w:szCs w:val="20"/>
                <w:lang w:eastAsia="pl-PL"/>
              </w:rPr>
            </w:pPr>
            <w:r>
              <w:rPr>
                <w:rFonts w:ascii="Calibri" w:hAnsi="Calibri" w:cs="Calibri"/>
                <w:color w:val="000000"/>
                <w:sz w:val="20"/>
                <w:szCs w:val="20"/>
              </w:rPr>
              <w:t>-3,13</w:t>
            </w:r>
          </w:p>
        </w:tc>
        <w:tc>
          <w:tcPr>
            <w:tcW w:w="69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2DEBC2"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784" w:type="pct"/>
            <w:tcBorders>
              <w:top w:val="nil"/>
              <w:left w:val="nil"/>
              <w:bottom w:val="single" w:sz="4" w:space="0" w:color="auto"/>
              <w:right w:val="single" w:sz="4" w:space="0" w:color="auto"/>
            </w:tcBorders>
            <w:shd w:val="clear" w:color="000000" w:fill="FFFFFF"/>
            <w:noWrap/>
            <w:vAlign w:val="bottom"/>
            <w:hideMark/>
          </w:tcPr>
          <w:p w14:paraId="3FBA3C68"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802" w:type="pct"/>
            <w:tcBorders>
              <w:top w:val="nil"/>
              <w:left w:val="nil"/>
              <w:bottom w:val="single" w:sz="4" w:space="0" w:color="auto"/>
              <w:right w:val="single" w:sz="4" w:space="0" w:color="auto"/>
            </w:tcBorders>
            <w:shd w:val="clear" w:color="000000" w:fill="FFFFFF"/>
            <w:noWrap/>
            <w:vAlign w:val="bottom"/>
            <w:hideMark/>
          </w:tcPr>
          <w:p w14:paraId="66AC2DD5"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6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6672C3A"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r>
      <w:tr w:rsidR="00043115" w:rsidRPr="004C472E" w14:paraId="1E842000" w14:textId="77777777" w:rsidTr="00EA202C">
        <w:trPr>
          <w:trHeight w:val="290"/>
        </w:trPr>
        <w:tc>
          <w:tcPr>
            <w:tcW w:w="255" w:type="pct"/>
            <w:vAlign w:val="center"/>
            <w:hideMark/>
          </w:tcPr>
          <w:p w14:paraId="1F51F879" w14:textId="77777777" w:rsidR="00043115" w:rsidRPr="004C472E" w:rsidRDefault="00043115" w:rsidP="00EA202C">
            <w:pPr>
              <w:spacing w:before="0" w:after="0"/>
              <w:jc w:val="center"/>
              <w:rPr>
                <w:rFonts w:ascii="Calibri" w:eastAsia="Times New Roman" w:hAnsi="Calibri" w:cs="Calibri"/>
                <w:sz w:val="20"/>
                <w:szCs w:val="20"/>
                <w:lang w:eastAsia="pl-PL"/>
              </w:rPr>
            </w:pPr>
            <w:r>
              <w:rPr>
                <w:rFonts w:ascii="Calibri" w:hAnsi="Calibri" w:cs="Calibri"/>
                <w:sz w:val="20"/>
                <w:szCs w:val="20"/>
              </w:rPr>
              <w:t>19</w:t>
            </w:r>
          </w:p>
        </w:tc>
        <w:tc>
          <w:tcPr>
            <w:tcW w:w="1148" w:type="pct"/>
            <w:vAlign w:val="center"/>
            <w:hideMark/>
          </w:tcPr>
          <w:p w14:paraId="26B6088F" w14:textId="77777777" w:rsidR="00043115" w:rsidRPr="004C472E" w:rsidRDefault="00043115" w:rsidP="00EA202C">
            <w:pPr>
              <w:spacing w:before="0" w:after="0"/>
              <w:jc w:val="left"/>
              <w:rPr>
                <w:rFonts w:ascii="Calibri" w:eastAsia="Times New Roman" w:hAnsi="Calibri" w:cs="Calibri"/>
                <w:sz w:val="20"/>
                <w:szCs w:val="20"/>
                <w:lang w:eastAsia="pl-PL"/>
              </w:rPr>
            </w:pPr>
            <w:r>
              <w:rPr>
                <w:rFonts w:ascii="Calibri" w:hAnsi="Calibri" w:cs="Calibri"/>
                <w:sz w:val="20"/>
                <w:szCs w:val="20"/>
              </w:rPr>
              <w:t>Ratoszyn Pierwszy</w:t>
            </w:r>
          </w:p>
        </w:tc>
        <w:tc>
          <w:tcPr>
            <w:tcW w:w="670" w:type="pct"/>
            <w:tcBorders>
              <w:top w:val="nil"/>
              <w:left w:val="single" w:sz="4" w:space="0" w:color="auto"/>
              <w:bottom w:val="single" w:sz="4" w:space="0" w:color="auto"/>
              <w:right w:val="single" w:sz="4" w:space="0" w:color="auto"/>
            </w:tcBorders>
            <w:shd w:val="clear" w:color="000000" w:fill="FFFFFF"/>
            <w:noWrap/>
            <w:vAlign w:val="bottom"/>
            <w:hideMark/>
          </w:tcPr>
          <w:p w14:paraId="30731E2E" w14:textId="77777777" w:rsidR="00043115" w:rsidRPr="004C472E" w:rsidRDefault="00043115" w:rsidP="00EA202C">
            <w:pPr>
              <w:spacing w:before="0" w:after="0"/>
              <w:jc w:val="right"/>
              <w:rPr>
                <w:rFonts w:ascii="Calibri" w:eastAsia="Times New Roman" w:hAnsi="Calibri" w:cs="Calibri"/>
                <w:color w:val="000000"/>
                <w:sz w:val="20"/>
                <w:szCs w:val="20"/>
                <w:lang w:eastAsia="pl-PL"/>
              </w:rPr>
            </w:pPr>
            <w:r>
              <w:rPr>
                <w:rFonts w:ascii="Calibri" w:hAnsi="Calibri" w:cs="Calibri"/>
                <w:color w:val="000000"/>
                <w:sz w:val="20"/>
                <w:szCs w:val="20"/>
              </w:rPr>
              <w:t>-4,63</w:t>
            </w:r>
          </w:p>
        </w:tc>
        <w:tc>
          <w:tcPr>
            <w:tcW w:w="69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B59A872"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784" w:type="pct"/>
            <w:tcBorders>
              <w:top w:val="nil"/>
              <w:left w:val="nil"/>
              <w:bottom w:val="single" w:sz="4" w:space="0" w:color="auto"/>
              <w:right w:val="single" w:sz="4" w:space="0" w:color="auto"/>
            </w:tcBorders>
            <w:shd w:val="clear" w:color="000000" w:fill="FFFFFF"/>
            <w:noWrap/>
            <w:vAlign w:val="bottom"/>
            <w:hideMark/>
          </w:tcPr>
          <w:p w14:paraId="49A0002B"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80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335AE6"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649" w:type="pct"/>
            <w:tcBorders>
              <w:top w:val="nil"/>
              <w:left w:val="nil"/>
              <w:bottom w:val="single" w:sz="4" w:space="0" w:color="auto"/>
              <w:right w:val="single" w:sz="4" w:space="0" w:color="auto"/>
            </w:tcBorders>
            <w:shd w:val="clear" w:color="000000" w:fill="FFFFFF"/>
            <w:noWrap/>
            <w:vAlign w:val="bottom"/>
            <w:hideMark/>
          </w:tcPr>
          <w:p w14:paraId="3F32E4E6"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r>
      <w:tr w:rsidR="00043115" w:rsidRPr="004C472E" w14:paraId="7FAFDF7F" w14:textId="77777777" w:rsidTr="00EA202C">
        <w:trPr>
          <w:trHeight w:val="290"/>
        </w:trPr>
        <w:tc>
          <w:tcPr>
            <w:tcW w:w="255" w:type="pct"/>
            <w:vAlign w:val="center"/>
            <w:hideMark/>
          </w:tcPr>
          <w:p w14:paraId="4DCC6EAD" w14:textId="77777777" w:rsidR="00043115" w:rsidRPr="004C472E" w:rsidRDefault="00043115" w:rsidP="00EA202C">
            <w:pPr>
              <w:spacing w:before="0" w:after="0"/>
              <w:jc w:val="center"/>
              <w:rPr>
                <w:rFonts w:ascii="Calibri" w:eastAsia="Times New Roman" w:hAnsi="Calibri" w:cs="Calibri"/>
                <w:sz w:val="20"/>
                <w:szCs w:val="20"/>
                <w:lang w:eastAsia="pl-PL"/>
              </w:rPr>
            </w:pPr>
            <w:r>
              <w:rPr>
                <w:rFonts w:ascii="Calibri" w:hAnsi="Calibri" w:cs="Calibri"/>
                <w:sz w:val="20"/>
                <w:szCs w:val="20"/>
              </w:rPr>
              <w:t>2</w:t>
            </w:r>
          </w:p>
        </w:tc>
        <w:tc>
          <w:tcPr>
            <w:tcW w:w="1148" w:type="pct"/>
            <w:vAlign w:val="center"/>
            <w:hideMark/>
          </w:tcPr>
          <w:p w14:paraId="36BEB20C" w14:textId="77777777" w:rsidR="00043115" w:rsidRPr="004C472E" w:rsidRDefault="00043115" w:rsidP="00EA202C">
            <w:pPr>
              <w:spacing w:before="0" w:after="0"/>
              <w:jc w:val="left"/>
              <w:rPr>
                <w:rFonts w:ascii="Calibri" w:eastAsia="Times New Roman" w:hAnsi="Calibri" w:cs="Calibri"/>
                <w:sz w:val="20"/>
                <w:szCs w:val="20"/>
                <w:lang w:eastAsia="pl-PL"/>
              </w:rPr>
            </w:pPr>
            <w:r>
              <w:rPr>
                <w:rFonts w:ascii="Calibri" w:hAnsi="Calibri" w:cs="Calibri"/>
                <w:sz w:val="20"/>
                <w:szCs w:val="20"/>
              </w:rPr>
              <w:t>Antonówka</w:t>
            </w:r>
          </w:p>
        </w:tc>
        <w:tc>
          <w:tcPr>
            <w:tcW w:w="670" w:type="pct"/>
            <w:tcBorders>
              <w:top w:val="nil"/>
              <w:left w:val="single" w:sz="4" w:space="0" w:color="auto"/>
              <w:bottom w:val="single" w:sz="4" w:space="0" w:color="auto"/>
              <w:right w:val="single" w:sz="4" w:space="0" w:color="auto"/>
            </w:tcBorders>
            <w:shd w:val="clear" w:color="000000" w:fill="FFFFFF"/>
            <w:noWrap/>
            <w:vAlign w:val="bottom"/>
            <w:hideMark/>
          </w:tcPr>
          <w:p w14:paraId="4CC14FF9" w14:textId="77777777" w:rsidR="00043115" w:rsidRPr="004C472E" w:rsidRDefault="00043115" w:rsidP="00EA202C">
            <w:pPr>
              <w:spacing w:before="0" w:after="0"/>
              <w:jc w:val="right"/>
              <w:rPr>
                <w:rFonts w:ascii="Calibri" w:eastAsia="Times New Roman" w:hAnsi="Calibri" w:cs="Calibri"/>
                <w:color w:val="000000"/>
                <w:sz w:val="20"/>
                <w:szCs w:val="20"/>
                <w:lang w:eastAsia="pl-PL"/>
              </w:rPr>
            </w:pPr>
            <w:r>
              <w:rPr>
                <w:rFonts w:ascii="Calibri" w:hAnsi="Calibri" w:cs="Calibri"/>
                <w:color w:val="000000"/>
                <w:sz w:val="20"/>
                <w:szCs w:val="20"/>
              </w:rPr>
              <w:t>-5,31</w:t>
            </w:r>
          </w:p>
        </w:tc>
        <w:tc>
          <w:tcPr>
            <w:tcW w:w="69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F25E697"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784" w:type="pct"/>
            <w:tcBorders>
              <w:top w:val="nil"/>
              <w:left w:val="nil"/>
              <w:bottom w:val="single" w:sz="4" w:space="0" w:color="auto"/>
              <w:right w:val="single" w:sz="4" w:space="0" w:color="auto"/>
            </w:tcBorders>
            <w:shd w:val="clear" w:color="000000" w:fill="FFFFFF"/>
            <w:noWrap/>
            <w:vAlign w:val="bottom"/>
            <w:hideMark/>
          </w:tcPr>
          <w:p w14:paraId="5C0BEE3E"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802" w:type="pct"/>
            <w:tcBorders>
              <w:top w:val="nil"/>
              <w:left w:val="nil"/>
              <w:bottom w:val="single" w:sz="4" w:space="0" w:color="auto"/>
              <w:right w:val="single" w:sz="4" w:space="0" w:color="auto"/>
            </w:tcBorders>
            <w:shd w:val="clear" w:color="000000" w:fill="FFFFFF"/>
            <w:noWrap/>
            <w:vAlign w:val="bottom"/>
            <w:hideMark/>
          </w:tcPr>
          <w:p w14:paraId="50BFB3FD"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649" w:type="pct"/>
            <w:tcBorders>
              <w:top w:val="nil"/>
              <w:left w:val="nil"/>
              <w:bottom w:val="single" w:sz="4" w:space="0" w:color="auto"/>
              <w:right w:val="single" w:sz="4" w:space="0" w:color="auto"/>
            </w:tcBorders>
            <w:shd w:val="clear" w:color="000000" w:fill="FFFFFF"/>
            <w:noWrap/>
            <w:vAlign w:val="bottom"/>
            <w:hideMark/>
          </w:tcPr>
          <w:p w14:paraId="6568C73A"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r>
      <w:tr w:rsidR="00043115" w:rsidRPr="004C472E" w14:paraId="51BD2A43" w14:textId="77777777" w:rsidTr="00EA202C">
        <w:trPr>
          <w:trHeight w:val="290"/>
        </w:trPr>
        <w:tc>
          <w:tcPr>
            <w:tcW w:w="255" w:type="pct"/>
            <w:vAlign w:val="center"/>
            <w:hideMark/>
          </w:tcPr>
          <w:p w14:paraId="191E0CC4" w14:textId="77777777" w:rsidR="00043115" w:rsidRPr="004C472E" w:rsidRDefault="00043115" w:rsidP="00EA202C">
            <w:pPr>
              <w:spacing w:before="0" w:after="0"/>
              <w:jc w:val="center"/>
              <w:rPr>
                <w:rFonts w:ascii="Calibri" w:eastAsia="Times New Roman" w:hAnsi="Calibri" w:cs="Calibri"/>
                <w:sz w:val="20"/>
                <w:szCs w:val="20"/>
                <w:lang w:eastAsia="pl-PL"/>
              </w:rPr>
            </w:pPr>
            <w:r>
              <w:rPr>
                <w:rFonts w:ascii="Calibri" w:hAnsi="Calibri" w:cs="Calibri"/>
                <w:sz w:val="20"/>
                <w:szCs w:val="20"/>
              </w:rPr>
              <w:t>10</w:t>
            </w:r>
          </w:p>
        </w:tc>
        <w:tc>
          <w:tcPr>
            <w:tcW w:w="1148" w:type="pct"/>
            <w:vAlign w:val="center"/>
            <w:hideMark/>
          </w:tcPr>
          <w:p w14:paraId="30DC77F9" w14:textId="77777777" w:rsidR="00043115" w:rsidRPr="004C472E" w:rsidRDefault="00043115" w:rsidP="00EA202C">
            <w:pPr>
              <w:spacing w:before="0" w:after="0"/>
              <w:jc w:val="left"/>
              <w:rPr>
                <w:rFonts w:ascii="Calibri" w:eastAsia="Times New Roman" w:hAnsi="Calibri" w:cs="Calibri"/>
                <w:sz w:val="20"/>
                <w:szCs w:val="20"/>
                <w:lang w:eastAsia="pl-PL"/>
              </w:rPr>
            </w:pPr>
            <w:r>
              <w:rPr>
                <w:rFonts w:ascii="Calibri" w:hAnsi="Calibri" w:cs="Calibri"/>
                <w:sz w:val="20"/>
                <w:szCs w:val="20"/>
              </w:rPr>
              <w:t>Huta Borowska</w:t>
            </w:r>
          </w:p>
        </w:tc>
        <w:tc>
          <w:tcPr>
            <w:tcW w:w="670" w:type="pct"/>
            <w:tcBorders>
              <w:top w:val="nil"/>
              <w:left w:val="single" w:sz="4" w:space="0" w:color="auto"/>
              <w:bottom w:val="single" w:sz="4" w:space="0" w:color="auto"/>
              <w:right w:val="single" w:sz="4" w:space="0" w:color="auto"/>
            </w:tcBorders>
            <w:shd w:val="clear" w:color="000000" w:fill="FFFFFF"/>
            <w:noWrap/>
            <w:vAlign w:val="bottom"/>
            <w:hideMark/>
          </w:tcPr>
          <w:p w14:paraId="14F34AD9" w14:textId="77777777" w:rsidR="00043115" w:rsidRPr="004C472E" w:rsidRDefault="00043115" w:rsidP="00EA202C">
            <w:pPr>
              <w:spacing w:before="0" w:after="0"/>
              <w:jc w:val="right"/>
              <w:rPr>
                <w:rFonts w:ascii="Calibri" w:eastAsia="Times New Roman" w:hAnsi="Calibri" w:cs="Calibri"/>
                <w:color w:val="000000"/>
                <w:sz w:val="20"/>
                <w:szCs w:val="20"/>
                <w:lang w:eastAsia="pl-PL"/>
              </w:rPr>
            </w:pPr>
            <w:r>
              <w:rPr>
                <w:rFonts w:ascii="Calibri" w:hAnsi="Calibri" w:cs="Calibri"/>
                <w:color w:val="000000"/>
                <w:sz w:val="20"/>
                <w:szCs w:val="20"/>
              </w:rPr>
              <w:t>-6,50</w:t>
            </w:r>
          </w:p>
        </w:tc>
        <w:tc>
          <w:tcPr>
            <w:tcW w:w="692" w:type="pct"/>
            <w:tcBorders>
              <w:top w:val="nil"/>
              <w:left w:val="single" w:sz="4" w:space="0" w:color="auto"/>
              <w:bottom w:val="single" w:sz="4" w:space="0" w:color="auto"/>
              <w:right w:val="single" w:sz="4" w:space="0" w:color="auto"/>
            </w:tcBorders>
            <w:shd w:val="clear" w:color="000000" w:fill="FFFFFF"/>
            <w:noWrap/>
            <w:vAlign w:val="bottom"/>
            <w:hideMark/>
          </w:tcPr>
          <w:p w14:paraId="548B33EF"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784"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542E23"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802" w:type="pct"/>
            <w:tcBorders>
              <w:top w:val="nil"/>
              <w:left w:val="nil"/>
              <w:bottom w:val="single" w:sz="4" w:space="0" w:color="auto"/>
              <w:right w:val="single" w:sz="4" w:space="0" w:color="auto"/>
            </w:tcBorders>
            <w:shd w:val="clear" w:color="000000" w:fill="FFFFFF"/>
            <w:noWrap/>
            <w:vAlign w:val="bottom"/>
            <w:hideMark/>
          </w:tcPr>
          <w:p w14:paraId="677AFE82"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649" w:type="pct"/>
            <w:tcBorders>
              <w:top w:val="nil"/>
              <w:left w:val="nil"/>
              <w:bottom w:val="single" w:sz="4" w:space="0" w:color="auto"/>
              <w:right w:val="single" w:sz="4" w:space="0" w:color="auto"/>
            </w:tcBorders>
            <w:shd w:val="clear" w:color="000000" w:fill="FFFFFF"/>
            <w:noWrap/>
            <w:vAlign w:val="bottom"/>
            <w:hideMark/>
          </w:tcPr>
          <w:p w14:paraId="74829C90"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r>
      <w:tr w:rsidR="00043115" w:rsidRPr="004C472E" w14:paraId="35438574" w14:textId="77777777" w:rsidTr="00EA202C">
        <w:trPr>
          <w:trHeight w:val="290"/>
        </w:trPr>
        <w:tc>
          <w:tcPr>
            <w:tcW w:w="255" w:type="pct"/>
            <w:vAlign w:val="center"/>
            <w:hideMark/>
          </w:tcPr>
          <w:p w14:paraId="610B202F" w14:textId="77777777" w:rsidR="00043115" w:rsidRPr="004C472E" w:rsidRDefault="00043115" w:rsidP="00EA202C">
            <w:pPr>
              <w:spacing w:before="0" w:after="0"/>
              <w:jc w:val="center"/>
              <w:rPr>
                <w:rFonts w:ascii="Calibri" w:eastAsia="Times New Roman" w:hAnsi="Calibri" w:cs="Calibri"/>
                <w:sz w:val="20"/>
                <w:szCs w:val="20"/>
                <w:lang w:eastAsia="pl-PL"/>
              </w:rPr>
            </w:pPr>
            <w:r>
              <w:rPr>
                <w:rFonts w:ascii="Calibri" w:hAnsi="Calibri" w:cs="Calibri"/>
                <w:sz w:val="20"/>
                <w:szCs w:val="20"/>
              </w:rPr>
              <w:t>21</w:t>
            </w:r>
          </w:p>
        </w:tc>
        <w:tc>
          <w:tcPr>
            <w:tcW w:w="1148" w:type="pct"/>
            <w:vAlign w:val="center"/>
            <w:hideMark/>
          </w:tcPr>
          <w:p w14:paraId="02DE8EBC" w14:textId="77777777" w:rsidR="00043115" w:rsidRPr="004C472E" w:rsidRDefault="00043115" w:rsidP="00EA202C">
            <w:pPr>
              <w:spacing w:before="0" w:after="0"/>
              <w:jc w:val="left"/>
              <w:rPr>
                <w:rFonts w:ascii="Calibri" w:eastAsia="Times New Roman" w:hAnsi="Calibri" w:cs="Calibri"/>
                <w:sz w:val="20"/>
                <w:szCs w:val="20"/>
                <w:lang w:eastAsia="pl-PL"/>
              </w:rPr>
            </w:pPr>
            <w:r>
              <w:rPr>
                <w:rFonts w:ascii="Calibri" w:hAnsi="Calibri" w:cs="Calibri"/>
                <w:sz w:val="20"/>
                <w:szCs w:val="20"/>
              </w:rPr>
              <w:t>Siewalka</w:t>
            </w:r>
          </w:p>
        </w:tc>
        <w:tc>
          <w:tcPr>
            <w:tcW w:w="670" w:type="pct"/>
            <w:tcBorders>
              <w:top w:val="nil"/>
              <w:left w:val="single" w:sz="4" w:space="0" w:color="auto"/>
              <w:bottom w:val="single" w:sz="4" w:space="0" w:color="auto"/>
              <w:right w:val="single" w:sz="4" w:space="0" w:color="auto"/>
            </w:tcBorders>
            <w:shd w:val="clear" w:color="000000" w:fill="FFFFFF"/>
            <w:noWrap/>
            <w:vAlign w:val="bottom"/>
            <w:hideMark/>
          </w:tcPr>
          <w:p w14:paraId="2F1665BD" w14:textId="77777777" w:rsidR="00043115" w:rsidRPr="004C472E" w:rsidRDefault="00043115" w:rsidP="00EA202C">
            <w:pPr>
              <w:spacing w:before="0" w:after="0"/>
              <w:jc w:val="right"/>
              <w:rPr>
                <w:rFonts w:ascii="Calibri" w:eastAsia="Times New Roman" w:hAnsi="Calibri" w:cs="Calibri"/>
                <w:color w:val="000000"/>
                <w:sz w:val="20"/>
                <w:szCs w:val="20"/>
                <w:lang w:eastAsia="pl-PL"/>
              </w:rPr>
            </w:pPr>
            <w:r>
              <w:rPr>
                <w:rFonts w:ascii="Calibri" w:hAnsi="Calibri" w:cs="Calibri"/>
                <w:color w:val="000000"/>
                <w:sz w:val="20"/>
                <w:szCs w:val="20"/>
              </w:rPr>
              <w:t>-7,34</w:t>
            </w:r>
          </w:p>
        </w:tc>
        <w:tc>
          <w:tcPr>
            <w:tcW w:w="692" w:type="pct"/>
            <w:tcBorders>
              <w:top w:val="nil"/>
              <w:left w:val="single" w:sz="4" w:space="0" w:color="auto"/>
              <w:bottom w:val="single" w:sz="4" w:space="0" w:color="auto"/>
              <w:right w:val="single" w:sz="4" w:space="0" w:color="auto"/>
            </w:tcBorders>
            <w:shd w:val="clear" w:color="000000" w:fill="FFFFFF"/>
            <w:noWrap/>
            <w:vAlign w:val="bottom"/>
            <w:hideMark/>
          </w:tcPr>
          <w:p w14:paraId="0949DA49"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784" w:type="pct"/>
            <w:tcBorders>
              <w:top w:val="nil"/>
              <w:left w:val="nil"/>
              <w:bottom w:val="single" w:sz="4" w:space="0" w:color="auto"/>
              <w:right w:val="single" w:sz="4" w:space="0" w:color="auto"/>
            </w:tcBorders>
            <w:shd w:val="clear" w:color="000000" w:fill="FFFFFF"/>
            <w:noWrap/>
            <w:vAlign w:val="bottom"/>
            <w:hideMark/>
          </w:tcPr>
          <w:p w14:paraId="7147C5BC"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802" w:type="pct"/>
            <w:tcBorders>
              <w:top w:val="nil"/>
              <w:left w:val="nil"/>
              <w:bottom w:val="single" w:sz="4" w:space="0" w:color="auto"/>
              <w:right w:val="single" w:sz="4" w:space="0" w:color="auto"/>
            </w:tcBorders>
            <w:shd w:val="clear" w:color="000000" w:fill="FFFFFF"/>
            <w:noWrap/>
            <w:vAlign w:val="bottom"/>
            <w:hideMark/>
          </w:tcPr>
          <w:p w14:paraId="6979A55F"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6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ACA12E3"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r>
      <w:tr w:rsidR="00043115" w:rsidRPr="004C472E" w14:paraId="1884E2A6" w14:textId="77777777" w:rsidTr="00EA202C">
        <w:trPr>
          <w:trHeight w:val="290"/>
        </w:trPr>
        <w:tc>
          <w:tcPr>
            <w:tcW w:w="255" w:type="pct"/>
            <w:vAlign w:val="center"/>
            <w:hideMark/>
          </w:tcPr>
          <w:p w14:paraId="7A6377B2" w14:textId="77777777" w:rsidR="00043115" w:rsidRPr="004C472E" w:rsidRDefault="00043115" w:rsidP="00EA202C">
            <w:pPr>
              <w:spacing w:before="0" w:after="0"/>
              <w:jc w:val="center"/>
              <w:rPr>
                <w:rFonts w:ascii="Calibri" w:eastAsia="Times New Roman" w:hAnsi="Calibri" w:cs="Calibri"/>
                <w:sz w:val="20"/>
                <w:szCs w:val="20"/>
                <w:lang w:eastAsia="pl-PL"/>
              </w:rPr>
            </w:pPr>
            <w:r>
              <w:rPr>
                <w:rFonts w:ascii="Calibri" w:hAnsi="Calibri" w:cs="Calibri"/>
                <w:sz w:val="20"/>
                <w:szCs w:val="20"/>
              </w:rPr>
              <w:t>13</w:t>
            </w:r>
          </w:p>
        </w:tc>
        <w:tc>
          <w:tcPr>
            <w:tcW w:w="1148" w:type="pct"/>
            <w:vAlign w:val="center"/>
            <w:hideMark/>
          </w:tcPr>
          <w:p w14:paraId="54F3EF95" w14:textId="77777777" w:rsidR="00043115" w:rsidRPr="004C472E" w:rsidRDefault="00043115" w:rsidP="00EA202C">
            <w:pPr>
              <w:spacing w:before="0" w:after="0"/>
              <w:jc w:val="left"/>
              <w:rPr>
                <w:rFonts w:ascii="Calibri" w:eastAsia="Times New Roman" w:hAnsi="Calibri" w:cs="Calibri"/>
                <w:sz w:val="20"/>
                <w:szCs w:val="20"/>
                <w:lang w:eastAsia="pl-PL"/>
              </w:rPr>
            </w:pPr>
            <w:r>
              <w:rPr>
                <w:rFonts w:ascii="Calibri" w:hAnsi="Calibri" w:cs="Calibri"/>
                <w:sz w:val="20"/>
                <w:szCs w:val="20"/>
              </w:rPr>
              <w:t>Książ</w:t>
            </w:r>
          </w:p>
        </w:tc>
        <w:tc>
          <w:tcPr>
            <w:tcW w:w="670" w:type="pct"/>
            <w:tcBorders>
              <w:top w:val="nil"/>
              <w:left w:val="single" w:sz="4" w:space="0" w:color="auto"/>
              <w:bottom w:val="single" w:sz="4" w:space="0" w:color="auto"/>
              <w:right w:val="single" w:sz="4" w:space="0" w:color="auto"/>
            </w:tcBorders>
            <w:shd w:val="clear" w:color="000000" w:fill="FFFFFF"/>
            <w:noWrap/>
            <w:vAlign w:val="bottom"/>
            <w:hideMark/>
          </w:tcPr>
          <w:p w14:paraId="2D3B1427" w14:textId="77777777" w:rsidR="00043115" w:rsidRPr="004C472E" w:rsidRDefault="00043115" w:rsidP="00EA202C">
            <w:pPr>
              <w:spacing w:before="0" w:after="0"/>
              <w:jc w:val="right"/>
              <w:rPr>
                <w:rFonts w:ascii="Calibri" w:eastAsia="Times New Roman" w:hAnsi="Calibri" w:cs="Calibri"/>
                <w:color w:val="000000"/>
                <w:sz w:val="20"/>
                <w:szCs w:val="20"/>
                <w:lang w:eastAsia="pl-PL"/>
              </w:rPr>
            </w:pPr>
            <w:r>
              <w:rPr>
                <w:rFonts w:ascii="Calibri" w:hAnsi="Calibri" w:cs="Calibri"/>
                <w:color w:val="000000"/>
                <w:sz w:val="20"/>
                <w:szCs w:val="20"/>
              </w:rPr>
              <w:t>-10,41</w:t>
            </w:r>
          </w:p>
        </w:tc>
        <w:tc>
          <w:tcPr>
            <w:tcW w:w="69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80DAA8"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784"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0514B9A"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80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9CE345B"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649" w:type="pct"/>
            <w:tcBorders>
              <w:top w:val="nil"/>
              <w:left w:val="nil"/>
              <w:bottom w:val="single" w:sz="4" w:space="0" w:color="auto"/>
              <w:right w:val="single" w:sz="4" w:space="0" w:color="auto"/>
            </w:tcBorders>
            <w:shd w:val="clear" w:color="000000" w:fill="FFFFFF"/>
            <w:noWrap/>
            <w:vAlign w:val="bottom"/>
            <w:hideMark/>
          </w:tcPr>
          <w:p w14:paraId="46BB3FA1"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r>
      <w:tr w:rsidR="00043115" w:rsidRPr="004C472E" w14:paraId="545091E6" w14:textId="77777777" w:rsidTr="00EA202C">
        <w:trPr>
          <w:trHeight w:val="290"/>
        </w:trPr>
        <w:tc>
          <w:tcPr>
            <w:tcW w:w="255" w:type="pct"/>
            <w:vAlign w:val="center"/>
            <w:hideMark/>
          </w:tcPr>
          <w:p w14:paraId="3CF7C801" w14:textId="77777777" w:rsidR="00043115" w:rsidRPr="004C472E" w:rsidRDefault="00043115" w:rsidP="00EA202C">
            <w:pPr>
              <w:spacing w:before="0" w:after="0"/>
              <w:jc w:val="center"/>
              <w:rPr>
                <w:rFonts w:ascii="Calibri" w:eastAsia="Times New Roman" w:hAnsi="Calibri" w:cs="Calibri"/>
                <w:sz w:val="20"/>
                <w:szCs w:val="20"/>
                <w:lang w:eastAsia="pl-PL"/>
              </w:rPr>
            </w:pPr>
            <w:r>
              <w:rPr>
                <w:rFonts w:ascii="Calibri" w:hAnsi="Calibri" w:cs="Calibri"/>
                <w:sz w:val="20"/>
                <w:szCs w:val="20"/>
              </w:rPr>
              <w:t>16</w:t>
            </w:r>
          </w:p>
        </w:tc>
        <w:tc>
          <w:tcPr>
            <w:tcW w:w="1148" w:type="pct"/>
            <w:vAlign w:val="center"/>
            <w:hideMark/>
          </w:tcPr>
          <w:p w14:paraId="08C0B611" w14:textId="77777777" w:rsidR="00043115" w:rsidRPr="004C472E" w:rsidRDefault="00043115" w:rsidP="00EA202C">
            <w:pPr>
              <w:spacing w:before="0" w:after="0"/>
              <w:jc w:val="left"/>
              <w:rPr>
                <w:rFonts w:ascii="Calibri" w:eastAsia="Times New Roman" w:hAnsi="Calibri" w:cs="Calibri"/>
                <w:sz w:val="20"/>
                <w:szCs w:val="20"/>
                <w:lang w:eastAsia="pl-PL"/>
              </w:rPr>
            </w:pPr>
            <w:r>
              <w:rPr>
                <w:rFonts w:ascii="Calibri" w:hAnsi="Calibri" w:cs="Calibri"/>
                <w:sz w:val="20"/>
                <w:szCs w:val="20"/>
              </w:rPr>
              <w:t>Osiny</w:t>
            </w:r>
          </w:p>
        </w:tc>
        <w:tc>
          <w:tcPr>
            <w:tcW w:w="670" w:type="pct"/>
            <w:tcBorders>
              <w:top w:val="nil"/>
              <w:left w:val="single" w:sz="4" w:space="0" w:color="auto"/>
              <w:bottom w:val="single" w:sz="4" w:space="0" w:color="auto"/>
              <w:right w:val="single" w:sz="4" w:space="0" w:color="auto"/>
            </w:tcBorders>
            <w:shd w:val="clear" w:color="000000" w:fill="FFFFFF"/>
            <w:noWrap/>
            <w:vAlign w:val="bottom"/>
            <w:hideMark/>
          </w:tcPr>
          <w:p w14:paraId="64156CA3" w14:textId="77777777" w:rsidR="00043115" w:rsidRPr="004C472E" w:rsidRDefault="00043115" w:rsidP="00EA202C">
            <w:pPr>
              <w:spacing w:before="0" w:after="0"/>
              <w:jc w:val="right"/>
              <w:rPr>
                <w:rFonts w:ascii="Calibri" w:eastAsia="Times New Roman" w:hAnsi="Calibri" w:cs="Calibri"/>
                <w:color w:val="000000"/>
                <w:sz w:val="20"/>
                <w:szCs w:val="20"/>
                <w:lang w:eastAsia="pl-PL"/>
              </w:rPr>
            </w:pPr>
            <w:r>
              <w:rPr>
                <w:rFonts w:ascii="Calibri" w:hAnsi="Calibri" w:cs="Calibri"/>
                <w:color w:val="000000"/>
                <w:sz w:val="20"/>
                <w:szCs w:val="20"/>
              </w:rPr>
              <w:t>-11,37</w:t>
            </w:r>
          </w:p>
        </w:tc>
        <w:tc>
          <w:tcPr>
            <w:tcW w:w="692" w:type="pct"/>
            <w:tcBorders>
              <w:top w:val="nil"/>
              <w:left w:val="single" w:sz="4" w:space="0" w:color="auto"/>
              <w:bottom w:val="single" w:sz="4" w:space="0" w:color="auto"/>
              <w:right w:val="single" w:sz="4" w:space="0" w:color="auto"/>
            </w:tcBorders>
            <w:shd w:val="clear" w:color="000000" w:fill="FFFFFF"/>
            <w:noWrap/>
            <w:vAlign w:val="bottom"/>
            <w:hideMark/>
          </w:tcPr>
          <w:p w14:paraId="24F5877A"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784" w:type="pct"/>
            <w:tcBorders>
              <w:top w:val="nil"/>
              <w:left w:val="nil"/>
              <w:bottom w:val="single" w:sz="4" w:space="0" w:color="auto"/>
              <w:right w:val="single" w:sz="4" w:space="0" w:color="auto"/>
            </w:tcBorders>
            <w:shd w:val="clear" w:color="000000" w:fill="FFFFFF"/>
            <w:noWrap/>
            <w:vAlign w:val="bottom"/>
            <w:hideMark/>
          </w:tcPr>
          <w:p w14:paraId="7A5B1A20"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80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406306B"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6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C7C36D6"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r>
      <w:tr w:rsidR="00043115" w:rsidRPr="004C472E" w14:paraId="58DBA6C4" w14:textId="77777777" w:rsidTr="00EA202C">
        <w:trPr>
          <w:trHeight w:val="290"/>
        </w:trPr>
        <w:tc>
          <w:tcPr>
            <w:tcW w:w="255" w:type="pct"/>
            <w:vAlign w:val="center"/>
            <w:hideMark/>
          </w:tcPr>
          <w:p w14:paraId="31F9FC72" w14:textId="77777777" w:rsidR="00043115" w:rsidRPr="004C472E" w:rsidRDefault="00043115" w:rsidP="00EA202C">
            <w:pPr>
              <w:spacing w:before="0" w:after="0"/>
              <w:jc w:val="center"/>
              <w:rPr>
                <w:rFonts w:ascii="Calibri" w:eastAsia="Times New Roman" w:hAnsi="Calibri" w:cs="Calibri"/>
                <w:sz w:val="20"/>
                <w:szCs w:val="20"/>
                <w:lang w:eastAsia="pl-PL"/>
              </w:rPr>
            </w:pPr>
            <w:r>
              <w:rPr>
                <w:rFonts w:ascii="Calibri" w:hAnsi="Calibri" w:cs="Calibri"/>
                <w:sz w:val="20"/>
                <w:szCs w:val="20"/>
              </w:rPr>
              <w:t>24</w:t>
            </w:r>
          </w:p>
        </w:tc>
        <w:tc>
          <w:tcPr>
            <w:tcW w:w="1148" w:type="pct"/>
            <w:vAlign w:val="center"/>
            <w:hideMark/>
          </w:tcPr>
          <w:p w14:paraId="5E567DB9" w14:textId="77777777" w:rsidR="00043115" w:rsidRPr="004C472E" w:rsidRDefault="00043115" w:rsidP="00EA202C">
            <w:pPr>
              <w:spacing w:before="0" w:after="0"/>
              <w:jc w:val="left"/>
              <w:rPr>
                <w:rFonts w:ascii="Calibri" w:eastAsia="Times New Roman" w:hAnsi="Calibri" w:cs="Calibri"/>
                <w:sz w:val="20"/>
                <w:szCs w:val="20"/>
                <w:lang w:eastAsia="pl-PL"/>
              </w:rPr>
            </w:pPr>
            <w:r>
              <w:rPr>
                <w:rFonts w:ascii="Calibri" w:hAnsi="Calibri" w:cs="Calibri"/>
                <w:sz w:val="20"/>
                <w:szCs w:val="20"/>
              </w:rPr>
              <w:t>Trzciniec</w:t>
            </w:r>
          </w:p>
        </w:tc>
        <w:tc>
          <w:tcPr>
            <w:tcW w:w="670" w:type="pct"/>
            <w:tcBorders>
              <w:top w:val="nil"/>
              <w:left w:val="single" w:sz="4" w:space="0" w:color="auto"/>
              <w:bottom w:val="single" w:sz="4" w:space="0" w:color="auto"/>
              <w:right w:val="single" w:sz="4" w:space="0" w:color="auto"/>
            </w:tcBorders>
            <w:shd w:val="clear" w:color="000000" w:fill="FFFFFF"/>
            <w:noWrap/>
            <w:vAlign w:val="bottom"/>
            <w:hideMark/>
          </w:tcPr>
          <w:p w14:paraId="37221A05" w14:textId="77777777" w:rsidR="00043115" w:rsidRPr="004C472E" w:rsidRDefault="00043115" w:rsidP="00EA202C">
            <w:pPr>
              <w:spacing w:before="0" w:after="0"/>
              <w:jc w:val="right"/>
              <w:rPr>
                <w:rFonts w:ascii="Calibri" w:eastAsia="Times New Roman" w:hAnsi="Calibri" w:cs="Calibri"/>
                <w:color w:val="000000"/>
                <w:sz w:val="20"/>
                <w:szCs w:val="20"/>
                <w:lang w:eastAsia="pl-PL"/>
              </w:rPr>
            </w:pPr>
            <w:r>
              <w:rPr>
                <w:rFonts w:ascii="Calibri" w:hAnsi="Calibri" w:cs="Calibri"/>
                <w:color w:val="000000"/>
                <w:sz w:val="20"/>
                <w:szCs w:val="20"/>
              </w:rPr>
              <w:t>-11,76</w:t>
            </w:r>
          </w:p>
        </w:tc>
        <w:tc>
          <w:tcPr>
            <w:tcW w:w="69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24CF64D"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784" w:type="pct"/>
            <w:tcBorders>
              <w:top w:val="nil"/>
              <w:left w:val="nil"/>
              <w:bottom w:val="single" w:sz="4" w:space="0" w:color="auto"/>
              <w:right w:val="single" w:sz="4" w:space="0" w:color="auto"/>
            </w:tcBorders>
            <w:shd w:val="clear" w:color="000000" w:fill="FFFFFF"/>
            <w:noWrap/>
            <w:vAlign w:val="bottom"/>
            <w:hideMark/>
          </w:tcPr>
          <w:p w14:paraId="4D91C28F"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80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BE1D8F0"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6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24C6C18"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r>
      <w:tr w:rsidR="00043115" w:rsidRPr="004C472E" w14:paraId="0EE1DC1C" w14:textId="77777777" w:rsidTr="00EA202C">
        <w:trPr>
          <w:trHeight w:val="290"/>
        </w:trPr>
        <w:tc>
          <w:tcPr>
            <w:tcW w:w="255" w:type="pct"/>
            <w:vAlign w:val="center"/>
            <w:hideMark/>
          </w:tcPr>
          <w:p w14:paraId="7D998311" w14:textId="77777777" w:rsidR="00043115" w:rsidRPr="004C472E" w:rsidRDefault="00043115" w:rsidP="00EA202C">
            <w:pPr>
              <w:spacing w:before="0" w:after="0"/>
              <w:jc w:val="center"/>
              <w:rPr>
                <w:rFonts w:ascii="Calibri" w:eastAsia="Times New Roman" w:hAnsi="Calibri" w:cs="Calibri"/>
                <w:sz w:val="20"/>
                <w:szCs w:val="20"/>
                <w:lang w:eastAsia="pl-PL"/>
              </w:rPr>
            </w:pPr>
            <w:r>
              <w:rPr>
                <w:rFonts w:ascii="Calibri" w:hAnsi="Calibri" w:cs="Calibri"/>
                <w:sz w:val="20"/>
                <w:szCs w:val="20"/>
              </w:rPr>
              <w:t>8</w:t>
            </w:r>
          </w:p>
        </w:tc>
        <w:tc>
          <w:tcPr>
            <w:tcW w:w="1148" w:type="pct"/>
            <w:vAlign w:val="center"/>
            <w:hideMark/>
          </w:tcPr>
          <w:p w14:paraId="05462987" w14:textId="77777777" w:rsidR="00043115" w:rsidRPr="004C472E" w:rsidRDefault="00043115" w:rsidP="00EA202C">
            <w:pPr>
              <w:spacing w:before="0" w:after="0"/>
              <w:jc w:val="left"/>
              <w:rPr>
                <w:rFonts w:ascii="Calibri" w:eastAsia="Times New Roman" w:hAnsi="Calibri" w:cs="Calibri"/>
                <w:sz w:val="20"/>
                <w:szCs w:val="20"/>
                <w:lang w:eastAsia="pl-PL"/>
              </w:rPr>
            </w:pPr>
            <w:r>
              <w:rPr>
                <w:rFonts w:ascii="Calibri" w:hAnsi="Calibri" w:cs="Calibri"/>
                <w:sz w:val="20"/>
                <w:szCs w:val="20"/>
              </w:rPr>
              <w:t>Granice</w:t>
            </w:r>
          </w:p>
        </w:tc>
        <w:tc>
          <w:tcPr>
            <w:tcW w:w="670" w:type="pct"/>
            <w:tcBorders>
              <w:top w:val="nil"/>
              <w:left w:val="single" w:sz="4" w:space="0" w:color="auto"/>
              <w:bottom w:val="single" w:sz="4" w:space="0" w:color="auto"/>
              <w:right w:val="single" w:sz="4" w:space="0" w:color="auto"/>
            </w:tcBorders>
            <w:shd w:val="clear" w:color="000000" w:fill="FFFFFF"/>
            <w:noWrap/>
            <w:vAlign w:val="bottom"/>
            <w:hideMark/>
          </w:tcPr>
          <w:p w14:paraId="6FB3C761" w14:textId="77777777" w:rsidR="00043115" w:rsidRPr="004C472E" w:rsidRDefault="00043115" w:rsidP="00EA202C">
            <w:pPr>
              <w:spacing w:before="0" w:after="0"/>
              <w:jc w:val="right"/>
              <w:rPr>
                <w:rFonts w:ascii="Calibri" w:eastAsia="Times New Roman" w:hAnsi="Calibri" w:cs="Calibri"/>
                <w:color w:val="000000"/>
                <w:sz w:val="20"/>
                <w:szCs w:val="20"/>
                <w:lang w:eastAsia="pl-PL"/>
              </w:rPr>
            </w:pPr>
            <w:r>
              <w:rPr>
                <w:rFonts w:ascii="Calibri" w:hAnsi="Calibri" w:cs="Calibri"/>
                <w:color w:val="000000"/>
                <w:sz w:val="20"/>
                <w:szCs w:val="20"/>
              </w:rPr>
              <w:t>-15,62</w:t>
            </w:r>
          </w:p>
        </w:tc>
        <w:tc>
          <w:tcPr>
            <w:tcW w:w="69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F4BBF0"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784" w:type="pct"/>
            <w:tcBorders>
              <w:top w:val="nil"/>
              <w:left w:val="nil"/>
              <w:bottom w:val="single" w:sz="4" w:space="0" w:color="auto"/>
              <w:right w:val="single" w:sz="4" w:space="0" w:color="auto"/>
            </w:tcBorders>
            <w:shd w:val="clear" w:color="000000" w:fill="FFFFFF"/>
            <w:noWrap/>
            <w:vAlign w:val="bottom"/>
            <w:hideMark/>
          </w:tcPr>
          <w:p w14:paraId="6DDACF02"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802" w:type="pct"/>
            <w:tcBorders>
              <w:top w:val="nil"/>
              <w:left w:val="nil"/>
              <w:bottom w:val="single" w:sz="4" w:space="0" w:color="auto"/>
              <w:right w:val="single" w:sz="4" w:space="0" w:color="auto"/>
            </w:tcBorders>
            <w:shd w:val="clear" w:color="000000" w:fill="FFFFFF"/>
            <w:noWrap/>
            <w:vAlign w:val="bottom"/>
            <w:hideMark/>
          </w:tcPr>
          <w:p w14:paraId="7E448459"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6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59637A8"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r>
      <w:tr w:rsidR="00043115" w:rsidRPr="004C472E" w14:paraId="2C678F70" w14:textId="77777777" w:rsidTr="00EA202C">
        <w:trPr>
          <w:trHeight w:val="290"/>
        </w:trPr>
        <w:tc>
          <w:tcPr>
            <w:tcW w:w="255" w:type="pct"/>
            <w:vAlign w:val="center"/>
            <w:hideMark/>
          </w:tcPr>
          <w:p w14:paraId="09C5DADE" w14:textId="77777777" w:rsidR="00043115" w:rsidRPr="004C472E" w:rsidRDefault="00043115" w:rsidP="00EA202C">
            <w:pPr>
              <w:spacing w:before="0" w:after="0"/>
              <w:jc w:val="center"/>
              <w:rPr>
                <w:rFonts w:ascii="Calibri" w:eastAsia="Times New Roman" w:hAnsi="Calibri" w:cs="Calibri"/>
                <w:sz w:val="20"/>
                <w:szCs w:val="20"/>
                <w:lang w:eastAsia="pl-PL"/>
              </w:rPr>
            </w:pPr>
            <w:r>
              <w:rPr>
                <w:rFonts w:ascii="Calibri" w:hAnsi="Calibri" w:cs="Calibri"/>
                <w:sz w:val="20"/>
                <w:szCs w:val="20"/>
              </w:rPr>
              <w:t>25</w:t>
            </w:r>
          </w:p>
        </w:tc>
        <w:tc>
          <w:tcPr>
            <w:tcW w:w="1148" w:type="pct"/>
            <w:vAlign w:val="center"/>
            <w:hideMark/>
          </w:tcPr>
          <w:p w14:paraId="066A2F13" w14:textId="77777777" w:rsidR="00043115" w:rsidRPr="004C472E" w:rsidRDefault="00043115" w:rsidP="00EA202C">
            <w:pPr>
              <w:spacing w:before="0" w:after="0"/>
              <w:jc w:val="left"/>
              <w:rPr>
                <w:rFonts w:ascii="Calibri" w:eastAsia="Times New Roman" w:hAnsi="Calibri" w:cs="Calibri"/>
                <w:sz w:val="20"/>
                <w:szCs w:val="20"/>
                <w:lang w:eastAsia="pl-PL"/>
              </w:rPr>
            </w:pPr>
            <w:r>
              <w:rPr>
                <w:rFonts w:ascii="Calibri" w:hAnsi="Calibri" w:cs="Calibri"/>
                <w:sz w:val="20"/>
                <w:szCs w:val="20"/>
              </w:rPr>
              <w:t>Zosinek</w:t>
            </w:r>
          </w:p>
        </w:tc>
        <w:tc>
          <w:tcPr>
            <w:tcW w:w="670" w:type="pct"/>
            <w:tcBorders>
              <w:top w:val="nil"/>
              <w:left w:val="single" w:sz="4" w:space="0" w:color="auto"/>
              <w:bottom w:val="single" w:sz="4" w:space="0" w:color="auto"/>
              <w:right w:val="single" w:sz="4" w:space="0" w:color="auto"/>
            </w:tcBorders>
            <w:shd w:val="clear" w:color="000000" w:fill="FFFFFF"/>
            <w:noWrap/>
            <w:vAlign w:val="bottom"/>
            <w:hideMark/>
          </w:tcPr>
          <w:p w14:paraId="329C96C3" w14:textId="77777777" w:rsidR="00043115" w:rsidRPr="004C472E" w:rsidRDefault="00043115" w:rsidP="00EA202C">
            <w:pPr>
              <w:spacing w:before="0" w:after="0"/>
              <w:jc w:val="right"/>
              <w:rPr>
                <w:rFonts w:ascii="Calibri" w:eastAsia="Times New Roman" w:hAnsi="Calibri" w:cs="Calibri"/>
                <w:color w:val="000000"/>
                <w:sz w:val="20"/>
                <w:szCs w:val="20"/>
                <w:lang w:eastAsia="pl-PL"/>
              </w:rPr>
            </w:pPr>
            <w:r>
              <w:rPr>
                <w:rFonts w:ascii="Calibri" w:hAnsi="Calibri" w:cs="Calibri"/>
                <w:color w:val="000000"/>
                <w:sz w:val="20"/>
                <w:szCs w:val="20"/>
              </w:rPr>
              <w:t>-17,41</w:t>
            </w:r>
          </w:p>
        </w:tc>
        <w:tc>
          <w:tcPr>
            <w:tcW w:w="69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C508CC8"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784"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935BB9B"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80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D6B192E"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6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0B1B488"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r>
      <w:tr w:rsidR="00043115" w:rsidRPr="004C472E" w14:paraId="32E8ABB4" w14:textId="77777777" w:rsidTr="00EA202C">
        <w:trPr>
          <w:trHeight w:val="290"/>
        </w:trPr>
        <w:tc>
          <w:tcPr>
            <w:tcW w:w="255" w:type="pct"/>
            <w:vAlign w:val="center"/>
            <w:hideMark/>
          </w:tcPr>
          <w:p w14:paraId="1BF680D9" w14:textId="77777777" w:rsidR="00043115" w:rsidRPr="004C472E" w:rsidRDefault="00043115" w:rsidP="00EA202C">
            <w:pPr>
              <w:spacing w:before="0" w:after="0"/>
              <w:jc w:val="center"/>
              <w:rPr>
                <w:rFonts w:ascii="Calibri" w:eastAsia="Times New Roman" w:hAnsi="Calibri" w:cs="Calibri"/>
                <w:sz w:val="20"/>
                <w:szCs w:val="20"/>
                <w:lang w:eastAsia="pl-PL"/>
              </w:rPr>
            </w:pPr>
            <w:r>
              <w:rPr>
                <w:rFonts w:ascii="Calibri" w:hAnsi="Calibri" w:cs="Calibri"/>
                <w:sz w:val="20"/>
                <w:szCs w:val="20"/>
              </w:rPr>
              <w:t>23</w:t>
            </w:r>
          </w:p>
        </w:tc>
        <w:tc>
          <w:tcPr>
            <w:tcW w:w="1148" w:type="pct"/>
            <w:vAlign w:val="center"/>
            <w:hideMark/>
          </w:tcPr>
          <w:p w14:paraId="5AB9D168" w14:textId="77777777" w:rsidR="00043115" w:rsidRPr="004C472E" w:rsidRDefault="00043115" w:rsidP="00EA202C">
            <w:pPr>
              <w:spacing w:before="0" w:after="0"/>
              <w:jc w:val="left"/>
              <w:rPr>
                <w:rFonts w:ascii="Calibri" w:eastAsia="Times New Roman" w:hAnsi="Calibri" w:cs="Calibri"/>
                <w:sz w:val="20"/>
                <w:szCs w:val="20"/>
                <w:lang w:eastAsia="pl-PL"/>
              </w:rPr>
            </w:pPr>
            <w:r>
              <w:rPr>
                <w:rFonts w:ascii="Calibri" w:hAnsi="Calibri" w:cs="Calibri"/>
                <w:sz w:val="20"/>
                <w:szCs w:val="20"/>
              </w:rPr>
              <w:t>Świdno</w:t>
            </w:r>
          </w:p>
        </w:tc>
        <w:tc>
          <w:tcPr>
            <w:tcW w:w="670" w:type="pct"/>
            <w:tcBorders>
              <w:top w:val="nil"/>
              <w:left w:val="single" w:sz="4" w:space="0" w:color="auto"/>
              <w:bottom w:val="single" w:sz="4" w:space="0" w:color="auto"/>
              <w:right w:val="single" w:sz="4" w:space="0" w:color="auto"/>
            </w:tcBorders>
            <w:shd w:val="clear" w:color="000000" w:fill="FFFFFF"/>
            <w:noWrap/>
            <w:vAlign w:val="bottom"/>
            <w:hideMark/>
          </w:tcPr>
          <w:p w14:paraId="25A3750C" w14:textId="77777777" w:rsidR="00043115" w:rsidRPr="004C472E" w:rsidRDefault="00043115" w:rsidP="00EA202C">
            <w:pPr>
              <w:spacing w:before="0" w:after="0"/>
              <w:jc w:val="right"/>
              <w:rPr>
                <w:rFonts w:ascii="Calibri" w:eastAsia="Times New Roman" w:hAnsi="Calibri" w:cs="Calibri"/>
                <w:color w:val="000000"/>
                <w:sz w:val="20"/>
                <w:szCs w:val="20"/>
                <w:lang w:eastAsia="pl-PL"/>
              </w:rPr>
            </w:pPr>
            <w:r>
              <w:rPr>
                <w:rFonts w:ascii="Calibri" w:hAnsi="Calibri" w:cs="Calibri"/>
                <w:color w:val="000000"/>
                <w:sz w:val="20"/>
                <w:szCs w:val="20"/>
              </w:rPr>
              <w:t>-20,75</w:t>
            </w:r>
          </w:p>
        </w:tc>
        <w:tc>
          <w:tcPr>
            <w:tcW w:w="69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ACE2747"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784" w:type="pct"/>
            <w:tcBorders>
              <w:top w:val="nil"/>
              <w:left w:val="nil"/>
              <w:bottom w:val="single" w:sz="4" w:space="0" w:color="auto"/>
              <w:right w:val="single" w:sz="4" w:space="0" w:color="auto"/>
            </w:tcBorders>
            <w:shd w:val="clear" w:color="000000" w:fill="FFFFFF"/>
            <w:noWrap/>
            <w:vAlign w:val="bottom"/>
            <w:hideMark/>
          </w:tcPr>
          <w:p w14:paraId="21C58112"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c>
          <w:tcPr>
            <w:tcW w:w="802"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0F564CF"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64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12927CC"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r>
      <w:tr w:rsidR="00043115" w:rsidRPr="004C472E" w14:paraId="75B420FC" w14:textId="77777777" w:rsidTr="00EA202C">
        <w:trPr>
          <w:trHeight w:val="290"/>
        </w:trPr>
        <w:tc>
          <w:tcPr>
            <w:tcW w:w="255" w:type="pct"/>
            <w:vAlign w:val="center"/>
          </w:tcPr>
          <w:p w14:paraId="230FF621" w14:textId="77777777" w:rsidR="00043115" w:rsidRPr="004C472E" w:rsidRDefault="00043115" w:rsidP="00EA202C">
            <w:pPr>
              <w:spacing w:before="0" w:after="0"/>
              <w:jc w:val="center"/>
              <w:rPr>
                <w:rFonts w:ascii="Calibri" w:eastAsia="Times New Roman" w:hAnsi="Calibri" w:cs="Calibri"/>
                <w:sz w:val="20"/>
                <w:szCs w:val="20"/>
                <w:lang w:eastAsia="pl-PL"/>
              </w:rPr>
            </w:pPr>
            <w:r>
              <w:rPr>
                <w:rFonts w:ascii="Calibri" w:hAnsi="Calibri" w:cs="Calibri"/>
                <w:sz w:val="20"/>
                <w:szCs w:val="20"/>
              </w:rPr>
              <w:t>22</w:t>
            </w:r>
          </w:p>
        </w:tc>
        <w:tc>
          <w:tcPr>
            <w:tcW w:w="1148" w:type="pct"/>
            <w:vAlign w:val="center"/>
          </w:tcPr>
          <w:p w14:paraId="36620C62" w14:textId="77777777" w:rsidR="00043115" w:rsidRPr="004C472E" w:rsidRDefault="00043115" w:rsidP="00EA202C">
            <w:pPr>
              <w:spacing w:before="0" w:after="0"/>
              <w:jc w:val="left"/>
              <w:rPr>
                <w:rFonts w:ascii="Calibri" w:eastAsia="Times New Roman" w:hAnsi="Calibri" w:cs="Calibri"/>
                <w:sz w:val="20"/>
                <w:szCs w:val="20"/>
                <w:lang w:eastAsia="pl-PL"/>
              </w:rPr>
            </w:pPr>
            <w:r>
              <w:rPr>
                <w:rFonts w:ascii="Calibri" w:hAnsi="Calibri" w:cs="Calibri"/>
                <w:sz w:val="20"/>
                <w:szCs w:val="20"/>
              </w:rPr>
              <w:t>Stasin</w:t>
            </w:r>
          </w:p>
        </w:tc>
        <w:tc>
          <w:tcPr>
            <w:tcW w:w="670" w:type="pct"/>
            <w:tcBorders>
              <w:top w:val="nil"/>
              <w:left w:val="single" w:sz="4" w:space="0" w:color="auto"/>
              <w:bottom w:val="single" w:sz="4" w:space="0" w:color="auto"/>
              <w:right w:val="single" w:sz="4" w:space="0" w:color="auto"/>
            </w:tcBorders>
            <w:shd w:val="clear" w:color="000000" w:fill="FFFFFF"/>
            <w:noWrap/>
            <w:vAlign w:val="bottom"/>
          </w:tcPr>
          <w:p w14:paraId="6A81CE83" w14:textId="77777777" w:rsidR="00043115" w:rsidRPr="004C472E" w:rsidRDefault="00043115" w:rsidP="00EA202C">
            <w:pPr>
              <w:spacing w:before="0" w:after="0"/>
              <w:jc w:val="right"/>
              <w:rPr>
                <w:rFonts w:ascii="Calibri" w:eastAsia="Times New Roman" w:hAnsi="Calibri" w:cs="Calibri"/>
                <w:color w:val="000000"/>
                <w:sz w:val="20"/>
                <w:szCs w:val="20"/>
                <w:lang w:eastAsia="pl-PL"/>
              </w:rPr>
            </w:pPr>
            <w:r>
              <w:rPr>
                <w:rFonts w:ascii="Calibri" w:hAnsi="Calibri" w:cs="Calibri"/>
                <w:color w:val="000000"/>
                <w:sz w:val="20"/>
                <w:szCs w:val="20"/>
              </w:rPr>
              <w:t>-23,12</w:t>
            </w:r>
          </w:p>
        </w:tc>
        <w:tc>
          <w:tcPr>
            <w:tcW w:w="692" w:type="pct"/>
            <w:tcBorders>
              <w:top w:val="single" w:sz="4" w:space="0" w:color="auto"/>
              <w:left w:val="single" w:sz="4" w:space="0" w:color="auto"/>
              <w:bottom w:val="single" w:sz="4" w:space="0" w:color="auto"/>
              <w:right w:val="single" w:sz="4" w:space="0" w:color="auto"/>
            </w:tcBorders>
            <w:shd w:val="clear" w:color="000000" w:fill="FFC7CE"/>
            <w:noWrap/>
            <w:vAlign w:val="bottom"/>
          </w:tcPr>
          <w:p w14:paraId="10DC594D"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784" w:type="pct"/>
            <w:tcBorders>
              <w:top w:val="single" w:sz="4" w:space="0" w:color="auto"/>
              <w:left w:val="single" w:sz="4" w:space="0" w:color="auto"/>
              <w:bottom w:val="single" w:sz="4" w:space="0" w:color="auto"/>
              <w:right w:val="single" w:sz="4" w:space="0" w:color="auto"/>
            </w:tcBorders>
            <w:shd w:val="clear" w:color="000000" w:fill="FFC7CE"/>
            <w:noWrap/>
            <w:vAlign w:val="bottom"/>
          </w:tcPr>
          <w:p w14:paraId="705A8D0D"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802" w:type="pct"/>
            <w:tcBorders>
              <w:top w:val="single" w:sz="4" w:space="0" w:color="auto"/>
              <w:left w:val="single" w:sz="4" w:space="0" w:color="auto"/>
              <w:bottom w:val="single" w:sz="4" w:space="0" w:color="auto"/>
              <w:right w:val="single" w:sz="4" w:space="0" w:color="auto"/>
            </w:tcBorders>
            <w:shd w:val="clear" w:color="000000" w:fill="FFC7CE"/>
            <w:noWrap/>
            <w:vAlign w:val="bottom"/>
          </w:tcPr>
          <w:p w14:paraId="5CE220C2"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9C0006"/>
                <w:sz w:val="20"/>
                <w:szCs w:val="20"/>
              </w:rPr>
              <w:t>+</w:t>
            </w:r>
          </w:p>
        </w:tc>
        <w:tc>
          <w:tcPr>
            <w:tcW w:w="649" w:type="pct"/>
            <w:tcBorders>
              <w:top w:val="nil"/>
              <w:left w:val="nil"/>
              <w:bottom w:val="single" w:sz="4" w:space="0" w:color="auto"/>
              <w:right w:val="single" w:sz="4" w:space="0" w:color="auto"/>
            </w:tcBorders>
            <w:shd w:val="clear" w:color="000000" w:fill="FFFFFF"/>
            <w:noWrap/>
            <w:vAlign w:val="bottom"/>
          </w:tcPr>
          <w:p w14:paraId="6A0FA830" w14:textId="77777777" w:rsidR="00043115" w:rsidRPr="004C472E" w:rsidRDefault="00043115" w:rsidP="00EA202C">
            <w:pPr>
              <w:spacing w:before="0" w:after="0"/>
              <w:jc w:val="center"/>
              <w:rPr>
                <w:rFonts w:ascii="Calibri" w:eastAsia="Times New Roman" w:hAnsi="Calibri" w:cs="Calibri"/>
                <w:color w:val="000000"/>
                <w:sz w:val="20"/>
                <w:szCs w:val="20"/>
                <w:lang w:eastAsia="pl-PL"/>
              </w:rPr>
            </w:pPr>
            <w:r>
              <w:rPr>
                <w:rFonts w:ascii="Calibri" w:hAnsi="Calibri" w:cs="Calibri"/>
                <w:color w:val="000000"/>
                <w:sz w:val="20"/>
                <w:szCs w:val="20"/>
              </w:rPr>
              <w:t>-</w:t>
            </w:r>
          </w:p>
        </w:tc>
      </w:tr>
    </w:tbl>
    <w:p w14:paraId="405E472B" w14:textId="28EBAD64" w:rsidR="00581286" w:rsidRPr="009A1901" w:rsidRDefault="007F3540" w:rsidP="007F3540">
      <w:pPr>
        <w:pStyle w:val="Legenda"/>
      </w:pPr>
      <w:r w:rsidRPr="009A1901">
        <w:t>Źródło: Opracowanie własne</w:t>
      </w:r>
      <w:r>
        <w:t>.</w:t>
      </w:r>
    </w:p>
    <w:p w14:paraId="47D32D68" w14:textId="0AC9C6A8" w:rsidR="00581286" w:rsidRPr="009A1901" w:rsidRDefault="00581286" w:rsidP="00581286">
      <w:pPr>
        <w:spacing w:before="0" w:after="160" w:line="259" w:lineRule="auto"/>
        <w:jc w:val="left"/>
        <w:sectPr w:rsidR="00581286" w:rsidRPr="009A1901" w:rsidSect="00D4595E">
          <w:pgSz w:w="11906" w:h="16838"/>
          <w:pgMar w:top="1417" w:right="1417" w:bottom="1417" w:left="1417" w:header="708" w:footer="708" w:gutter="0"/>
          <w:cols w:space="708"/>
          <w:docGrid w:linePitch="360"/>
        </w:sectPr>
      </w:pPr>
    </w:p>
    <w:p w14:paraId="3BB2B7C7" w14:textId="0C83D439" w:rsidR="00424BB6" w:rsidRDefault="00725B70" w:rsidP="003F40C8">
      <w:pPr>
        <w:rPr>
          <w:rFonts w:ascii="Open Sans" w:hAnsi="Open Sans" w:cs="Open Sans"/>
          <w:sz w:val="22"/>
        </w:rPr>
        <w:sectPr w:rsidR="00424BB6" w:rsidSect="00D4595E">
          <w:pgSz w:w="11906" w:h="16838"/>
          <w:pgMar w:top="1417" w:right="1417" w:bottom="1417" w:left="1417" w:header="708" w:footer="708" w:gutter="0"/>
          <w:cols w:space="708"/>
          <w:docGrid w:linePitch="360"/>
        </w:sectPr>
      </w:pPr>
      <w:r w:rsidRPr="00FD62CB">
        <w:rPr>
          <w:rFonts w:ascii="Open Sans" w:hAnsi="Open Sans" w:cs="Open Sans"/>
          <w:sz w:val="22"/>
        </w:rPr>
        <w:lastRenderedPageBreak/>
        <w:t xml:space="preserve">Na kolejnych mapach przedstawiono w formie graficznej natężenie negatywnych zjawisk </w:t>
      </w:r>
      <w:r w:rsidR="00600A83" w:rsidRPr="00FD62CB">
        <w:rPr>
          <w:rFonts w:ascii="Open Sans" w:hAnsi="Open Sans" w:cs="Open Sans"/>
          <w:sz w:val="22"/>
        </w:rPr>
        <w:t>społecznych, gospodarczych, środowiskowych, przestrzenno-funkcjonalnych i</w:t>
      </w:r>
      <w:r w:rsidR="00053D64" w:rsidRPr="00FD62CB">
        <w:rPr>
          <w:rFonts w:ascii="Open Sans" w:hAnsi="Open Sans" w:cs="Open Sans"/>
          <w:sz w:val="22"/>
        </w:rPr>
        <w:t> </w:t>
      </w:r>
      <w:r w:rsidR="00600A83" w:rsidRPr="00FD62CB">
        <w:rPr>
          <w:rFonts w:ascii="Open Sans" w:hAnsi="Open Sans" w:cs="Open Sans"/>
          <w:sz w:val="22"/>
        </w:rPr>
        <w:t xml:space="preserve">technicznych </w:t>
      </w:r>
      <w:r w:rsidRPr="00FD62CB">
        <w:rPr>
          <w:rFonts w:ascii="Open Sans" w:hAnsi="Open Sans" w:cs="Open Sans"/>
          <w:sz w:val="22"/>
        </w:rPr>
        <w:t>w</w:t>
      </w:r>
      <w:r w:rsidR="00634AA0" w:rsidRPr="00FD62CB">
        <w:rPr>
          <w:rFonts w:ascii="Open Sans" w:hAnsi="Open Sans" w:cs="Open Sans"/>
          <w:sz w:val="22"/>
        </w:rPr>
        <w:t> </w:t>
      </w:r>
      <w:r w:rsidRPr="00FD62CB">
        <w:rPr>
          <w:rFonts w:ascii="Open Sans" w:hAnsi="Open Sans" w:cs="Open Sans"/>
          <w:sz w:val="22"/>
        </w:rPr>
        <w:t xml:space="preserve">poszczególnych sołectwach gminy </w:t>
      </w:r>
      <w:r w:rsidR="000003DA">
        <w:rPr>
          <w:rFonts w:ascii="Open Sans" w:hAnsi="Open Sans" w:cs="Open Sans"/>
          <w:sz w:val="22"/>
        </w:rPr>
        <w:t>Chodel</w:t>
      </w:r>
      <w:r w:rsidR="00053D64" w:rsidRPr="00FD62CB">
        <w:rPr>
          <w:rFonts w:ascii="Open Sans" w:hAnsi="Open Sans" w:cs="Open Sans"/>
          <w:sz w:val="22"/>
        </w:rPr>
        <w:t xml:space="preserve">. Wysoki wynik dodatni oznacza duże natężenie problemów. Obszary o najwyższej koncentracji negatywnych zjawisk zostały oznaczone kolorem </w:t>
      </w:r>
      <w:r w:rsidR="007A5887">
        <w:rPr>
          <w:rFonts w:ascii="Open Sans" w:hAnsi="Open Sans" w:cs="Open Sans"/>
          <w:sz w:val="22"/>
        </w:rPr>
        <w:t>ciemnoczerwonym</w:t>
      </w:r>
      <w:r w:rsidR="00053D64" w:rsidRPr="00FD62CB">
        <w:rPr>
          <w:rFonts w:ascii="Open Sans" w:hAnsi="Open Sans" w:cs="Open Sans"/>
          <w:sz w:val="22"/>
        </w:rPr>
        <w:t xml:space="preserve">. Sołectwa w których wynik był ujemny, co świadczy o niestwierdzeniu problemów zostały oznaczone kolorem białym. </w:t>
      </w:r>
    </w:p>
    <w:p w14:paraId="5AA9DF6F" w14:textId="391CF7E5" w:rsidR="00725B70" w:rsidRPr="009A1901" w:rsidRDefault="007F360A" w:rsidP="006E4B6E">
      <w:pPr>
        <w:pStyle w:val="Legenda"/>
        <w:spacing w:after="0"/>
      </w:pPr>
      <w:bookmarkStart w:id="101" w:name="_Toc180410029"/>
      <w:r>
        <w:lastRenderedPageBreak/>
        <w:t xml:space="preserve">Mapa </w:t>
      </w:r>
      <w:fldSimple w:instr=" SEQ Mapa \* ARABIC ">
        <w:r w:rsidR="00B6223C">
          <w:rPr>
            <w:noProof/>
          </w:rPr>
          <w:t>2</w:t>
        </w:r>
      </w:fldSimple>
      <w:r>
        <w:t xml:space="preserve">. </w:t>
      </w:r>
      <w:r w:rsidR="00725B70" w:rsidRPr="009A1901">
        <w:t>Natężenie negatywnych zjawisk społecznych</w:t>
      </w:r>
      <w:r w:rsidR="00FB020E">
        <w:t>.</w:t>
      </w:r>
      <w:bookmarkEnd w:id="101"/>
    </w:p>
    <w:p w14:paraId="5E7D306C" w14:textId="0DBB158A" w:rsidR="00703B91" w:rsidRDefault="00AC6197" w:rsidP="000F36C4">
      <w:pPr>
        <w:spacing w:before="0"/>
      </w:pPr>
      <w:r>
        <w:rPr>
          <w:noProof/>
        </w:rPr>
        <w:drawing>
          <wp:anchor distT="0" distB="0" distL="114300" distR="114300" simplePos="0" relativeHeight="251803648" behindDoc="1" locked="0" layoutInCell="1" allowOverlap="1" wp14:anchorId="6A9F9A51" wp14:editId="3E42003E">
            <wp:simplePos x="0" y="0"/>
            <wp:positionH relativeFrom="column">
              <wp:posOffset>-25</wp:posOffset>
            </wp:positionH>
            <wp:positionV relativeFrom="paragraph">
              <wp:posOffset>-155600</wp:posOffset>
            </wp:positionV>
            <wp:extent cx="8139430" cy="5760720"/>
            <wp:effectExtent l="0" t="0" r="0" b="0"/>
            <wp:wrapNone/>
            <wp:docPr id="950888091" name="Obraz 15" descr="Mapa natężenie negatywnych zjawisk społe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88091" name="Obraz 15" descr="Mapa natężenie negatywnych zjawisk społecznych."/>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139430" cy="576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748B0" w14:textId="77777777" w:rsidR="00E8329B" w:rsidRDefault="00E8329B" w:rsidP="00913763">
      <w:pPr>
        <w:pStyle w:val="Legenda"/>
      </w:pPr>
    </w:p>
    <w:p w14:paraId="5DDC9B6B" w14:textId="77777777" w:rsidR="00E8329B" w:rsidRDefault="00E8329B" w:rsidP="00913763">
      <w:pPr>
        <w:pStyle w:val="Legenda"/>
      </w:pPr>
    </w:p>
    <w:p w14:paraId="78AF3D05" w14:textId="77777777" w:rsidR="00E8329B" w:rsidRDefault="00E8329B" w:rsidP="00913763">
      <w:pPr>
        <w:pStyle w:val="Legenda"/>
      </w:pPr>
    </w:p>
    <w:p w14:paraId="1C99C8AC" w14:textId="77777777" w:rsidR="00E8329B" w:rsidRDefault="00E8329B" w:rsidP="00913763">
      <w:pPr>
        <w:pStyle w:val="Legenda"/>
      </w:pPr>
    </w:p>
    <w:p w14:paraId="64BE1E12" w14:textId="77777777" w:rsidR="00E8329B" w:rsidRDefault="00E8329B" w:rsidP="00913763">
      <w:pPr>
        <w:pStyle w:val="Legenda"/>
      </w:pPr>
    </w:p>
    <w:p w14:paraId="182DEB4E" w14:textId="77777777" w:rsidR="00E8329B" w:rsidRDefault="00E8329B" w:rsidP="00913763">
      <w:pPr>
        <w:pStyle w:val="Legenda"/>
      </w:pPr>
    </w:p>
    <w:p w14:paraId="4D6847A4" w14:textId="77777777" w:rsidR="00E8329B" w:rsidRDefault="00E8329B" w:rsidP="00913763">
      <w:pPr>
        <w:pStyle w:val="Legenda"/>
      </w:pPr>
    </w:p>
    <w:p w14:paraId="44CED448" w14:textId="77777777" w:rsidR="00E8329B" w:rsidRDefault="00E8329B" w:rsidP="00913763">
      <w:pPr>
        <w:pStyle w:val="Legenda"/>
      </w:pPr>
    </w:p>
    <w:p w14:paraId="59093D23" w14:textId="77777777" w:rsidR="00E8329B" w:rsidRDefault="00E8329B" w:rsidP="00913763">
      <w:pPr>
        <w:pStyle w:val="Legenda"/>
      </w:pPr>
    </w:p>
    <w:p w14:paraId="5E6EEC2B" w14:textId="77777777" w:rsidR="00E8329B" w:rsidRDefault="00E8329B" w:rsidP="00913763">
      <w:pPr>
        <w:pStyle w:val="Legenda"/>
      </w:pPr>
    </w:p>
    <w:p w14:paraId="6F16E330" w14:textId="77777777" w:rsidR="00E8329B" w:rsidRDefault="00E8329B" w:rsidP="00913763">
      <w:pPr>
        <w:pStyle w:val="Legenda"/>
      </w:pPr>
    </w:p>
    <w:p w14:paraId="6948503E" w14:textId="77777777" w:rsidR="00E8329B" w:rsidRDefault="00E8329B" w:rsidP="00913763">
      <w:pPr>
        <w:pStyle w:val="Legenda"/>
      </w:pPr>
    </w:p>
    <w:p w14:paraId="795479F2" w14:textId="77777777" w:rsidR="00E8329B" w:rsidRDefault="00E8329B" w:rsidP="00913763">
      <w:pPr>
        <w:pStyle w:val="Legenda"/>
      </w:pPr>
    </w:p>
    <w:p w14:paraId="306CCB9D" w14:textId="77777777" w:rsidR="00E8329B" w:rsidRDefault="00E8329B" w:rsidP="00913763">
      <w:pPr>
        <w:pStyle w:val="Legenda"/>
      </w:pPr>
    </w:p>
    <w:p w14:paraId="28EFD18F" w14:textId="77777777" w:rsidR="00E8329B" w:rsidRDefault="00E8329B" w:rsidP="00913763">
      <w:pPr>
        <w:pStyle w:val="Legenda"/>
      </w:pPr>
    </w:p>
    <w:p w14:paraId="2B28F8EE" w14:textId="77777777" w:rsidR="00E8329B" w:rsidRDefault="00E8329B" w:rsidP="00913763">
      <w:pPr>
        <w:pStyle w:val="Legenda"/>
      </w:pPr>
    </w:p>
    <w:p w14:paraId="5870B4B5" w14:textId="77777777" w:rsidR="00E8329B" w:rsidRDefault="00E8329B" w:rsidP="00913763">
      <w:pPr>
        <w:pStyle w:val="Legenda"/>
      </w:pPr>
    </w:p>
    <w:p w14:paraId="5811CCA0" w14:textId="77777777" w:rsidR="00E8329B" w:rsidRDefault="00E8329B" w:rsidP="00913763">
      <w:pPr>
        <w:pStyle w:val="Legenda"/>
      </w:pPr>
    </w:p>
    <w:p w14:paraId="5E191E5C" w14:textId="76D1575F" w:rsidR="007F3540" w:rsidRPr="009A1901" w:rsidRDefault="007F3540" w:rsidP="00913763">
      <w:pPr>
        <w:pStyle w:val="Legenda"/>
      </w:pPr>
      <w:r w:rsidRPr="009A1901">
        <w:t>Źródło: Opracowanie własne</w:t>
      </w:r>
      <w:r>
        <w:t>.</w:t>
      </w:r>
    </w:p>
    <w:p w14:paraId="7ABA4CA7" w14:textId="0FF6418A" w:rsidR="00725B70" w:rsidRPr="009A1901" w:rsidRDefault="00725B70" w:rsidP="000F36C4">
      <w:pPr>
        <w:pStyle w:val="Legenda"/>
        <w:spacing w:after="0"/>
      </w:pPr>
      <w:r w:rsidRPr="009A1901">
        <w:br w:type="column"/>
      </w:r>
      <w:bookmarkStart w:id="102" w:name="_Toc180410030"/>
      <w:r w:rsidRPr="009A1901">
        <w:lastRenderedPageBreak/>
        <w:t xml:space="preserve">Mapa </w:t>
      </w:r>
      <w:fldSimple w:instr=" SEQ Mapa \* ARABIC ">
        <w:r w:rsidR="00B6223C">
          <w:rPr>
            <w:noProof/>
          </w:rPr>
          <w:t>3</w:t>
        </w:r>
      </w:fldSimple>
      <w:r w:rsidRPr="009A1901">
        <w:t>. Natężenie negatywnych zjawisk gospodarczych.</w:t>
      </w:r>
      <w:bookmarkEnd w:id="102"/>
    </w:p>
    <w:p w14:paraId="40E0284D" w14:textId="146DDEDD" w:rsidR="00703B91" w:rsidRDefault="00AC6197" w:rsidP="000F36C4">
      <w:pPr>
        <w:pStyle w:val="Legenda"/>
        <w:spacing w:after="0"/>
      </w:pPr>
      <w:r>
        <w:rPr>
          <w:noProof/>
        </w:rPr>
        <w:drawing>
          <wp:anchor distT="0" distB="0" distL="114300" distR="114300" simplePos="0" relativeHeight="251804672" behindDoc="1" locked="0" layoutInCell="1" allowOverlap="1" wp14:anchorId="08710722" wp14:editId="30C8C53C">
            <wp:simplePos x="0" y="0"/>
            <wp:positionH relativeFrom="column">
              <wp:posOffset>-25</wp:posOffset>
            </wp:positionH>
            <wp:positionV relativeFrom="paragraph">
              <wp:posOffset>-155600</wp:posOffset>
            </wp:positionV>
            <wp:extent cx="8139430" cy="5760720"/>
            <wp:effectExtent l="0" t="0" r="0" b="0"/>
            <wp:wrapNone/>
            <wp:docPr id="1758279181" name="Obraz 16" descr="Mapa natężenie negatywnych zjawisk gospodarcz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79181" name="Obraz 16" descr="Mapa natężenie negatywnych zjawisk gospodarczych."/>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39430" cy="576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C11EC" w14:textId="38534A35" w:rsidR="00E8329B" w:rsidRDefault="00E8329B" w:rsidP="00E8329B"/>
    <w:p w14:paraId="5ADCD802" w14:textId="77777777" w:rsidR="00E8329B" w:rsidRDefault="00E8329B" w:rsidP="00E8329B"/>
    <w:p w14:paraId="712B0726" w14:textId="77777777" w:rsidR="00E8329B" w:rsidRDefault="00E8329B" w:rsidP="00E8329B"/>
    <w:p w14:paraId="0FD8403C" w14:textId="77777777" w:rsidR="00E8329B" w:rsidRDefault="00E8329B" w:rsidP="00E8329B"/>
    <w:p w14:paraId="032BF1E4" w14:textId="77777777" w:rsidR="00E8329B" w:rsidRDefault="00E8329B" w:rsidP="00E8329B"/>
    <w:p w14:paraId="2AA641DC" w14:textId="77777777" w:rsidR="00E8329B" w:rsidRDefault="00E8329B" w:rsidP="00E8329B"/>
    <w:p w14:paraId="00A028EC" w14:textId="77777777" w:rsidR="00E8329B" w:rsidRDefault="00E8329B" w:rsidP="00E8329B"/>
    <w:p w14:paraId="312D603B" w14:textId="77777777" w:rsidR="00E8329B" w:rsidRDefault="00E8329B" w:rsidP="00E8329B"/>
    <w:p w14:paraId="662AF2C3" w14:textId="77777777" w:rsidR="00E8329B" w:rsidRDefault="00E8329B" w:rsidP="00E8329B"/>
    <w:p w14:paraId="329B9F7D" w14:textId="77777777" w:rsidR="00E8329B" w:rsidRDefault="00E8329B" w:rsidP="00E8329B"/>
    <w:p w14:paraId="65ED302E" w14:textId="77777777" w:rsidR="00E8329B" w:rsidRDefault="00E8329B" w:rsidP="00E8329B"/>
    <w:p w14:paraId="56FDFCEC" w14:textId="77777777" w:rsidR="00E8329B" w:rsidRDefault="00E8329B" w:rsidP="00E8329B"/>
    <w:p w14:paraId="7AF3D14B" w14:textId="77777777" w:rsidR="00E8329B" w:rsidRDefault="00E8329B" w:rsidP="00E8329B"/>
    <w:p w14:paraId="026375CF" w14:textId="77777777" w:rsidR="00E8329B" w:rsidRDefault="00E8329B" w:rsidP="00E8329B"/>
    <w:p w14:paraId="0FA27598" w14:textId="77777777" w:rsidR="00E8329B" w:rsidRDefault="00E8329B" w:rsidP="00E8329B"/>
    <w:p w14:paraId="3ED8F908" w14:textId="77777777" w:rsidR="00E8329B" w:rsidRDefault="00E8329B" w:rsidP="00E8329B"/>
    <w:p w14:paraId="54F165E9" w14:textId="77777777" w:rsidR="00E8329B" w:rsidRDefault="00E8329B" w:rsidP="00E8329B"/>
    <w:p w14:paraId="57EFB91B" w14:textId="77777777" w:rsidR="00E8329B" w:rsidRDefault="00E8329B" w:rsidP="00E8329B"/>
    <w:p w14:paraId="7F36CDEE" w14:textId="77777777" w:rsidR="00E8329B" w:rsidRPr="00E8329B" w:rsidRDefault="00E8329B" w:rsidP="00E8329B"/>
    <w:p w14:paraId="41441D6D" w14:textId="4CFDD4F9" w:rsidR="007F3540" w:rsidRPr="009A1901" w:rsidRDefault="007F3540" w:rsidP="000F36C4">
      <w:pPr>
        <w:pStyle w:val="Legenda"/>
        <w:spacing w:after="0"/>
      </w:pPr>
      <w:r w:rsidRPr="009A1901">
        <w:t>Źródło: Opracowanie własne</w:t>
      </w:r>
      <w:r>
        <w:t>.</w:t>
      </w:r>
    </w:p>
    <w:p w14:paraId="0E153DFB" w14:textId="6C05C9BE" w:rsidR="00725B70" w:rsidRPr="009A1901" w:rsidRDefault="00725B70" w:rsidP="005849E7">
      <w:pPr>
        <w:pStyle w:val="Legenda"/>
        <w:spacing w:after="0"/>
      </w:pPr>
      <w:r w:rsidRPr="009A1901">
        <w:br w:type="column"/>
      </w:r>
      <w:bookmarkStart w:id="103" w:name="_Toc180410031"/>
      <w:r w:rsidRPr="009A1901">
        <w:lastRenderedPageBreak/>
        <w:t xml:space="preserve">Mapa </w:t>
      </w:r>
      <w:fldSimple w:instr=" SEQ Mapa \* ARABIC ">
        <w:r w:rsidR="00B6223C">
          <w:rPr>
            <w:noProof/>
          </w:rPr>
          <w:t>4</w:t>
        </w:r>
      </w:fldSimple>
      <w:r w:rsidRPr="009A1901">
        <w:t>. Natężenie negatywnych zjawisk środowiskowych.</w:t>
      </w:r>
      <w:bookmarkEnd w:id="103"/>
    </w:p>
    <w:p w14:paraId="3C6757B8" w14:textId="3E8C8AFA" w:rsidR="00B14A94" w:rsidRDefault="00AC6197" w:rsidP="005849E7">
      <w:pPr>
        <w:pStyle w:val="Legenda"/>
        <w:spacing w:after="0"/>
      </w:pPr>
      <w:r>
        <w:rPr>
          <w:noProof/>
        </w:rPr>
        <w:drawing>
          <wp:anchor distT="0" distB="0" distL="114300" distR="114300" simplePos="0" relativeHeight="251805696" behindDoc="1" locked="0" layoutInCell="1" allowOverlap="1" wp14:anchorId="0033C24D" wp14:editId="550CC287">
            <wp:simplePos x="0" y="0"/>
            <wp:positionH relativeFrom="column">
              <wp:posOffset>-25</wp:posOffset>
            </wp:positionH>
            <wp:positionV relativeFrom="paragraph">
              <wp:posOffset>-155600</wp:posOffset>
            </wp:positionV>
            <wp:extent cx="8139430" cy="5760720"/>
            <wp:effectExtent l="0" t="0" r="0" b="0"/>
            <wp:wrapNone/>
            <wp:docPr id="94542182" name="Obraz 17" descr="Mapa natężenie negatywnych zjawisk środowiskowy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2182" name="Obraz 17" descr="Mapa natężenie negatywnych zjawisk środowiskowych.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139430" cy="576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26B65" w14:textId="77777777" w:rsidR="00E8329B" w:rsidRDefault="00E8329B" w:rsidP="00E8329B"/>
    <w:p w14:paraId="2BB50ECF" w14:textId="77777777" w:rsidR="00E8329B" w:rsidRDefault="00E8329B" w:rsidP="00E8329B"/>
    <w:p w14:paraId="6B7C7377" w14:textId="77777777" w:rsidR="00E8329B" w:rsidRDefault="00E8329B" w:rsidP="00E8329B"/>
    <w:p w14:paraId="1B4A02F9" w14:textId="77777777" w:rsidR="00E8329B" w:rsidRDefault="00E8329B" w:rsidP="00E8329B"/>
    <w:p w14:paraId="7A06CD1A" w14:textId="77777777" w:rsidR="00E8329B" w:rsidRDefault="00E8329B" w:rsidP="00E8329B"/>
    <w:p w14:paraId="387E5475" w14:textId="77777777" w:rsidR="00E8329B" w:rsidRDefault="00E8329B" w:rsidP="00E8329B"/>
    <w:p w14:paraId="43174D50" w14:textId="77777777" w:rsidR="00E8329B" w:rsidRDefault="00E8329B" w:rsidP="00E8329B"/>
    <w:p w14:paraId="776E1EF7" w14:textId="77777777" w:rsidR="00E8329B" w:rsidRDefault="00E8329B" w:rsidP="00E8329B"/>
    <w:p w14:paraId="5C52489B" w14:textId="77777777" w:rsidR="00E8329B" w:rsidRDefault="00E8329B" w:rsidP="00E8329B"/>
    <w:p w14:paraId="46136D89" w14:textId="77777777" w:rsidR="00E8329B" w:rsidRDefault="00E8329B" w:rsidP="00E8329B"/>
    <w:p w14:paraId="1C8ECB63" w14:textId="77777777" w:rsidR="00E8329B" w:rsidRDefault="00E8329B" w:rsidP="00E8329B"/>
    <w:p w14:paraId="58EC57A7" w14:textId="77777777" w:rsidR="00E8329B" w:rsidRDefault="00E8329B" w:rsidP="00E8329B"/>
    <w:p w14:paraId="4CD44892" w14:textId="77777777" w:rsidR="00E8329B" w:rsidRDefault="00E8329B" w:rsidP="00E8329B"/>
    <w:p w14:paraId="65338144" w14:textId="77777777" w:rsidR="00E8329B" w:rsidRDefault="00E8329B" w:rsidP="00E8329B"/>
    <w:p w14:paraId="1C472787" w14:textId="77777777" w:rsidR="00E8329B" w:rsidRDefault="00E8329B" w:rsidP="00E8329B"/>
    <w:p w14:paraId="305E3A9B" w14:textId="77777777" w:rsidR="00E8329B" w:rsidRDefault="00E8329B" w:rsidP="00E8329B"/>
    <w:p w14:paraId="23664C4E" w14:textId="77777777" w:rsidR="00E8329B" w:rsidRDefault="00E8329B" w:rsidP="00E8329B"/>
    <w:p w14:paraId="1B213275" w14:textId="77777777" w:rsidR="00E8329B" w:rsidRDefault="00E8329B" w:rsidP="00E8329B"/>
    <w:p w14:paraId="2FC30D73" w14:textId="77777777" w:rsidR="00E8329B" w:rsidRPr="00E8329B" w:rsidRDefault="00E8329B" w:rsidP="00E8329B"/>
    <w:p w14:paraId="0E6251B2" w14:textId="639D0E0D" w:rsidR="007F3540" w:rsidRDefault="007F3540" w:rsidP="00913763">
      <w:pPr>
        <w:pStyle w:val="Legenda"/>
      </w:pPr>
      <w:r w:rsidRPr="009A1901">
        <w:t>Źródło: Opracowanie własne</w:t>
      </w:r>
      <w:r>
        <w:t>.</w:t>
      </w:r>
    </w:p>
    <w:p w14:paraId="2C01A1A3" w14:textId="1E408A46" w:rsidR="00725B70" w:rsidRPr="009A1901" w:rsidRDefault="00725B70" w:rsidP="00725B70">
      <w:pPr>
        <w:pStyle w:val="Legenda"/>
      </w:pPr>
      <w:r w:rsidRPr="007F3540">
        <w:br w:type="column"/>
      </w:r>
      <w:bookmarkStart w:id="104" w:name="_Toc180410032"/>
      <w:r w:rsidRPr="009A1901">
        <w:lastRenderedPageBreak/>
        <w:t xml:space="preserve">Mapa </w:t>
      </w:r>
      <w:fldSimple w:instr=" SEQ Mapa \* ARABIC ">
        <w:r w:rsidR="00B6223C">
          <w:rPr>
            <w:noProof/>
          </w:rPr>
          <w:t>5</w:t>
        </w:r>
      </w:fldSimple>
      <w:r w:rsidRPr="009A1901">
        <w:t>. Natężenie negatywnych zjawisk przestrzenno-funkcjonalnych.</w:t>
      </w:r>
      <w:bookmarkEnd w:id="104"/>
    </w:p>
    <w:p w14:paraId="4248FB21" w14:textId="5CBF3762" w:rsidR="00415F26" w:rsidRDefault="00AC6197" w:rsidP="00415F26">
      <w:r>
        <w:rPr>
          <w:noProof/>
        </w:rPr>
        <w:drawing>
          <wp:anchor distT="0" distB="0" distL="114300" distR="114300" simplePos="0" relativeHeight="251806720" behindDoc="1" locked="0" layoutInCell="1" allowOverlap="1" wp14:anchorId="56E8203F" wp14:editId="1E290AA4">
            <wp:simplePos x="0" y="0"/>
            <wp:positionH relativeFrom="column">
              <wp:posOffset>-25</wp:posOffset>
            </wp:positionH>
            <wp:positionV relativeFrom="paragraph">
              <wp:posOffset>-282600</wp:posOffset>
            </wp:positionV>
            <wp:extent cx="8139430" cy="5760720"/>
            <wp:effectExtent l="0" t="0" r="0" b="0"/>
            <wp:wrapNone/>
            <wp:docPr id="374723382" name="Obraz 18" descr="Mapa natężenie negatywnych zjawisk przestrzenno-funkcjonal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23382" name="Obraz 18" descr="Mapa natężenie negatywnych zjawisk przestrzenno-funkcjonalnych."/>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39430" cy="576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EE1960" w14:textId="77777777" w:rsidR="00E8329B" w:rsidRDefault="00E8329B" w:rsidP="00415F26"/>
    <w:p w14:paraId="599ECD3D" w14:textId="77777777" w:rsidR="00E8329B" w:rsidRDefault="00E8329B" w:rsidP="00415F26"/>
    <w:p w14:paraId="4319946E" w14:textId="77777777" w:rsidR="00E8329B" w:rsidRDefault="00E8329B" w:rsidP="00415F26"/>
    <w:p w14:paraId="4F48C26F" w14:textId="77777777" w:rsidR="00E8329B" w:rsidRDefault="00E8329B" w:rsidP="00415F26"/>
    <w:p w14:paraId="0B5A719F" w14:textId="77777777" w:rsidR="00E8329B" w:rsidRDefault="00E8329B" w:rsidP="00415F26"/>
    <w:p w14:paraId="634A6905" w14:textId="77777777" w:rsidR="00E8329B" w:rsidRDefault="00E8329B" w:rsidP="00415F26"/>
    <w:p w14:paraId="2FE08327" w14:textId="77777777" w:rsidR="00E8329B" w:rsidRDefault="00E8329B" w:rsidP="00415F26"/>
    <w:p w14:paraId="4A86F750" w14:textId="77777777" w:rsidR="00E8329B" w:rsidRDefault="00E8329B" w:rsidP="00415F26"/>
    <w:p w14:paraId="1759F96A" w14:textId="77777777" w:rsidR="00E8329B" w:rsidRDefault="00E8329B" w:rsidP="00415F26"/>
    <w:p w14:paraId="4098C444" w14:textId="77777777" w:rsidR="00E8329B" w:rsidRDefault="00E8329B" w:rsidP="00415F26"/>
    <w:p w14:paraId="18B3C26A" w14:textId="77777777" w:rsidR="00E8329B" w:rsidRDefault="00E8329B" w:rsidP="00415F26"/>
    <w:p w14:paraId="0EBC2971" w14:textId="77777777" w:rsidR="00E8329B" w:rsidRDefault="00E8329B" w:rsidP="00415F26"/>
    <w:p w14:paraId="705EFBC7" w14:textId="77777777" w:rsidR="00E8329B" w:rsidRDefault="00E8329B" w:rsidP="00415F26"/>
    <w:p w14:paraId="7280051B" w14:textId="77777777" w:rsidR="00E8329B" w:rsidRDefault="00E8329B" w:rsidP="00415F26"/>
    <w:p w14:paraId="1D276EAB" w14:textId="77777777" w:rsidR="00E8329B" w:rsidRDefault="00E8329B" w:rsidP="00415F26"/>
    <w:p w14:paraId="3ECEB33D" w14:textId="77777777" w:rsidR="00E8329B" w:rsidRDefault="00E8329B" w:rsidP="00415F26"/>
    <w:p w14:paraId="2EC4F070" w14:textId="77777777" w:rsidR="00E8329B" w:rsidRDefault="00E8329B" w:rsidP="00415F26"/>
    <w:p w14:paraId="2E326FD0" w14:textId="77777777" w:rsidR="00E8329B" w:rsidRDefault="00E8329B" w:rsidP="00415F26"/>
    <w:p w14:paraId="58E8396C" w14:textId="46BB9A03" w:rsidR="007F3540" w:rsidRDefault="007F3540" w:rsidP="00913763">
      <w:pPr>
        <w:pStyle w:val="Legenda"/>
      </w:pPr>
      <w:r w:rsidRPr="009A1901">
        <w:t>Źródło: Opracowanie własne</w:t>
      </w:r>
      <w:r>
        <w:t>.</w:t>
      </w:r>
    </w:p>
    <w:p w14:paraId="148729E8" w14:textId="71715BDD" w:rsidR="00725B70" w:rsidRPr="009A1901" w:rsidRDefault="00725B70" w:rsidP="005849E7">
      <w:pPr>
        <w:pStyle w:val="Legenda"/>
        <w:spacing w:after="0"/>
      </w:pPr>
      <w:r w:rsidRPr="007F3540">
        <w:br w:type="column"/>
      </w:r>
      <w:bookmarkStart w:id="105" w:name="_Toc180410033"/>
      <w:r w:rsidRPr="009A1901">
        <w:lastRenderedPageBreak/>
        <w:t xml:space="preserve">Mapa </w:t>
      </w:r>
      <w:fldSimple w:instr=" SEQ Mapa \* ARABIC ">
        <w:r w:rsidR="00B6223C">
          <w:rPr>
            <w:noProof/>
          </w:rPr>
          <w:t>6</w:t>
        </w:r>
      </w:fldSimple>
      <w:r w:rsidRPr="009A1901">
        <w:t>. Natężenie negatywnych zjawisk technicznych.</w:t>
      </w:r>
      <w:bookmarkEnd w:id="105"/>
      <w:r w:rsidRPr="009A1901">
        <w:t xml:space="preserve"> </w:t>
      </w:r>
    </w:p>
    <w:p w14:paraId="7AC94A00" w14:textId="512520E3" w:rsidR="00E8329B" w:rsidRDefault="00AC6197" w:rsidP="00AB18AB">
      <w:pPr>
        <w:pStyle w:val="Legenda"/>
        <w:tabs>
          <w:tab w:val="left" w:pos="570"/>
          <w:tab w:val="right" w:pos="14004"/>
        </w:tabs>
        <w:jc w:val="left"/>
      </w:pPr>
      <w:r>
        <w:rPr>
          <w:noProof/>
        </w:rPr>
        <w:drawing>
          <wp:anchor distT="0" distB="0" distL="114300" distR="114300" simplePos="0" relativeHeight="251807744" behindDoc="1" locked="0" layoutInCell="1" allowOverlap="1" wp14:anchorId="775D71D2" wp14:editId="37B43F64">
            <wp:simplePos x="0" y="0"/>
            <wp:positionH relativeFrom="column">
              <wp:posOffset>-25</wp:posOffset>
            </wp:positionH>
            <wp:positionV relativeFrom="paragraph">
              <wp:posOffset>-155600</wp:posOffset>
            </wp:positionV>
            <wp:extent cx="8139430" cy="5760720"/>
            <wp:effectExtent l="0" t="0" r="0" b="0"/>
            <wp:wrapNone/>
            <wp:docPr id="836994530" name="Obraz 19" descr="Mapa natężenie negatywnych zjawisk techniczny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94530" name="Obraz 19" descr="Mapa natężenie negatywnych zjawisk technicznych."/>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139430" cy="576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F6D12" w14:textId="77777777" w:rsidR="00E8329B" w:rsidRDefault="00E8329B" w:rsidP="00AB18AB">
      <w:pPr>
        <w:pStyle w:val="Legenda"/>
        <w:tabs>
          <w:tab w:val="left" w:pos="570"/>
          <w:tab w:val="right" w:pos="14004"/>
        </w:tabs>
        <w:jc w:val="left"/>
      </w:pPr>
    </w:p>
    <w:p w14:paraId="7DE3DF82" w14:textId="77777777" w:rsidR="00E8329B" w:rsidRDefault="00E8329B" w:rsidP="00AB18AB">
      <w:pPr>
        <w:pStyle w:val="Legenda"/>
        <w:tabs>
          <w:tab w:val="left" w:pos="570"/>
          <w:tab w:val="right" w:pos="14004"/>
        </w:tabs>
        <w:jc w:val="left"/>
      </w:pPr>
    </w:p>
    <w:p w14:paraId="3BDBBDBE" w14:textId="77777777" w:rsidR="00E8329B" w:rsidRDefault="00E8329B" w:rsidP="00AB18AB">
      <w:pPr>
        <w:pStyle w:val="Legenda"/>
        <w:tabs>
          <w:tab w:val="left" w:pos="570"/>
          <w:tab w:val="right" w:pos="14004"/>
        </w:tabs>
        <w:jc w:val="left"/>
      </w:pPr>
    </w:p>
    <w:p w14:paraId="564257EA" w14:textId="77777777" w:rsidR="00E8329B" w:rsidRDefault="00E8329B" w:rsidP="00AB18AB">
      <w:pPr>
        <w:pStyle w:val="Legenda"/>
        <w:tabs>
          <w:tab w:val="left" w:pos="570"/>
          <w:tab w:val="right" w:pos="14004"/>
        </w:tabs>
        <w:jc w:val="left"/>
      </w:pPr>
    </w:p>
    <w:p w14:paraId="39CA37A7" w14:textId="77777777" w:rsidR="00E8329B" w:rsidRDefault="00E8329B" w:rsidP="00AB18AB">
      <w:pPr>
        <w:pStyle w:val="Legenda"/>
        <w:tabs>
          <w:tab w:val="left" w:pos="570"/>
          <w:tab w:val="right" w:pos="14004"/>
        </w:tabs>
        <w:jc w:val="left"/>
      </w:pPr>
    </w:p>
    <w:p w14:paraId="4BE74BDD" w14:textId="77777777" w:rsidR="00E8329B" w:rsidRDefault="00E8329B" w:rsidP="00AB18AB">
      <w:pPr>
        <w:pStyle w:val="Legenda"/>
        <w:tabs>
          <w:tab w:val="left" w:pos="570"/>
          <w:tab w:val="right" w:pos="14004"/>
        </w:tabs>
        <w:jc w:val="left"/>
      </w:pPr>
    </w:p>
    <w:p w14:paraId="1BA4EE49" w14:textId="77777777" w:rsidR="00E8329B" w:rsidRDefault="00E8329B" w:rsidP="00AB18AB">
      <w:pPr>
        <w:pStyle w:val="Legenda"/>
        <w:tabs>
          <w:tab w:val="left" w:pos="570"/>
          <w:tab w:val="right" w:pos="14004"/>
        </w:tabs>
        <w:jc w:val="left"/>
      </w:pPr>
    </w:p>
    <w:p w14:paraId="00A00CC2" w14:textId="77777777" w:rsidR="00E8329B" w:rsidRDefault="00E8329B" w:rsidP="00AB18AB">
      <w:pPr>
        <w:pStyle w:val="Legenda"/>
        <w:tabs>
          <w:tab w:val="left" w:pos="570"/>
          <w:tab w:val="right" w:pos="14004"/>
        </w:tabs>
        <w:jc w:val="left"/>
      </w:pPr>
    </w:p>
    <w:p w14:paraId="48800F89" w14:textId="77777777" w:rsidR="00E8329B" w:rsidRDefault="00E8329B" w:rsidP="00AB18AB">
      <w:pPr>
        <w:pStyle w:val="Legenda"/>
        <w:tabs>
          <w:tab w:val="left" w:pos="570"/>
          <w:tab w:val="right" w:pos="14004"/>
        </w:tabs>
        <w:jc w:val="left"/>
      </w:pPr>
    </w:p>
    <w:p w14:paraId="1455FA4B" w14:textId="77777777" w:rsidR="00E8329B" w:rsidRDefault="00E8329B" w:rsidP="00AB18AB">
      <w:pPr>
        <w:pStyle w:val="Legenda"/>
        <w:tabs>
          <w:tab w:val="left" w:pos="570"/>
          <w:tab w:val="right" w:pos="14004"/>
        </w:tabs>
        <w:jc w:val="left"/>
      </w:pPr>
    </w:p>
    <w:p w14:paraId="77C7824A" w14:textId="77777777" w:rsidR="00E8329B" w:rsidRDefault="00E8329B" w:rsidP="00AB18AB">
      <w:pPr>
        <w:pStyle w:val="Legenda"/>
        <w:tabs>
          <w:tab w:val="left" w:pos="570"/>
          <w:tab w:val="right" w:pos="14004"/>
        </w:tabs>
        <w:jc w:val="left"/>
      </w:pPr>
    </w:p>
    <w:p w14:paraId="59EDD558" w14:textId="77777777" w:rsidR="00E8329B" w:rsidRDefault="00E8329B" w:rsidP="00AB18AB">
      <w:pPr>
        <w:pStyle w:val="Legenda"/>
        <w:tabs>
          <w:tab w:val="left" w:pos="570"/>
          <w:tab w:val="right" w:pos="14004"/>
        </w:tabs>
        <w:jc w:val="left"/>
      </w:pPr>
    </w:p>
    <w:p w14:paraId="6DD4BA4B" w14:textId="77777777" w:rsidR="00E8329B" w:rsidRDefault="00E8329B" w:rsidP="00AB18AB">
      <w:pPr>
        <w:pStyle w:val="Legenda"/>
        <w:tabs>
          <w:tab w:val="left" w:pos="570"/>
          <w:tab w:val="right" w:pos="14004"/>
        </w:tabs>
        <w:jc w:val="left"/>
      </w:pPr>
    </w:p>
    <w:p w14:paraId="168C9791" w14:textId="77777777" w:rsidR="00E8329B" w:rsidRDefault="00E8329B" w:rsidP="00AB18AB">
      <w:pPr>
        <w:pStyle w:val="Legenda"/>
        <w:tabs>
          <w:tab w:val="left" w:pos="570"/>
          <w:tab w:val="right" w:pos="14004"/>
        </w:tabs>
        <w:jc w:val="left"/>
      </w:pPr>
    </w:p>
    <w:p w14:paraId="3BCECE74" w14:textId="77777777" w:rsidR="00E8329B" w:rsidRDefault="00E8329B" w:rsidP="00AB18AB">
      <w:pPr>
        <w:pStyle w:val="Legenda"/>
        <w:tabs>
          <w:tab w:val="left" w:pos="570"/>
          <w:tab w:val="right" w:pos="14004"/>
        </w:tabs>
        <w:jc w:val="left"/>
      </w:pPr>
    </w:p>
    <w:p w14:paraId="457A11F8" w14:textId="77777777" w:rsidR="00E8329B" w:rsidRDefault="00E8329B" w:rsidP="00AB18AB">
      <w:pPr>
        <w:pStyle w:val="Legenda"/>
        <w:tabs>
          <w:tab w:val="left" w:pos="570"/>
          <w:tab w:val="right" w:pos="14004"/>
        </w:tabs>
        <w:jc w:val="left"/>
      </w:pPr>
    </w:p>
    <w:p w14:paraId="45401AD4" w14:textId="77777777" w:rsidR="00E8329B" w:rsidRDefault="00E8329B" w:rsidP="00AB18AB">
      <w:pPr>
        <w:pStyle w:val="Legenda"/>
        <w:tabs>
          <w:tab w:val="left" w:pos="570"/>
          <w:tab w:val="right" w:pos="14004"/>
        </w:tabs>
        <w:jc w:val="left"/>
      </w:pPr>
    </w:p>
    <w:p w14:paraId="6A19D327" w14:textId="18D2A1F8" w:rsidR="00AB18AB" w:rsidRDefault="00AB18AB" w:rsidP="00AB18AB">
      <w:pPr>
        <w:pStyle w:val="Legenda"/>
        <w:tabs>
          <w:tab w:val="left" w:pos="570"/>
          <w:tab w:val="right" w:pos="14004"/>
        </w:tabs>
        <w:jc w:val="left"/>
      </w:pPr>
    </w:p>
    <w:p w14:paraId="1D663734" w14:textId="28F56B15" w:rsidR="005821B5" w:rsidRDefault="007F3540" w:rsidP="00913763">
      <w:pPr>
        <w:pStyle w:val="Legenda"/>
        <w:tabs>
          <w:tab w:val="left" w:pos="570"/>
          <w:tab w:val="right" w:pos="14004"/>
        </w:tabs>
        <w:jc w:val="left"/>
        <w:sectPr w:rsidR="005821B5" w:rsidSect="00D4595E">
          <w:pgSz w:w="16838" w:h="11906" w:orient="landscape"/>
          <w:pgMar w:top="1417" w:right="1417" w:bottom="1417" w:left="1417" w:header="708" w:footer="708" w:gutter="0"/>
          <w:cols w:space="708"/>
          <w:docGrid w:linePitch="360"/>
        </w:sectPr>
      </w:pPr>
      <w:r w:rsidRPr="009A1901">
        <w:t>Źródło: Opracowanie własne</w:t>
      </w:r>
      <w:r>
        <w:t>.</w:t>
      </w:r>
    </w:p>
    <w:p w14:paraId="4927C1BA" w14:textId="49923882" w:rsidR="00760C12" w:rsidRPr="009A1901" w:rsidRDefault="00760C12" w:rsidP="004A6630">
      <w:pPr>
        <w:pStyle w:val="Legenda"/>
        <w:jc w:val="right"/>
      </w:pPr>
    </w:p>
    <w:p w14:paraId="1F457A07" w14:textId="329304BC" w:rsidR="005821B5" w:rsidRPr="005821B5" w:rsidRDefault="005821B5">
      <w:pPr>
        <w:pStyle w:val="Nagwek2"/>
        <w:numPr>
          <w:ilvl w:val="1"/>
          <w:numId w:val="7"/>
        </w:numPr>
      </w:pPr>
      <w:bookmarkStart w:id="106" w:name="_Toc104886627"/>
      <w:bookmarkStart w:id="107" w:name="_Hlk104888330"/>
      <w:bookmarkStart w:id="108" w:name="_Toc180418107"/>
      <w:r>
        <w:t>Obszar zdegradowany</w:t>
      </w:r>
      <w:bookmarkEnd w:id="106"/>
      <w:bookmarkEnd w:id="107"/>
      <w:bookmarkEnd w:id="108"/>
    </w:p>
    <w:p w14:paraId="02AD73E6" w14:textId="5346FEA7" w:rsidR="00DB6C12" w:rsidRDefault="00DB6C12" w:rsidP="00DB6C12">
      <w:pPr>
        <w:rPr>
          <w:rFonts w:ascii="Open Sans" w:hAnsi="Open Sans" w:cs="Open Sans"/>
          <w:sz w:val="22"/>
        </w:rPr>
      </w:pPr>
      <w:r>
        <w:rPr>
          <w:rFonts w:ascii="Open Sans" w:hAnsi="Open Sans" w:cs="Open Sans"/>
          <w:sz w:val="22"/>
        </w:rPr>
        <w:t xml:space="preserve">Kryterium uznania obszaru za zdegradowany jest uzyskanie dodatniego wyniku w sferze społecznej oraz dodatniego wyniku w jednej z wymienionych sfer: gospodarczej, środowiskowej, przestrzenno- funkcjonalnej lub technicznej. Wśród obszarów spełniających te kryteria wymienia się </w:t>
      </w:r>
      <w:r w:rsidR="00E408E3">
        <w:rPr>
          <w:rFonts w:ascii="Open Sans" w:hAnsi="Open Sans" w:cs="Open Sans"/>
          <w:sz w:val="22"/>
        </w:rPr>
        <w:t>1</w:t>
      </w:r>
      <w:r w:rsidR="00B6167E">
        <w:rPr>
          <w:rFonts w:ascii="Open Sans" w:hAnsi="Open Sans" w:cs="Open Sans"/>
          <w:sz w:val="22"/>
        </w:rPr>
        <w:t>3</w:t>
      </w:r>
      <w:r w:rsidR="00E408E3">
        <w:rPr>
          <w:rFonts w:ascii="Open Sans" w:hAnsi="Open Sans" w:cs="Open Sans"/>
          <w:sz w:val="22"/>
        </w:rPr>
        <w:t xml:space="preserve"> </w:t>
      </w:r>
      <w:r>
        <w:rPr>
          <w:rFonts w:ascii="Open Sans" w:hAnsi="Open Sans" w:cs="Open Sans"/>
          <w:sz w:val="22"/>
        </w:rPr>
        <w:t>spośród 25 sołectw, tj.:</w:t>
      </w:r>
    </w:p>
    <w:p w14:paraId="5343E704" w14:textId="5B306237" w:rsidR="00DB6C12" w:rsidRDefault="00DB6C12" w:rsidP="00DB6C12">
      <w:pPr>
        <w:pStyle w:val="Legenda"/>
        <w:rPr>
          <w:rFonts w:cs="Open Sans"/>
          <w:sz w:val="22"/>
        </w:rPr>
      </w:pPr>
      <w:bookmarkStart w:id="109" w:name="_Toc180416597"/>
      <w:r w:rsidRPr="00B20663">
        <w:t xml:space="preserve">Tabela </w:t>
      </w:r>
      <w:fldSimple w:instr=" SEQ Tabela \* ARABIC ">
        <w:r w:rsidR="00B6223C">
          <w:rPr>
            <w:noProof/>
          </w:rPr>
          <w:t>58</w:t>
        </w:r>
      </w:fldSimple>
      <w:r w:rsidRPr="00B20663">
        <w:t>. Sołectwa spełniające kryteria obszaru zdegradowanego (kolejność malejąca pod względem stwierdzonych problemów społecznych).</w:t>
      </w:r>
      <w:bookmarkEnd w:id="109"/>
      <w:r>
        <w:t xml:space="preserve"> </w:t>
      </w:r>
    </w:p>
    <w:tbl>
      <w:tblPr>
        <w:tblStyle w:val="Tabela-Siatka"/>
        <w:tblW w:w="5000" w:type="pct"/>
        <w:tblLook w:val="04A0" w:firstRow="1" w:lastRow="0" w:firstColumn="1" w:lastColumn="0" w:noHBand="0" w:noVBand="1"/>
      </w:tblPr>
      <w:tblGrid>
        <w:gridCol w:w="472"/>
        <w:gridCol w:w="2526"/>
        <w:gridCol w:w="1517"/>
        <w:gridCol w:w="1517"/>
        <w:gridCol w:w="1517"/>
        <w:gridCol w:w="1513"/>
      </w:tblGrid>
      <w:tr w:rsidR="00043115" w:rsidRPr="00E03627" w14:paraId="4355E6D4" w14:textId="77777777" w:rsidTr="00DB3935">
        <w:trPr>
          <w:trHeight w:val="70"/>
        </w:trPr>
        <w:tc>
          <w:tcPr>
            <w:tcW w:w="260" w:type="pct"/>
            <w:noWrap/>
            <w:vAlign w:val="center"/>
            <w:hideMark/>
          </w:tcPr>
          <w:p w14:paraId="5DE4DCBA" w14:textId="5C9F12D4" w:rsidR="00043115" w:rsidRPr="00E03627" w:rsidRDefault="00043115" w:rsidP="00043115">
            <w:pPr>
              <w:spacing w:before="0" w:after="0"/>
              <w:jc w:val="center"/>
              <w:rPr>
                <w:rFonts w:ascii="Calibri" w:eastAsia="Times New Roman" w:hAnsi="Calibri" w:cs="Calibri"/>
                <w:b/>
                <w:bCs/>
                <w:sz w:val="20"/>
                <w:szCs w:val="20"/>
                <w:lang w:eastAsia="pl-PL"/>
              </w:rPr>
            </w:pPr>
            <w:r>
              <w:rPr>
                <w:rFonts w:ascii="Calibri" w:hAnsi="Calibri" w:cs="Calibri"/>
                <w:b/>
                <w:bCs/>
                <w:sz w:val="20"/>
                <w:szCs w:val="20"/>
              </w:rPr>
              <w:t>Lp.</w:t>
            </w:r>
          </w:p>
        </w:tc>
        <w:tc>
          <w:tcPr>
            <w:tcW w:w="1394" w:type="pct"/>
            <w:vAlign w:val="center"/>
            <w:hideMark/>
          </w:tcPr>
          <w:p w14:paraId="2FF4BA8A" w14:textId="33B52C53" w:rsidR="00043115" w:rsidRPr="00E03627" w:rsidRDefault="00043115" w:rsidP="00043115">
            <w:pPr>
              <w:spacing w:before="0" w:after="0"/>
              <w:jc w:val="center"/>
              <w:rPr>
                <w:rFonts w:ascii="Calibri" w:eastAsia="Times New Roman" w:hAnsi="Calibri" w:cs="Calibri"/>
                <w:b/>
                <w:bCs/>
                <w:sz w:val="20"/>
                <w:szCs w:val="20"/>
                <w:lang w:eastAsia="pl-PL"/>
              </w:rPr>
            </w:pPr>
            <w:r>
              <w:rPr>
                <w:rFonts w:ascii="Calibri" w:hAnsi="Calibri" w:cs="Calibri"/>
                <w:b/>
                <w:bCs/>
                <w:sz w:val="20"/>
                <w:szCs w:val="20"/>
              </w:rPr>
              <w:t>Sołectwo</w:t>
            </w:r>
          </w:p>
        </w:tc>
        <w:tc>
          <w:tcPr>
            <w:tcW w:w="837" w:type="pct"/>
            <w:vAlign w:val="center"/>
            <w:hideMark/>
          </w:tcPr>
          <w:p w14:paraId="5AA51A58" w14:textId="5F030056" w:rsidR="00043115" w:rsidRPr="00E03627" w:rsidRDefault="00043115" w:rsidP="00043115">
            <w:pPr>
              <w:spacing w:before="0" w:after="0"/>
              <w:jc w:val="center"/>
              <w:rPr>
                <w:rFonts w:ascii="Calibri" w:eastAsia="Times New Roman" w:hAnsi="Calibri" w:cs="Calibri"/>
                <w:b/>
                <w:bCs/>
                <w:sz w:val="20"/>
                <w:szCs w:val="20"/>
                <w:lang w:eastAsia="pl-PL"/>
              </w:rPr>
            </w:pPr>
            <w:r>
              <w:rPr>
                <w:rFonts w:ascii="Calibri" w:hAnsi="Calibri" w:cs="Calibri"/>
                <w:b/>
                <w:bCs/>
                <w:sz w:val="20"/>
                <w:szCs w:val="20"/>
              </w:rPr>
              <w:t>Liczba ludności 2023</w:t>
            </w:r>
          </w:p>
        </w:tc>
        <w:tc>
          <w:tcPr>
            <w:tcW w:w="837" w:type="pct"/>
            <w:vAlign w:val="center"/>
            <w:hideMark/>
          </w:tcPr>
          <w:p w14:paraId="0AF0967C" w14:textId="19CF1265" w:rsidR="00043115" w:rsidRPr="00E03627" w:rsidRDefault="00043115" w:rsidP="00043115">
            <w:pPr>
              <w:spacing w:before="0" w:after="0"/>
              <w:jc w:val="center"/>
              <w:rPr>
                <w:rFonts w:ascii="Calibri" w:eastAsia="Times New Roman" w:hAnsi="Calibri" w:cs="Calibri"/>
                <w:b/>
                <w:bCs/>
                <w:sz w:val="20"/>
                <w:szCs w:val="20"/>
                <w:lang w:eastAsia="pl-PL"/>
              </w:rPr>
            </w:pPr>
            <w:r>
              <w:rPr>
                <w:rFonts w:ascii="Calibri" w:hAnsi="Calibri" w:cs="Calibri"/>
                <w:b/>
                <w:bCs/>
                <w:sz w:val="20"/>
                <w:szCs w:val="20"/>
              </w:rPr>
              <w:t>Powierzchnia sołectwa (km2)</w:t>
            </w:r>
          </w:p>
        </w:tc>
        <w:tc>
          <w:tcPr>
            <w:tcW w:w="837" w:type="pct"/>
            <w:vAlign w:val="center"/>
            <w:hideMark/>
          </w:tcPr>
          <w:p w14:paraId="4AC9D7D5" w14:textId="26FB8CFF" w:rsidR="00043115" w:rsidRPr="00E03627" w:rsidRDefault="00043115" w:rsidP="00043115">
            <w:pPr>
              <w:spacing w:before="0" w:after="0"/>
              <w:jc w:val="center"/>
              <w:rPr>
                <w:rFonts w:ascii="Calibri" w:eastAsia="Times New Roman" w:hAnsi="Calibri" w:cs="Calibri"/>
                <w:b/>
                <w:bCs/>
                <w:sz w:val="20"/>
                <w:szCs w:val="20"/>
                <w:lang w:eastAsia="pl-PL"/>
              </w:rPr>
            </w:pPr>
            <w:r>
              <w:rPr>
                <w:rFonts w:ascii="Calibri" w:hAnsi="Calibri" w:cs="Calibri"/>
                <w:b/>
                <w:bCs/>
                <w:sz w:val="20"/>
                <w:szCs w:val="20"/>
              </w:rPr>
              <w:t>% ludności</w:t>
            </w:r>
          </w:p>
        </w:tc>
        <w:tc>
          <w:tcPr>
            <w:tcW w:w="835" w:type="pct"/>
            <w:vAlign w:val="center"/>
            <w:hideMark/>
          </w:tcPr>
          <w:p w14:paraId="3C69D67A" w14:textId="516B353B" w:rsidR="00043115" w:rsidRPr="00E03627" w:rsidRDefault="00043115" w:rsidP="00043115">
            <w:pPr>
              <w:spacing w:before="0" w:after="0"/>
              <w:jc w:val="center"/>
              <w:rPr>
                <w:rFonts w:ascii="Calibri" w:eastAsia="Times New Roman" w:hAnsi="Calibri" w:cs="Calibri"/>
                <w:b/>
                <w:bCs/>
                <w:sz w:val="20"/>
                <w:szCs w:val="20"/>
                <w:lang w:eastAsia="pl-PL"/>
              </w:rPr>
            </w:pPr>
            <w:r>
              <w:rPr>
                <w:rFonts w:ascii="Calibri" w:hAnsi="Calibri" w:cs="Calibri"/>
                <w:b/>
                <w:bCs/>
                <w:sz w:val="20"/>
                <w:szCs w:val="20"/>
              </w:rPr>
              <w:t>% powierzchni</w:t>
            </w:r>
          </w:p>
        </w:tc>
      </w:tr>
      <w:tr w:rsidR="00043115" w:rsidRPr="00E03627" w14:paraId="2167A621" w14:textId="77777777" w:rsidTr="00DB3935">
        <w:trPr>
          <w:trHeight w:val="290"/>
        </w:trPr>
        <w:tc>
          <w:tcPr>
            <w:tcW w:w="260" w:type="pct"/>
            <w:vAlign w:val="center"/>
            <w:hideMark/>
          </w:tcPr>
          <w:p w14:paraId="51852B0E" w14:textId="4B85F6D4" w:rsidR="00043115" w:rsidRPr="00E03627" w:rsidRDefault="00043115" w:rsidP="00043115">
            <w:pPr>
              <w:spacing w:before="0" w:after="0"/>
              <w:jc w:val="center"/>
              <w:rPr>
                <w:rFonts w:ascii="Calibri" w:eastAsia="Times New Roman" w:hAnsi="Calibri" w:cs="Calibri"/>
                <w:sz w:val="20"/>
                <w:szCs w:val="20"/>
                <w:lang w:eastAsia="pl-PL"/>
              </w:rPr>
            </w:pPr>
            <w:r>
              <w:rPr>
                <w:rFonts w:ascii="Calibri" w:hAnsi="Calibri" w:cs="Calibri"/>
                <w:sz w:val="20"/>
                <w:szCs w:val="20"/>
              </w:rPr>
              <w:t>5</w:t>
            </w:r>
          </w:p>
        </w:tc>
        <w:tc>
          <w:tcPr>
            <w:tcW w:w="1394" w:type="pct"/>
            <w:vAlign w:val="center"/>
            <w:hideMark/>
          </w:tcPr>
          <w:p w14:paraId="7CD1A255" w14:textId="59A2ACB3" w:rsidR="00043115" w:rsidRPr="00E03627" w:rsidRDefault="00043115" w:rsidP="00043115">
            <w:pPr>
              <w:spacing w:before="0" w:after="0"/>
              <w:jc w:val="left"/>
              <w:rPr>
                <w:rFonts w:ascii="Calibri" w:eastAsia="Times New Roman" w:hAnsi="Calibri" w:cs="Calibri"/>
                <w:sz w:val="20"/>
                <w:szCs w:val="20"/>
                <w:lang w:eastAsia="pl-PL"/>
              </w:rPr>
            </w:pPr>
            <w:r>
              <w:rPr>
                <w:rFonts w:ascii="Calibri" w:hAnsi="Calibri" w:cs="Calibri"/>
                <w:sz w:val="20"/>
                <w:szCs w:val="20"/>
              </w:rPr>
              <w:t>Budzyń</w:t>
            </w:r>
          </w:p>
        </w:tc>
        <w:tc>
          <w:tcPr>
            <w:tcW w:w="837" w:type="pct"/>
            <w:vAlign w:val="center"/>
            <w:hideMark/>
          </w:tcPr>
          <w:p w14:paraId="114D8673" w14:textId="2B9AC9E3"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87</w:t>
            </w:r>
          </w:p>
        </w:tc>
        <w:tc>
          <w:tcPr>
            <w:tcW w:w="837" w:type="pct"/>
            <w:vAlign w:val="center"/>
            <w:hideMark/>
          </w:tcPr>
          <w:p w14:paraId="662BAF16" w14:textId="6A16F7F9"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2,50</w:t>
            </w:r>
          </w:p>
        </w:tc>
        <w:tc>
          <w:tcPr>
            <w:tcW w:w="837" w:type="pct"/>
            <w:vAlign w:val="center"/>
            <w:hideMark/>
          </w:tcPr>
          <w:p w14:paraId="34E8B982" w14:textId="78B3DD7C"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1,35</w:t>
            </w:r>
          </w:p>
        </w:tc>
        <w:tc>
          <w:tcPr>
            <w:tcW w:w="835" w:type="pct"/>
            <w:vAlign w:val="center"/>
            <w:hideMark/>
          </w:tcPr>
          <w:p w14:paraId="5F2173E3" w14:textId="163D63F3"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2,31</w:t>
            </w:r>
          </w:p>
        </w:tc>
      </w:tr>
      <w:tr w:rsidR="00043115" w:rsidRPr="00E03627" w14:paraId="7592873F" w14:textId="77777777" w:rsidTr="00DB3935">
        <w:trPr>
          <w:trHeight w:val="290"/>
        </w:trPr>
        <w:tc>
          <w:tcPr>
            <w:tcW w:w="260" w:type="pct"/>
            <w:vAlign w:val="center"/>
            <w:hideMark/>
          </w:tcPr>
          <w:p w14:paraId="205D1196" w14:textId="6EE33BE4" w:rsidR="00043115" w:rsidRPr="00E03627" w:rsidRDefault="00043115" w:rsidP="00043115">
            <w:pPr>
              <w:spacing w:before="0" w:after="0"/>
              <w:jc w:val="center"/>
              <w:rPr>
                <w:rFonts w:ascii="Calibri" w:eastAsia="Times New Roman" w:hAnsi="Calibri" w:cs="Calibri"/>
                <w:sz w:val="20"/>
                <w:szCs w:val="20"/>
                <w:lang w:eastAsia="pl-PL"/>
              </w:rPr>
            </w:pPr>
            <w:r>
              <w:rPr>
                <w:rFonts w:ascii="Calibri" w:hAnsi="Calibri" w:cs="Calibri"/>
                <w:sz w:val="20"/>
                <w:szCs w:val="20"/>
              </w:rPr>
              <w:t>17</w:t>
            </w:r>
          </w:p>
        </w:tc>
        <w:tc>
          <w:tcPr>
            <w:tcW w:w="1394" w:type="pct"/>
            <w:vAlign w:val="center"/>
            <w:hideMark/>
          </w:tcPr>
          <w:p w14:paraId="2D7879EA" w14:textId="50BF36EE" w:rsidR="00043115" w:rsidRPr="00E03627" w:rsidRDefault="00043115" w:rsidP="00043115">
            <w:pPr>
              <w:spacing w:before="0" w:after="0"/>
              <w:jc w:val="left"/>
              <w:rPr>
                <w:rFonts w:ascii="Calibri" w:eastAsia="Times New Roman" w:hAnsi="Calibri" w:cs="Calibri"/>
                <w:sz w:val="20"/>
                <w:szCs w:val="20"/>
                <w:lang w:eastAsia="pl-PL"/>
              </w:rPr>
            </w:pPr>
            <w:r>
              <w:rPr>
                <w:rFonts w:ascii="Calibri" w:hAnsi="Calibri" w:cs="Calibri"/>
                <w:sz w:val="20"/>
                <w:szCs w:val="20"/>
              </w:rPr>
              <w:t>Przytyki</w:t>
            </w:r>
          </w:p>
        </w:tc>
        <w:tc>
          <w:tcPr>
            <w:tcW w:w="837" w:type="pct"/>
            <w:vAlign w:val="center"/>
            <w:hideMark/>
          </w:tcPr>
          <w:p w14:paraId="01E9D85C" w14:textId="0AE24F0D"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165</w:t>
            </w:r>
          </w:p>
        </w:tc>
        <w:tc>
          <w:tcPr>
            <w:tcW w:w="837" w:type="pct"/>
            <w:vAlign w:val="center"/>
            <w:hideMark/>
          </w:tcPr>
          <w:p w14:paraId="031DE671" w14:textId="2FFC0972"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1,69</w:t>
            </w:r>
          </w:p>
        </w:tc>
        <w:tc>
          <w:tcPr>
            <w:tcW w:w="837" w:type="pct"/>
            <w:vAlign w:val="center"/>
            <w:hideMark/>
          </w:tcPr>
          <w:p w14:paraId="2D1E2631" w14:textId="5CB09684"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2,56</w:t>
            </w:r>
          </w:p>
        </w:tc>
        <w:tc>
          <w:tcPr>
            <w:tcW w:w="835" w:type="pct"/>
            <w:vAlign w:val="center"/>
            <w:hideMark/>
          </w:tcPr>
          <w:p w14:paraId="78ABE58F" w14:textId="613213AB"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1,56</w:t>
            </w:r>
          </w:p>
        </w:tc>
      </w:tr>
      <w:tr w:rsidR="00043115" w:rsidRPr="00E03627" w14:paraId="570AAD72" w14:textId="77777777" w:rsidTr="00DB3935">
        <w:trPr>
          <w:trHeight w:val="290"/>
        </w:trPr>
        <w:tc>
          <w:tcPr>
            <w:tcW w:w="260" w:type="pct"/>
            <w:vAlign w:val="center"/>
            <w:hideMark/>
          </w:tcPr>
          <w:p w14:paraId="115B7619" w14:textId="2830D8B9" w:rsidR="00043115" w:rsidRPr="00E03627" w:rsidRDefault="00043115" w:rsidP="00043115">
            <w:pPr>
              <w:spacing w:before="0" w:after="0"/>
              <w:jc w:val="center"/>
              <w:rPr>
                <w:rFonts w:ascii="Calibri" w:eastAsia="Times New Roman" w:hAnsi="Calibri" w:cs="Calibri"/>
                <w:sz w:val="20"/>
                <w:szCs w:val="20"/>
                <w:lang w:eastAsia="pl-PL"/>
              </w:rPr>
            </w:pPr>
            <w:r>
              <w:rPr>
                <w:rFonts w:ascii="Calibri" w:hAnsi="Calibri" w:cs="Calibri"/>
                <w:sz w:val="20"/>
                <w:szCs w:val="20"/>
              </w:rPr>
              <w:t>4</w:t>
            </w:r>
          </w:p>
        </w:tc>
        <w:tc>
          <w:tcPr>
            <w:tcW w:w="1394" w:type="pct"/>
            <w:vAlign w:val="center"/>
            <w:hideMark/>
          </w:tcPr>
          <w:p w14:paraId="7CCE5A72" w14:textId="43B1E591" w:rsidR="00043115" w:rsidRPr="00E03627" w:rsidRDefault="00043115" w:rsidP="00043115">
            <w:pPr>
              <w:spacing w:before="0" w:after="0"/>
              <w:jc w:val="left"/>
              <w:rPr>
                <w:rFonts w:ascii="Calibri" w:eastAsia="Times New Roman" w:hAnsi="Calibri" w:cs="Calibri"/>
                <w:sz w:val="20"/>
                <w:szCs w:val="20"/>
                <w:lang w:eastAsia="pl-PL"/>
              </w:rPr>
            </w:pPr>
            <w:r>
              <w:rPr>
                <w:rFonts w:ascii="Calibri" w:hAnsi="Calibri" w:cs="Calibri"/>
                <w:sz w:val="20"/>
                <w:szCs w:val="20"/>
              </w:rPr>
              <w:t>Borów Kolonia</w:t>
            </w:r>
          </w:p>
        </w:tc>
        <w:tc>
          <w:tcPr>
            <w:tcW w:w="837" w:type="pct"/>
            <w:vAlign w:val="center"/>
            <w:hideMark/>
          </w:tcPr>
          <w:p w14:paraId="1370BE8E" w14:textId="70D92573"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239</w:t>
            </w:r>
          </w:p>
        </w:tc>
        <w:tc>
          <w:tcPr>
            <w:tcW w:w="837" w:type="pct"/>
            <w:vAlign w:val="center"/>
            <w:hideMark/>
          </w:tcPr>
          <w:p w14:paraId="674AF9DE" w14:textId="75F8BF5C"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7,31</w:t>
            </w:r>
          </w:p>
        </w:tc>
        <w:tc>
          <w:tcPr>
            <w:tcW w:w="837" w:type="pct"/>
            <w:vAlign w:val="center"/>
            <w:hideMark/>
          </w:tcPr>
          <w:p w14:paraId="4260A0E6" w14:textId="34D89E5B"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3,72</w:t>
            </w:r>
          </w:p>
        </w:tc>
        <w:tc>
          <w:tcPr>
            <w:tcW w:w="835" w:type="pct"/>
            <w:vAlign w:val="center"/>
            <w:hideMark/>
          </w:tcPr>
          <w:p w14:paraId="10097CF0" w14:textId="2FC7F987"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6,75</w:t>
            </w:r>
          </w:p>
        </w:tc>
      </w:tr>
      <w:tr w:rsidR="00043115" w:rsidRPr="00E03627" w14:paraId="4AA789CF" w14:textId="77777777" w:rsidTr="00DB3935">
        <w:trPr>
          <w:trHeight w:val="290"/>
        </w:trPr>
        <w:tc>
          <w:tcPr>
            <w:tcW w:w="260" w:type="pct"/>
            <w:vAlign w:val="center"/>
            <w:hideMark/>
          </w:tcPr>
          <w:p w14:paraId="4FACD956" w14:textId="4CA0B92C" w:rsidR="00043115" w:rsidRPr="00E03627" w:rsidRDefault="00043115" w:rsidP="00043115">
            <w:pPr>
              <w:spacing w:before="0" w:after="0"/>
              <w:jc w:val="center"/>
              <w:rPr>
                <w:rFonts w:ascii="Calibri" w:eastAsia="Times New Roman" w:hAnsi="Calibri" w:cs="Calibri"/>
                <w:sz w:val="20"/>
                <w:szCs w:val="20"/>
                <w:lang w:eastAsia="pl-PL"/>
              </w:rPr>
            </w:pPr>
            <w:r>
              <w:rPr>
                <w:rFonts w:ascii="Calibri" w:hAnsi="Calibri" w:cs="Calibri"/>
                <w:sz w:val="20"/>
                <w:szCs w:val="20"/>
              </w:rPr>
              <w:t>9</w:t>
            </w:r>
          </w:p>
        </w:tc>
        <w:tc>
          <w:tcPr>
            <w:tcW w:w="1394" w:type="pct"/>
            <w:vAlign w:val="center"/>
            <w:hideMark/>
          </w:tcPr>
          <w:p w14:paraId="351A99CD" w14:textId="2BB7D61F" w:rsidR="00043115" w:rsidRPr="00E03627" w:rsidRDefault="00043115" w:rsidP="00043115">
            <w:pPr>
              <w:spacing w:before="0" w:after="0"/>
              <w:jc w:val="left"/>
              <w:rPr>
                <w:rFonts w:ascii="Calibri" w:eastAsia="Times New Roman" w:hAnsi="Calibri" w:cs="Calibri"/>
                <w:sz w:val="20"/>
                <w:szCs w:val="20"/>
                <w:lang w:eastAsia="pl-PL"/>
              </w:rPr>
            </w:pPr>
            <w:r>
              <w:rPr>
                <w:rFonts w:ascii="Calibri" w:hAnsi="Calibri" w:cs="Calibri"/>
                <w:sz w:val="20"/>
                <w:szCs w:val="20"/>
              </w:rPr>
              <w:t>Grądy</w:t>
            </w:r>
          </w:p>
        </w:tc>
        <w:tc>
          <w:tcPr>
            <w:tcW w:w="837" w:type="pct"/>
            <w:vAlign w:val="center"/>
            <w:hideMark/>
          </w:tcPr>
          <w:p w14:paraId="588B13FB" w14:textId="3E30B06A"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158</w:t>
            </w:r>
          </w:p>
        </w:tc>
        <w:tc>
          <w:tcPr>
            <w:tcW w:w="837" w:type="pct"/>
            <w:vAlign w:val="center"/>
            <w:hideMark/>
          </w:tcPr>
          <w:p w14:paraId="6A8A5B19" w14:textId="4BDF438F"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2,63</w:t>
            </w:r>
          </w:p>
        </w:tc>
        <w:tc>
          <w:tcPr>
            <w:tcW w:w="837" w:type="pct"/>
            <w:vAlign w:val="center"/>
            <w:hideMark/>
          </w:tcPr>
          <w:p w14:paraId="58D5C2E5" w14:textId="72166F9A"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2,46</w:t>
            </w:r>
          </w:p>
        </w:tc>
        <w:tc>
          <w:tcPr>
            <w:tcW w:w="835" w:type="pct"/>
            <w:vAlign w:val="center"/>
            <w:hideMark/>
          </w:tcPr>
          <w:p w14:paraId="1BA2ABDA" w14:textId="45A7BAB5"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2,43</w:t>
            </w:r>
          </w:p>
        </w:tc>
      </w:tr>
      <w:tr w:rsidR="00043115" w:rsidRPr="00E03627" w14:paraId="49D1FA7E" w14:textId="77777777" w:rsidTr="00DB3935">
        <w:trPr>
          <w:trHeight w:val="290"/>
        </w:trPr>
        <w:tc>
          <w:tcPr>
            <w:tcW w:w="260" w:type="pct"/>
            <w:vAlign w:val="center"/>
            <w:hideMark/>
          </w:tcPr>
          <w:p w14:paraId="185EAC35" w14:textId="342BE62D" w:rsidR="00043115" w:rsidRPr="00E03627" w:rsidRDefault="00043115" w:rsidP="00043115">
            <w:pPr>
              <w:spacing w:before="0" w:after="0"/>
              <w:jc w:val="center"/>
              <w:rPr>
                <w:rFonts w:ascii="Calibri" w:eastAsia="Times New Roman" w:hAnsi="Calibri" w:cs="Calibri"/>
                <w:sz w:val="20"/>
                <w:szCs w:val="20"/>
                <w:lang w:eastAsia="pl-PL"/>
              </w:rPr>
            </w:pPr>
            <w:r>
              <w:rPr>
                <w:rFonts w:ascii="Calibri" w:hAnsi="Calibri" w:cs="Calibri"/>
                <w:sz w:val="20"/>
                <w:szCs w:val="20"/>
              </w:rPr>
              <w:t>15</w:t>
            </w:r>
          </w:p>
        </w:tc>
        <w:tc>
          <w:tcPr>
            <w:tcW w:w="1394" w:type="pct"/>
            <w:vAlign w:val="center"/>
            <w:hideMark/>
          </w:tcPr>
          <w:p w14:paraId="03013736" w14:textId="4ED7A159" w:rsidR="00043115" w:rsidRPr="00E03627" w:rsidRDefault="00043115" w:rsidP="00043115">
            <w:pPr>
              <w:spacing w:before="0" w:after="0"/>
              <w:jc w:val="left"/>
              <w:rPr>
                <w:rFonts w:ascii="Calibri" w:eastAsia="Times New Roman" w:hAnsi="Calibri" w:cs="Calibri"/>
                <w:sz w:val="20"/>
                <w:szCs w:val="20"/>
                <w:lang w:eastAsia="pl-PL"/>
              </w:rPr>
            </w:pPr>
            <w:r>
              <w:rPr>
                <w:rFonts w:ascii="Calibri" w:hAnsi="Calibri" w:cs="Calibri"/>
                <w:sz w:val="20"/>
                <w:szCs w:val="20"/>
              </w:rPr>
              <w:t>Majdan Borowski</w:t>
            </w:r>
          </w:p>
        </w:tc>
        <w:tc>
          <w:tcPr>
            <w:tcW w:w="837" w:type="pct"/>
            <w:vAlign w:val="center"/>
            <w:hideMark/>
          </w:tcPr>
          <w:p w14:paraId="60AFD0CE" w14:textId="0F349EE9"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56</w:t>
            </w:r>
          </w:p>
        </w:tc>
        <w:tc>
          <w:tcPr>
            <w:tcW w:w="837" w:type="pct"/>
            <w:vAlign w:val="center"/>
            <w:hideMark/>
          </w:tcPr>
          <w:p w14:paraId="53EA65E6" w14:textId="370D1357"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1,70</w:t>
            </w:r>
          </w:p>
        </w:tc>
        <w:tc>
          <w:tcPr>
            <w:tcW w:w="837" w:type="pct"/>
            <w:vAlign w:val="center"/>
            <w:hideMark/>
          </w:tcPr>
          <w:p w14:paraId="62540B15" w14:textId="585A0AE5"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0,87</w:t>
            </w:r>
          </w:p>
        </w:tc>
        <w:tc>
          <w:tcPr>
            <w:tcW w:w="835" w:type="pct"/>
            <w:vAlign w:val="center"/>
            <w:hideMark/>
          </w:tcPr>
          <w:p w14:paraId="4D3A1F5C" w14:textId="4C7ADCFD"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1,57</w:t>
            </w:r>
          </w:p>
        </w:tc>
      </w:tr>
      <w:tr w:rsidR="00043115" w:rsidRPr="00E03627" w14:paraId="353F1F24" w14:textId="77777777" w:rsidTr="00DB3935">
        <w:trPr>
          <w:trHeight w:val="290"/>
        </w:trPr>
        <w:tc>
          <w:tcPr>
            <w:tcW w:w="260" w:type="pct"/>
            <w:vAlign w:val="center"/>
            <w:hideMark/>
          </w:tcPr>
          <w:p w14:paraId="17838719" w14:textId="69F66FDA" w:rsidR="00043115" w:rsidRPr="00E03627" w:rsidRDefault="00043115" w:rsidP="00043115">
            <w:pPr>
              <w:spacing w:before="0" w:after="0"/>
              <w:jc w:val="center"/>
              <w:rPr>
                <w:rFonts w:ascii="Calibri" w:eastAsia="Times New Roman" w:hAnsi="Calibri" w:cs="Calibri"/>
                <w:sz w:val="20"/>
                <w:szCs w:val="20"/>
                <w:lang w:eastAsia="pl-PL"/>
              </w:rPr>
            </w:pPr>
            <w:r>
              <w:rPr>
                <w:rFonts w:ascii="Calibri" w:hAnsi="Calibri" w:cs="Calibri"/>
                <w:sz w:val="20"/>
                <w:szCs w:val="20"/>
              </w:rPr>
              <w:t>6</w:t>
            </w:r>
          </w:p>
        </w:tc>
        <w:tc>
          <w:tcPr>
            <w:tcW w:w="1394" w:type="pct"/>
            <w:vAlign w:val="center"/>
            <w:hideMark/>
          </w:tcPr>
          <w:p w14:paraId="2BE27CF6" w14:textId="32A581D6" w:rsidR="00043115" w:rsidRPr="00E03627" w:rsidRDefault="00043115" w:rsidP="00043115">
            <w:pPr>
              <w:spacing w:before="0" w:after="0"/>
              <w:jc w:val="left"/>
              <w:rPr>
                <w:rFonts w:ascii="Calibri" w:eastAsia="Times New Roman" w:hAnsi="Calibri" w:cs="Calibri"/>
                <w:sz w:val="20"/>
                <w:szCs w:val="20"/>
                <w:lang w:eastAsia="pl-PL"/>
              </w:rPr>
            </w:pPr>
            <w:r>
              <w:rPr>
                <w:rFonts w:ascii="Calibri" w:hAnsi="Calibri" w:cs="Calibri"/>
                <w:sz w:val="20"/>
                <w:szCs w:val="20"/>
              </w:rPr>
              <w:t>Chodel</w:t>
            </w:r>
          </w:p>
        </w:tc>
        <w:tc>
          <w:tcPr>
            <w:tcW w:w="837" w:type="pct"/>
            <w:vAlign w:val="center"/>
            <w:hideMark/>
          </w:tcPr>
          <w:p w14:paraId="2AE0A9A8" w14:textId="5594AFAF"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1318</w:t>
            </w:r>
          </w:p>
        </w:tc>
        <w:tc>
          <w:tcPr>
            <w:tcW w:w="837" w:type="pct"/>
            <w:vAlign w:val="center"/>
            <w:hideMark/>
          </w:tcPr>
          <w:p w14:paraId="07D96608" w14:textId="4DD47963"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10,20</w:t>
            </w:r>
          </w:p>
        </w:tc>
        <w:tc>
          <w:tcPr>
            <w:tcW w:w="837" w:type="pct"/>
            <w:vAlign w:val="center"/>
            <w:hideMark/>
          </w:tcPr>
          <w:p w14:paraId="3A2BE5C6" w14:textId="4E8A9975"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20,49</w:t>
            </w:r>
          </w:p>
        </w:tc>
        <w:tc>
          <w:tcPr>
            <w:tcW w:w="835" w:type="pct"/>
            <w:vAlign w:val="center"/>
            <w:hideMark/>
          </w:tcPr>
          <w:p w14:paraId="411A9E7E" w14:textId="1EB5A2C7"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9,42</w:t>
            </w:r>
          </w:p>
        </w:tc>
      </w:tr>
      <w:tr w:rsidR="00043115" w:rsidRPr="00E03627" w14:paraId="79F817D2" w14:textId="77777777" w:rsidTr="00DB3935">
        <w:trPr>
          <w:trHeight w:val="290"/>
        </w:trPr>
        <w:tc>
          <w:tcPr>
            <w:tcW w:w="260" w:type="pct"/>
            <w:vAlign w:val="center"/>
            <w:hideMark/>
          </w:tcPr>
          <w:p w14:paraId="519A79F9" w14:textId="5F7678DF" w:rsidR="00043115" w:rsidRPr="00E03627" w:rsidRDefault="00043115" w:rsidP="00043115">
            <w:pPr>
              <w:spacing w:before="0" w:after="0"/>
              <w:jc w:val="center"/>
              <w:rPr>
                <w:rFonts w:ascii="Calibri" w:eastAsia="Times New Roman" w:hAnsi="Calibri" w:cs="Calibri"/>
                <w:sz w:val="20"/>
                <w:szCs w:val="20"/>
                <w:lang w:eastAsia="pl-PL"/>
              </w:rPr>
            </w:pPr>
            <w:r>
              <w:rPr>
                <w:rFonts w:ascii="Calibri" w:hAnsi="Calibri" w:cs="Calibri"/>
                <w:sz w:val="20"/>
                <w:szCs w:val="20"/>
              </w:rPr>
              <w:t>20</w:t>
            </w:r>
          </w:p>
        </w:tc>
        <w:tc>
          <w:tcPr>
            <w:tcW w:w="1394" w:type="pct"/>
            <w:vAlign w:val="center"/>
            <w:hideMark/>
          </w:tcPr>
          <w:p w14:paraId="2E4633C1" w14:textId="4D42D6C3" w:rsidR="00043115" w:rsidRPr="00E03627" w:rsidRDefault="00043115" w:rsidP="00043115">
            <w:pPr>
              <w:spacing w:before="0" w:after="0"/>
              <w:jc w:val="left"/>
              <w:rPr>
                <w:rFonts w:ascii="Calibri" w:eastAsia="Times New Roman" w:hAnsi="Calibri" w:cs="Calibri"/>
                <w:sz w:val="20"/>
                <w:szCs w:val="20"/>
                <w:lang w:eastAsia="pl-PL"/>
              </w:rPr>
            </w:pPr>
            <w:r>
              <w:rPr>
                <w:rFonts w:ascii="Calibri" w:hAnsi="Calibri" w:cs="Calibri"/>
                <w:sz w:val="20"/>
                <w:szCs w:val="20"/>
              </w:rPr>
              <w:t>Ratoszyn Drugi</w:t>
            </w:r>
          </w:p>
        </w:tc>
        <w:tc>
          <w:tcPr>
            <w:tcW w:w="837" w:type="pct"/>
            <w:vAlign w:val="center"/>
            <w:hideMark/>
          </w:tcPr>
          <w:p w14:paraId="563C34F9" w14:textId="6348B83E"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573</w:t>
            </w:r>
          </w:p>
        </w:tc>
        <w:tc>
          <w:tcPr>
            <w:tcW w:w="837" w:type="pct"/>
            <w:vAlign w:val="center"/>
            <w:hideMark/>
          </w:tcPr>
          <w:p w14:paraId="5EC927B2" w14:textId="2BEC19BA"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10,41</w:t>
            </w:r>
          </w:p>
        </w:tc>
        <w:tc>
          <w:tcPr>
            <w:tcW w:w="837" w:type="pct"/>
            <w:vAlign w:val="center"/>
            <w:hideMark/>
          </w:tcPr>
          <w:p w14:paraId="6604BF70" w14:textId="7654E243"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8,91</w:t>
            </w:r>
          </w:p>
        </w:tc>
        <w:tc>
          <w:tcPr>
            <w:tcW w:w="835" w:type="pct"/>
            <w:vAlign w:val="center"/>
            <w:hideMark/>
          </w:tcPr>
          <w:p w14:paraId="5F311B7B" w14:textId="0DC10E2A"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9,61</w:t>
            </w:r>
          </w:p>
        </w:tc>
      </w:tr>
      <w:tr w:rsidR="00043115" w:rsidRPr="00E03627" w14:paraId="6097AEE7" w14:textId="77777777" w:rsidTr="00DB3935">
        <w:trPr>
          <w:trHeight w:val="290"/>
        </w:trPr>
        <w:tc>
          <w:tcPr>
            <w:tcW w:w="260" w:type="pct"/>
            <w:vAlign w:val="center"/>
            <w:hideMark/>
          </w:tcPr>
          <w:p w14:paraId="3DB6C0D6" w14:textId="0706B4FC" w:rsidR="00043115" w:rsidRPr="00E03627" w:rsidRDefault="00043115" w:rsidP="00043115">
            <w:pPr>
              <w:spacing w:before="0" w:after="0"/>
              <w:jc w:val="center"/>
              <w:rPr>
                <w:rFonts w:ascii="Calibri" w:eastAsia="Times New Roman" w:hAnsi="Calibri" w:cs="Calibri"/>
                <w:sz w:val="20"/>
                <w:szCs w:val="20"/>
                <w:lang w:eastAsia="pl-PL"/>
              </w:rPr>
            </w:pPr>
            <w:r>
              <w:rPr>
                <w:rFonts w:ascii="Calibri" w:hAnsi="Calibri" w:cs="Calibri"/>
                <w:sz w:val="20"/>
                <w:szCs w:val="20"/>
              </w:rPr>
              <w:t>14</w:t>
            </w:r>
          </w:p>
        </w:tc>
        <w:tc>
          <w:tcPr>
            <w:tcW w:w="1394" w:type="pct"/>
            <w:vAlign w:val="center"/>
            <w:hideMark/>
          </w:tcPr>
          <w:p w14:paraId="27109ACD" w14:textId="3BEF7577" w:rsidR="00043115" w:rsidRPr="00E03627" w:rsidRDefault="00043115" w:rsidP="00043115">
            <w:pPr>
              <w:spacing w:before="0" w:after="0"/>
              <w:jc w:val="left"/>
              <w:rPr>
                <w:rFonts w:ascii="Calibri" w:eastAsia="Times New Roman" w:hAnsi="Calibri" w:cs="Calibri"/>
                <w:sz w:val="20"/>
                <w:szCs w:val="20"/>
                <w:lang w:eastAsia="pl-PL"/>
              </w:rPr>
            </w:pPr>
            <w:r>
              <w:rPr>
                <w:rFonts w:ascii="Calibri" w:hAnsi="Calibri" w:cs="Calibri"/>
                <w:sz w:val="20"/>
                <w:szCs w:val="20"/>
              </w:rPr>
              <w:t>Lipiny</w:t>
            </w:r>
          </w:p>
        </w:tc>
        <w:tc>
          <w:tcPr>
            <w:tcW w:w="837" w:type="pct"/>
            <w:vAlign w:val="center"/>
            <w:hideMark/>
          </w:tcPr>
          <w:p w14:paraId="430F61C5" w14:textId="274DCBCE"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130</w:t>
            </w:r>
          </w:p>
        </w:tc>
        <w:tc>
          <w:tcPr>
            <w:tcW w:w="837" w:type="pct"/>
            <w:vAlign w:val="center"/>
            <w:hideMark/>
          </w:tcPr>
          <w:p w14:paraId="40269E5B" w14:textId="37577901"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1,47</w:t>
            </w:r>
          </w:p>
        </w:tc>
        <w:tc>
          <w:tcPr>
            <w:tcW w:w="837" w:type="pct"/>
            <w:vAlign w:val="center"/>
            <w:hideMark/>
          </w:tcPr>
          <w:p w14:paraId="2495D018" w14:textId="294CBA88"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2,02</w:t>
            </w:r>
          </w:p>
        </w:tc>
        <w:tc>
          <w:tcPr>
            <w:tcW w:w="835" w:type="pct"/>
            <w:vAlign w:val="center"/>
            <w:hideMark/>
          </w:tcPr>
          <w:p w14:paraId="225CE3B1" w14:textId="3DC57832"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1,36</w:t>
            </w:r>
          </w:p>
        </w:tc>
      </w:tr>
      <w:tr w:rsidR="00043115" w:rsidRPr="00E03627" w14:paraId="60741E6F" w14:textId="77777777" w:rsidTr="00DB3935">
        <w:trPr>
          <w:trHeight w:val="290"/>
        </w:trPr>
        <w:tc>
          <w:tcPr>
            <w:tcW w:w="260" w:type="pct"/>
            <w:vAlign w:val="center"/>
            <w:hideMark/>
          </w:tcPr>
          <w:p w14:paraId="361DB733" w14:textId="49439B1A" w:rsidR="00043115" w:rsidRPr="00E03627" w:rsidRDefault="00043115" w:rsidP="00043115">
            <w:pPr>
              <w:spacing w:before="0" w:after="0"/>
              <w:jc w:val="center"/>
              <w:rPr>
                <w:rFonts w:ascii="Calibri" w:eastAsia="Times New Roman" w:hAnsi="Calibri" w:cs="Calibri"/>
                <w:sz w:val="20"/>
                <w:szCs w:val="20"/>
                <w:lang w:eastAsia="pl-PL"/>
              </w:rPr>
            </w:pPr>
            <w:r>
              <w:rPr>
                <w:rFonts w:ascii="Calibri" w:hAnsi="Calibri" w:cs="Calibri"/>
                <w:sz w:val="20"/>
                <w:szCs w:val="20"/>
              </w:rPr>
              <w:t>12</w:t>
            </w:r>
          </w:p>
        </w:tc>
        <w:tc>
          <w:tcPr>
            <w:tcW w:w="1394" w:type="pct"/>
            <w:vAlign w:val="center"/>
            <w:hideMark/>
          </w:tcPr>
          <w:p w14:paraId="2D09ECDB" w14:textId="027507E7" w:rsidR="00043115" w:rsidRPr="00E03627" w:rsidRDefault="00043115" w:rsidP="00043115">
            <w:pPr>
              <w:spacing w:before="0" w:after="0"/>
              <w:jc w:val="left"/>
              <w:rPr>
                <w:rFonts w:ascii="Calibri" w:eastAsia="Times New Roman" w:hAnsi="Calibri" w:cs="Calibri"/>
                <w:sz w:val="20"/>
                <w:szCs w:val="20"/>
                <w:lang w:eastAsia="pl-PL"/>
              </w:rPr>
            </w:pPr>
            <w:r>
              <w:rPr>
                <w:rFonts w:ascii="Calibri" w:hAnsi="Calibri" w:cs="Calibri"/>
                <w:sz w:val="20"/>
                <w:szCs w:val="20"/>
              </w:rPr>
              <w:t>Kawęczyn, Zastawki</w:t>
            </w:r>
          </w:p>
        </w:tc>
        <w:tc>
          <w:tcPr>
            <w:tcW w:w="837" w:type="pct"/>
            <w:vAlign w:val="center"/>
            <w:hideMark/>
          </w:tcPr>
          <w:p w14:paraId="70D0526A" w14:textId="0B3B0495"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152</w:t>
            </w:r>
          </w:p>
        </w:tc>
        <w:tc>
          <w:tcPr>
            <w:tcW w:w="837" w:type="pct"/>
            <w:vAlign w:val="center"/>
            <w:hideMark/>
          </w:tcPr>
          <w:p w14:paraId="02F6A9F1" w14:textId="07463119"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4,63</w:t>
            </w:r>
          </w:p>
        </w:tc>
        <w:tc>
          <w:tcPr>
            <w:tcW w:w="837" w:type="pct"/>
            <w:vAlign w:val="center"/>
            <w:hideMark/>
          </w:tcPr>
          <w:p w14:paraId="4BE238B9" w14:textId="7A620AD2"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2,36</w:t>
            </w:r>
          </w:p>
        </w:tc>
        <w:tc>
          <w:tcPr>
            <w:tcW w:w="835" w:type="pct"/>
            <w:vAlign w:val="center"/>
            <w:hideMark/>
          </w:tcPr>
          <w:p w14:paraId="40A6F790" w14:textId="03BAD6C8"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4,28</w:t>
            </w:r>
          </w:p>
        </w:tc>
      </w:tr>
      <w:tr w:rsidR="00043115" w:rsidRPr="00E03627" w14:paraId="2386FB90" w14:textId="77777777" w:rsidTr="00DB3935">
        <w:trPr>
          <w:trHeight w:val="290"/>
        </w:trPr>
        <w:tc>
          <w:tcPr>
            <w:tcW w:w="260" w:type="pct"/>
            <w:vAlign w:val="center"/>
            <w:hideMark/>
          </w:tcPr>
          <w:p w14:paraId="057C30DE" w14:textId="565A5111" w:rsidR="00043115" w:rsidRPr="00E03627" w:rsidRDefault="00043115" w:rsidP="00043115">
            <w:pPr>
              <w:spacing w:before="0" w:after="0"/>
              <w:jc w:val="center"/>
              <w:rPr>
                <w:rFonts w:ascii="Calibri" w:eastAsia="Times New Roman" w:hAnsi="Calibri" w:cs="Calibri"/>
                <w:sz w:val="20"/>
                <w:szCs w:val="20"/>
                <w:lang w:eastAsia="pl-PL"/>
              </w:rPr>
            </w:pPr>
            <w:r>
              <w:rPr>
                <w:rFonts w:ascii="Calibri" w:hAnsi="Calibri" w:cs="Calibri"/>
                <w:sz w:val="20"/>
                <w:szCs w:val="20"/>
              </w:rPr>
              <w:t>3</w:t>
            </w:r>
          </w:p>
        </w:tc>
        <w:tc>
          <w:tcPr>
            <w:tcW w:w="1394" w:type="pct"/>
            <w:vAlign w:val="center"/>
            <w:hideMark/>
          </w:tcPr>
          <w:p w14:paraId="086B5CBD" w14:textId="2385A65C" w:rsidR="00043115" w:rsidRPr="00E03627" w:rsidRDefault="00043115" w:rsidP="00043115">
            <w:pPr>
              <w:spacing w:before="0" w:after="0"/>
              <w:jc w:val="left"/>
              <w:rPr>
                <w:rFonts w:ascii="Calibri" w:eastAsia="Times New Roman" w:hAnsi="Calibri" w:cs="Calibri"/>
                <w:sz w:val="20"/>
                <w:szCs w:val="20"/>
                <w:lang w:eastAsia="pl-PL"/>
              </w:rPr>
            </w:pPr>
            <w:r>
              <w:rPr>
                <w:rFonts w:ascii="Calibri" w:hAnsi="Calibri" w:cs="Calibri"/>
                <w:sz w:val="20"/>
                <w:szCs w:val="20"/>
              </w:rPr>
              <w:t>Borów</w:t>
            </w:r>
          </w:p>
        </w:tc>
        <w:tc>
          <w:tcPr>
            <w:tcW w:w="837" w:type="pct"/>
            <w:vAlign w:val="center"/>
            <w:hideMark/>
          </w:tcPr>
          <w:p w14:paraId="19D18474" w14:textId="4CECFD21"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141</w:t>
            </w:r>
          </w:p>
        </w:tc>
        <w:tc>
          <w:tcPr>
            <w:tcW w:w="837" w:type="pct"/>
            <w:vAlign w:val="center"/>
            <w:hideMark/>
          </w:tcPr>
          <w:p w14:paraId="15D31CC8" w14:textId="363C0832"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3,64</w:t>
            </w:r>
          </w:p>
        </w:tc>
        <w:tc>
          <w:tcPr>
            <w:tcW w:w="837" w:type="pct"/>
            <w:vAlign w:val="center"/>
            <w:hideMark/>
          </w:tcPr>
          <w:p w14:paraId="5F03EAFE" w14:textId="536630BC"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2,19</w:t>
            </w:r>
          </w:p>
        </w:tc>
        <w:tc>
          <w:tcPr>
            <w:tcW w:w="835" w:type="pct"/>
            <w:vAlign w:val="center"/>
            <w:hideMark/>
          </w:tcPr>
          <w:p w14:paraId="345B0977" w14:textId="4F716CE4"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3,36</w:t>
            </w:r>
          </w:p>
        </w:tc>
      </w:tr>
      <w:tr w:rsidR="00043115" w:rsidRPr="00E03627" w14:paraId="16089495" w14:textId="77777777" w:rsidTr="00DB3935">
        <w:trPr>
          <w:trHeight w:val="290"/>
        </w:trPr>
        <w:tc>
          <w:tcPr>
            <w:tcW w:w="260" w:type="pct"/>
            <w:vAlign w:val="center"/>
          </w:tcPr>
          <w:p w14:paraId="25142A82" w14:textId="4D6B4709" w:rsidR="00043115" w:rsidRPr="00E03627" w:rsidRDefault="00043115" w:rsidP="00043115">
            <w:pPr>
              <w:spacing w:before="0" w:after="0"/>
              <w:jc w:val="center"/>
              <w:rPr>
                <w:rFonts w:ascii="Calibri" w:eastAsia="Times New Roman" w:hAnsi="Calibri" w:cs="Calibri"/>
                <w:sz w:val="20"/>
                <w:szCs w:val="20"/>
                <w:lang w:eastAsia="pl-PL"/>
              </w:rPr>
            </w:pPr>
            <w:r>
              <w:rPr>
                <w:rFonts w:ascii="Calibri" w:hAnsi="Calibri" w:cs="Calibri"/>
                <w:sz w:val="20"/>
                <w:szCs w:val="20"/>
              </w:rPr>
              <w:t>11</w:t>
            </w:r>
          </w:p>
        </w:tc>
        <w:tc>
          <w:tcPr>
            <w:tcW w:w="1394" w:type="pct"/>
            <w:vAlign w:val="center"/>
          </w:tcPr>
          <w:p w14:paraId="11AF93FF" w14:textId="279106CD" w:rsidR="00043115" w:rsidRPr="00E03627" w:rsidRDefault="00043115" w:rsidP="00043115">
            <w:pPr>
              <w:spacing w:before="0" w:after="0"/>
              <w:jc w:val="left"/>
              <w:rPr>
                <w:rFonts w:ascii="Calibri" w:eastAsia="Times New Roman" w:hAnsi="Calibri" w:cs="Calibri"/>
                <w:sz w:val="20"/>
                <w:szCs w:val="20"/>
                <w:lang w:eastAsia="pl-PL"/>
              </w:rPr>
            </w:pPr>
            <w:r>
              <w:rPr>
                <w:rFonts w:ascii="Calibri" w:hAnsi="Calibri" w:cs="Calibri"/>
                <w:sz w:val="20"/>
                <w:szCs w:val="20"/>
              </w:rPr>
              <w:t>Jeżów</w:t>
            </w:r>
          </w:p>
        </w:tc>
        <w:tc>
          <w:tcPr>
            <w:tcW w:w="837" w:type="pct"/>
            <w:vAlign w:val="center"/>
          </w:tcPr>
          <w:p w14:paraId="17CD5E27" w14:textId="01BEBAD9"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221</w:t>
            </w:r>
          </w:p>
        </w:tc>
        <w:tc>
          <w:tcPr>
            <w:tcW w:w="837" w:type="pct"/>
            <w:vAlign w:val="center"/>
          </w:tcPr>
          <w:p w14:paraId="3CA1C0B4" w14:textId="0D12B82E"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4,53</w:t>
            </w:r>
          </w:p>
        </w:tc>
        <w:tc>
          <w:tcPr>
            <w:tcW w:w="837" w:type="pct"/>
            <w:vAlign w:val="center"/>
          </w:tcPr>
          <w:p w14:paraId="246A9E9F" w14:textId="223069AC"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3,44</w:t>
            </w:r>
          </w:p>
        </w:tc>
        <w:tc>
          <w:tcPr>
            <w:tcW w:w="835" w:type="pct"/>
            <w:vAlign w:val="center"/>
          </w:tcPr>
          <w:p w14:paraId="2953FC73" w14:textId="3652B55B"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4,18</w:t>
            </w:r>
          </w:p>
        </w:tc>
      </w:tr>
      <w:tr w:rsidR="00043115" w:rsidRPr="00E03627" w14:paraId="61ED8CCC" w14:textId="77777777" w:rsidTr="00DB3935">
        <w:trPr>
          <w:trHeight w:val="290"/>
        </w:trPr>
        <w:tc>
          <w:tcPr>
            <w:tcW w:w="260" w:type="pct"/>
            <w:vAlign w:val="center"/>
          </w:tcPr>
          <w:p w14:paraId="6ADDA8BF" w14:textId="1E043266" w:rsidR="00043115" w:rsidRPr="00E03627" w:rsidRDefault="00043115" w:rsidP="00043115">
            <w:pPr>
              <w:spacing w:before="0" w:after="0"/>
              <w:jc w:val="center"/>
              <w:rPr>
                <w:rFonts w:ascii="Calibri" w:eastAsia="Times New Roman" w:hAnsi="Calibri" w:cs="Calibri"/>
                <w:sz w:val="20"/>
                <w:szCs w:val="20"/>
                <w:lang w:eastAsia="pl-PL"/>
              </w:rPr>
            </w:pPr>
            <w:r>
              <w:rPr>
                <w:rFonts w:ascii="Calibri" w:hAnsi="Calibri" w:cs="Calibri"/>
                <w:sz w:val="20"/>
                <w:szCs w:val="20"/>
              </w:rPr>
              <w:t>1</w:t>
            </w:r>
          </w:p>
        </w:tc>
        <w:tc>
          <w:tcPr>
            <w:tcW w:w="1394" w:type="pct"/>
            <w:vAlign w:val="center"/>
          </w:tcPr>
          <w:p w14:paraId="549F87F8" w14:textId="220E360B" w:rsidR="00043115" w:rsidRPr="00E03627" w:rsidRDefault="00043115" w:rsidP="00043115">
            <w:pPr>
              <w:spacing w:before="0" w:after="0"/>
              <w:jc w:val="left"/>
              <w:rPr>
                <w:rFonts w:ascii="Calibri" w:eastAsia="Times New Roman" w:hAnsi="Calibri" w:cs="Calibri"/>
                <w:sz w:val="20"/>
                <w:szCs w:val="20"/>
                <w:lang w:eastAsia="pl-PL"/>
              </w:rPr>
            </w:pPr>
            <w:r>
              <w:rPr>
                <w:rFonts w:ascii="Calibri" w:hAnsi="Calibri" w:cs="Calibri"/>
                <w:sz w:val="20"/>
                <w:szCs w:val="20"/>
              </w:rPr>
              <w:t>Adelina</w:t>
            </w:r>
          </w:p>
        </w:tc>
        <w:tc>
          <w:tcPr>
            <w:tcW w:w="837" w:type="pct"/>
            <w:vAlign w:val="center"/>
          </w:tcPr>
          <w:p w14:paraId="0730142E" w14:textId="163C064F"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151</w:t>
            </w:r>
          </w:p>
        </w:tc>
        <w:tc>
          <w:tcPr>
            <w:tcW w:w="837" w:type="pct"/>
            <w:vAlign w:val="center"/>
          </w:tcPr>
          <w:p w14:paraId="5A82EF71" w14:textId="17CAD506"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2,47</w:t>
            </w:r>
          </w:p>
        </w:tc>
        <w:tc>
          <w:tcPr>
            <w:tcW w:w="837" w:type="pct"/>
            <w:vAlign w:val="center"/>
          </w:tcPr>
          <w:p w14:paraId="6C28ADDF" w14:textId="5B5B163A"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2,35</w:t>
            </w:r>
          </w:p>
        </w:tc>
        <w:tc>
          <w:tcPr>
            <w:tcW w:w="835" w:type="pct"/>
            <w:vAlign w:val="center"/>
          </w:tcPr>
          <w:p w14:paraId="6FA32C76" w14:textId="5070A11C"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2,28</w:t>
            </w:r>
          </w:p>
        </w:tc>
      </w:tr>
      <w:tr w:rsidR="00043115" w:rsidRPr="00E03627" w14:paraId="49CB1442" w14:textId="77777777" w:rsidTr="00DB3935">
        <w:trPr>
          <w:trHeight w:val="290"/>
        </w:trPr>
        <w:tc>
          <w:tcPr>
            <w:tcW w:w="260" w:type="pct"/>
            <w:vAlign w:val="center"/>
          </w:tcPr>
          <w:p w14:paraId="156021A0" w14:textId="0BE19A8C" w:rsidR="00043115" w:rsidRPr="00E03627" w:rsidRDefault="00043115" w:rsidP="00043115">
            <w:pPr>
              <w:spacing w:before="0" w:after="0"/>
              <w:jc w:val="center"/>
              <w:rPr>
                <w:rFonts w:ascii="Calibri" w:eastAsia="Times New Roman" w:hAnsi="Calibri" w:cs="Calibri"/>
                <w:sz w:val="20"/>
                <w:szCs w:val="20"/>
                <w:lang w:eastAsia="pl-PL"/>
              </w:rPr>
            </w:pPr>
            <w:r>
              <w:rPr>
                <w:rFonts w:ascii="Calibri" w:hAnsi="Calibri" w:cs="Calibri"/>
                <w:sz w:val="20"/>
                <w:szCs w:val="20"/>
              </w:rPr>
              <w:t>18</w:t>
            </w:r>
          </w:p>
        </w:tc>
        <w:tc>
          <w:tcPr>
            <w:tcW w:w="1394" w:type="pct"/>
            <w:vAlign w:val="center"/>
          </w:tcPr>
          <w:p w14:paraId="23F6B791" w14:textId="68F2AB7F" w:rsidR="00043115" w:rsidRPr="00E03627" w:rsidRDefault="00043115" w:rsidP="00043115">
            <w:pPr>
              <w:spacing w:before="0" w:after="0"/>
              <w:jc w:val="left"/>
              <w:rPr>
                <w:rFonts w:ascii="Calibri" w:eastAsia="Times New Roman" w:hAnsi="Calibri" w:cs="Calibri"/>
                <w:sz w:val="20"/>
                <w:szCs w:val="20"/>
                <w:lang w:eastAsia="pl-PL"/>
              </w:rPr>
            </w:pPr>
            <w:r>
              <w:rPr>
                <w:rFonts w:ascii="Calibri" w:hAnsi="Calibri" w:cs="Calibri"/>
                <w:sz w:val="20"/>
                <w:szCs w:val="20"/>
              </w:rPr>
              <w:t>Radlin</w:t>
            </w:r>
          </w:p>
        </w:tc>
        <w:tc>
          <w:tcPr>
            <w:tcW w:w="837" w:type="pct"/>
            <w:vAlign w:val="center"/>
          </w:tcPr>
          <w:p w14:paraId="4AECF13E" w14:textId="40AA21A5"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320</w:t>
            </w:r>
          </w:p>
        </w:tc>
        <w:tc>
          <w:tcPr>
            <w:tcW w:w="837" w:type="pct"/>
            <w:vAlign w:val="center"/>
          </w:tcPr>
          <w:p w14:paraId="7EEFC0DE" w14:textId="59D9901B"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7,57</w:t>
            </w:r>
          </w:p>
        </w:tc>
        <w:tc>
          <w:tcPr>
            <w:tcW w:w="837" w:type="pct"/>
            <w:vAlign w:val="center"/>
          </w:tcPr>
          <w:p w14:paraId="4EC713B0" w14:textId="0A7A3B7F"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4,97</w:t>
            </w:r>
          </w:p>
        </w:tc>
        <w:tc>
          <w:tcPr>
            <w:tcW w:w="835" w:type="pct"/>
            <w:vAlign w:val="center"/>
          </w:tcPr>
          <w:p w14:paraId="464B1756" w14:textId="0E4928E4" w:rsidR="00043115" w:rsidRPr="00E03627" w:rsidRDefault="00043115" w:rsidP="00043115">
            <w:pPr>
              <w:spacing w:before="0" w:after="0"/>
              <w:jc w:val="right"/>
              <w:rPr>
                <w:rFonts w:ascii="Calibri" w:eastAsia="Times New Roman" w:hAnsi="Calibri" w:cs="Calibri"/>
                <w:sz w:val="20"/>
                <w:szCs w:val="20"/>
                <w:lang w:eastAsia="pl-PL"/>
              </w:rPr>
            </w:pPr>
            <w:r>
              <w:rPr>
                <w:rFonts w:ascii="Calibri" w:hAnsi="Calibri" w:cs="Calibri"/>
                <w:sz w:val="20"/>
                <w:szCs w:val="20"/>
              </w:rPr>
              <w:t>6,99</w:t>
            </w:r>
          </w:p>
        </w:tc>
      </w:tr>
    </w:tbl>
    <w:p w14:paraId="398CFEDC" w14:textId="77777777" w:rsidR="00DB6C12" w:rsidRDefault="00DB6C12" w:rsidP="00DB6C12">
      <w:pPr>
        <w:pStyle w:val="Legenda"/>
      </w:pPr>
      <w:r>
        <w:t>Źródło: Opracowanie własne.</w:t>
      </w:r>
    </w:p>
    <w:p w14:paraId="156F8B08" w14:textId="223C2148" w:rsidR="005821B5" w:rsidRDefault="00DB6C12" w:rsidP="003F40C8">
      <w:pPr>
        <w:sectPr w:rsidR="005821B5" w:rsidSect="00D4595E">
          <w:pgSz w:w="11906" w:h="16838"/>
          <w:pgMar w:top="1417" w:right="1417" w:bottom="1417" w:left="1417" w:header="708" w:footer="708" w:gutter="0"/>
          <w:cols w:space="708"/>
          <w:docGrid w:linePitch="360"/>
        </w:sectPr>
      </w:pPr>
      <w:r>
        <w:rPr>
          <w:rFonts w:ascii="Open Sans" w:hAnsi="Open Sans" w:cs="Open Sans"/>
          <w:sz w:val="22"/>
        </w:rPr>
        <w:t xml:space="preserve">Ustawa o rewitalizacji nie definiuje maksymalnego udziału procentowego powierzchni </w:t>
      </w:r>
      <w:r>
        <w:t>i liczby</w:t>
      </w:r>
      <w:r>
        <w:rPr>
          <w:rFonts w:ascii="Open Sans" w:hAnsi="Open Sans" w:cs="Open Sans"/>
          <w:sz w:val="22"/>
        </w:rPr>
        <w:t xml:space="preserve"> ludności w obszarze zdegradowanym. Dlatego też za obszar zdegradowany uznano wszystkie sołectwa spełniające warunki określone przez ustawodawcę</w:t>
      </w:r>
      <w:r w:rsidR="00E03627">
        <w:rPr>
          <w:rFonts w:ascii="Open Sans" w:hAnsi="Open Sans" w:cs="Open Sans"/>
          <w:sz w:val="22"/>
        </w:rPr>
        <w:t xml:space="preserve"> w ustawie o rewitalizacji</w:t>
      </w:r>
      <w:r>
        <w:rPr>
          <w:rFonts w:ascii="Open Sans" w:hAnsi="Open Sans" w:cs="Open Sans"/>
          <w:sz w:val="22"/>
        </w:rPr>
        <w:t>. Na terenie ww. sołectw poza negatywnymi zjawiskami natury społecznej zdiagnozowano również zgodnie z zapisami ustawy o rewitalizacji negatywne zjawiska w innych sferach</w:t>
      </w:r>
      <w:r w:rsidR="008313E7" w:rsidRPr="000E537E">
        <w:rPr>
          <w:rFonts w:ascii="Open Sans" w:hAnsi="Open Sans" w:cs="Open Sans"/>
          <w:sz w:val="22"/>
        </w:rPr>
        <w:t>.</w:t>
      </w:r>
    </w:p>
    <w:p w14:paraId="5A02D2C3" w14:textId="1660FA2E" w:rsidR="005849E7" w:rsidRDefault="00F53355" w:rsidP="005849E7">
      <w:pPr>
        <w:pStyle w:val="Legenda"/>
        <w:spacing w:after="0"/>
      </w:pPr>
      <w:bookmarkStart w:id="110" w:name="_Toc180410034"/>
      <w:r w:rsidRPr="009A1901">
        <w:lastRenderedPageBreak/>
        <w:t xml:space="preserve">Mapa </w:t>
      </w:r>
      <w:fldSimple w:instr=" SEQ Mapa \* ARABIC ">
        <w:r w:rsidR="00B6223C">
          <w:rPr>
            <w:noProof/>
          </w:rPr>
          <w:t>7</w:t>
        </w:r>
      </w:fldSimple>
      <w:r w:rsidRPr="009A1901">
        <w:t xml:space="preserve">. Obszar zdegradowany w gminie </w:t>
      </w:r>
      <w:r w:rsidR="000003DA">
        <w:t>Chodel</w:t>
      </w:r>
      <w:r w:rsidRPr="009A1901">
        <w:t>.</w:t>
      </w:r>
      <w:bookmarkEnd w:id="110"/>
      <w:r w:rsidR="005849E7" w:rsidRPr="005849E7">
        <w:t xml:space="preserve"> </w:t>
      </w:r>
    </w:p>
    <w:p w14:paraId="734E150A" w14:textId="3C16188A" w:rsidR="00F53355" w:rsidRDefault="00AC6197" w:rsidP="005849E7">
      <w:pPr>
        <w:pStyle w:val="Legenda"/>
        <w:spacing w:after="0"/>
      </w:pPr>
      <w:r>
        <w:rPr>
          <w:noProof/>
        </w:rPr>
        <w:drawing>
          <wp:anchor distT="0" distB="0" distL="114300" distR="114300" simplePos="0" relativeHeight="251808768" behindDoc="1" locked="0" layoutInCell="1" allowOverlap="1" wp14:anchorId="196E033F" wp14:editId="7652B7F2">
            <wp:simplePos x="0" y="0"/>
            <wp:positionH relativeFrom="column">
              <wp:posOffset>-25</wp:posOffset>
            </wp:positionH>
            <wp:positionV relativeFrom="paragraph">
              <wp:posOffset>-155600</wp:posOffset>
            </wp:positionV>
            <wp:extent cx="8139430" cy="5760720"/>
            <wp:effectExtent l="0" t="0" r="0" b="0"/>
            <wp:wrapNone/>
            <wp:docPr id="227490837" name="Obraz 20" descr="Mapa przedstawiająca obszar zdegradow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490837" name="Obraz 20" descr="Mapa przedstawiająca obszar zdegradowan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39430" cy="576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D22945" w14:textId="77777777" w:rsidR="00E8329B" w:rsidRDefault="00E8329B" w:rsidP="00E8329B"/>
    <w:p w14:paraId="5E649B9C" w14:textId="77777777" w:rsidR="00E8329B" w:rsidRDefault="00E8329B" w:rsidP="00E8329B"/>
    <w:p w14:paraId="06C2854B" w14:textId="77777777" w:rsidR="00E8329B" w:rsidRDefault="00E8329B" w:rsidP="00E8329B"/>
    <w:p w14:paraId="612B08B4" w14:textId="77777777" w:rsidR="00E8329B" w:rsidRDefault="00E8329B" w:rsidP="00E8329B"/>
    <w:p w14:paraId="3D9ED3F8" w14:textId="77777777" w:rsidR="00E8329B" w:rsidRDefault="00E8329B" w:rsidP="00E8329B"/>
    <w:p w14:paraId="4E492502" w14:textId="77777777" w:rsidR="00E8329B" w:rsidRDefault="00E8329B" w:rsidP="00E8329B"/>
    <w:p w14:paraId="5A1626C7" w14:textId="77777777" w:rsidR="00E8329B" w:rsidRDefault="00E8329B" w:rsidP="00E8329B"/>
    <w:p w14:paraId="5BB9180F" w14:textId="77777777" w:rsidR="00E8329B" w:rsidRDefault="00E8329B" w:rsidP="00E8329B"/>
    <w:p w14:paraId="36825C4C" w14:textId="77777777" w:rsidR="00E8329B" w:rsidRDefault="00E8329B" w:rsidP="00E8329B"/>
    <w:p w14:paraId="00A71678" w14:textId="77777777" w:rsidR="00E8329B" w:rsidRDefault="00E8329B" w:rsidP="00E8329B"/>
    <w:p w14:paraId="3435589F" w14:textId="77777777" w:rsidR="00E8329B" w:rsidRDefault="00E8329B" w:rsidP="00E8329B"/>
    <w:p w14:paraId="45193E54" w14:textId="77777777" w:rsidR="00E8329B" w:rsidRDefault="00E8329B" w:rsidP="00E8329B"/>
    <w:p w14:paraId="2D9C85A3" w14:textId="77777777" w:rsidR="00E8329B" w:rsidRDefault="00E8329B" w:rsidP="00E8329B"/>
    <w:p w14:paraId="3DF2EFBC" w14:textId="77777777" w:rsidR="00E8329B" w:rsidRDefault="00E8329B" w:rsidP="00E8329B"/>
    <w:p w14:paraId="14B0D4E8" w14:textId="77777777" w:rsidR="00E8329B" w:rsidRDefault="00E8329B" w:rsidP="00E8329B"/>
    <w:p w14:paraId="4583F875" w14:textId="77777777" w:rsidR="00E8329B" w:rsidRDefault="00E8329B" w:rsidP="00E8329B"/>
    <w:p w14:paraId="49E135D9" w14:textId="77777777" w:rsidR="00E8329B" w:rsidRDefault="00E8329B" w:rsidP="00E8329B"/>
    <w:p w14:paraId="26641085" w14:textId="77777777" w:rsidR="00E8329B" w:rsidRDefault="00E8329B" w:rsidP="00E8329B"/>
    <w:p w14:paraId="1869B238" w14:textId="77777777" w:rsidR="00E8329B" w:rsidRPr="00E8329B" w:rsidRDefault="00E8329B" w:rsidP="00E8329B"/>
    <w:p w14:paraId="30B5AA91" w14:textId="35895AAE" w:rsidR="00DE5102" w:rsidRDefault="007F3540" w:rsidP="00913763">
      <w:pPr>
        <w:pStyle w:val="Legenda"/>
        <w:sectPr w:rsidR="00DE5102" w:rsidSect="00D4595E">
          <w:pgSz w:w="16838" w:h="11906" w:orient="landscape"/>
          <w:pgMar w:top="1417" w:right="1417" w:bottom="1417" w:left="1417" w:header="708" w:footer="708" w:gutter="0"/>
          <w:cols w:space="708"/>
          <w:docGrid w:linePitch="360"/>
        </w:sectPr>
      </w:pPr>
      <w:bookmarkStart w:id="111" w:name="_Hlk92876811"/>
      <w:r w:rsidRPr="009A1901">
        <w:t>Źródło: Opracowanie własn</w:t>
      </w:r>
      <w:bookmarkEnd w:id="111"/>
      <w:r w:rsidR="005821B5">
        <w:t>e</w:t>
      </w:r>
    </w:p>
    <w:p w14:paraId="677053D2" w14:textId="24D83BAB" w:rsidR="00F53355" w:rsidRPr="009A1901" w:rsidRDefault="00F53355" w:rsidP="00DE5102">
      <w:pPr>
        <w:pStyle w:val="Legenda"/>
      </w:pPr>
    </w:p>
    <w:p w14:paraId="460A10AD" w14:textId="03E3D42B" w:rsidR="005821B5" w:rsidRDefault="005821B5">
      <w:pPr>
        <w:pStyle w:val="Nagwek2"/>
        <w:numPr>
          <w:ilvl w:val="1"/>
          <w:numId w:val="7"/>
        </w:numPr>
      </w:pPr>
      <w:bookmarkStart w:id="112" w:name="_Toc104886628"/>
      <w:bookmarkStart w:id="113" w:name="_Toc180418108"/>
      <w:r>
        <w:t>Analiza lokalnych potencjałów</w:t>
      </w:r>
      <w:bookmarkEnd w:id="112"/>
      <w:bookmarkEnd w:id="113"/>
    </w:p>
    <w:p w14:paraId="6A3635E3" w14:textId="77777777" w:rsidR="005821B5" w:rsidRDefault="005821B5" w:rsidP="005821B5">
      <w:r w:rsidRPr="003E5725">
        <w:t xml:space="preserve">Podstawą określenia istotności obszaru dla rozwoju lokalnego </w:t>
      </w:r>
      <w:r>
        <w:t>były:</w:t>
      </w:r>
    </w:p>
    <w:p w14:paraId="3CBE3E53" w14:textId="3141EE13" w:rsidR="005821B5" w:rsidRDefault="005821B5">
      <w:pPr>
        <w:pStyle w:val="Akapitzlist"/>
        <w:numPr>
          <w:ilvl w:val="0"/>
          <w:numId w:val="10"/>
        </w:numPr>
      </w:pPr>
      <w:r w:rsidRPr="003E5725">
        <w:t>analiz</w:t>
      </w:r>
      <w:r w:rsidR="001D6F2B">
        <w:t>a</w:t>
      </w:r>
      <w:r w:rsidRPr="003E5725">
        <w:t xml:space="preserve"> dokumentów strategicznych obowiązujących na terenie gminy (w tym Studium uwarunkowań </w:t>
      </w:r>
      <w:r w:rsidR="00517DBE">
        <w:t xml:space="preserve">i </w:t>
      </w:r>
      <w:r w:rsidRPr="003E5725">
        <w:t>kierunków zagospodarowania przestrzennego)</w:t>
      </w:r>
      <w:r w:rsidR="000E6D8E">
        <w:t>.</w:t>
      </w:r>
    </w:p>
    <w:p w14:paraId="29FB36E8" w14:textId="100F5992" w:rsidR="000E6D8E" w:rsidRDefault="000E6D8E">
      <w:pPr>
        <w:pStyle w:val="Akapitzlist"/>
        <w:numPr>
          <w:ilvl w:val="0"/>
          <w:numId w:val="10"/>
        </w:numPr>
      </w:pPr>
      <w:r>
        <w:t>badanie ankietowe przeprowadzone w toku opracowania diagnozy.</w:t>
      </w:r>
    </w:p>
    <w:p w14:paraId="61C4AAC0" w14:textId="1C119759" w:rsidR="000E6D8E" w:rsidRDefault="005821B5">
      <w:pPr>
        <w:pStyle w:val="Akapitzlist"/>
        <w:numPr>
          <w:ilvl w:val="0"/>
          <w:numId w:val="10"/>
        </w:numPr>
      </w:pPr>
      <w:r w:rsidRPr="003E5725">
        <w:t xml:space="preserve">wywiady przeprowadzone wśród pracowników </w:t>
      </w:r>
      <w:r w:rsidR="000003DA">
        <w:t>Urzędu Gminy</w:t>
      </w:r>
      <w:r w:rsidR="00E03627">
        <w:t xml:space="preserve"> w </w:t>
      </w:r>
      <w:r w:rsidR="00CC288C">
        <w:t>Chodlu</w:t>
      </w:r>
      <w:r w:rsidRPr="003E5725">
        <w:t xml:space="preserve">. Podczas rozmów, które odbyły się w toku przygotowywania diagnozy, przedstawiono Władzom Gminy oraz wybranym pracownikom wyniki analizy wskaźnikowej i badań </w:t>
      </w:r>
      <w:r w:rsidRPr="0095233B">
        <w:t>ankietowych.</w:t>
      </w:r>
    </w:p>
    <w:p w14:paraId="21305D54" w14:textId="77777777" w:rsidR="00E03627" w:rsidRDefault="00CC5ED4" w:rsidP="00CC5ED4">
      <w:pPr>
        <w:sectPr w:rsidR="00E03627" w:rsidSect="00D4595E">
          <w:pgSz w:w="11906" w:h="16838"/>
          <w:pgMar w:top="1417" w:right="1417" w:bottom="1417" w:left="1417" w:header="708" w:footer="708" w:gutter="0"/>
          <w:cols w:space="708"/>
          <w:docGrid w:linePitch="360"/>
        </w:sectPr>
      </w:pPr>
      <w:r>
        <w:t>Analizie istotności dla rozwoju lokalnego poddano jedynie te sołectwa, które spełniały kryteria pozwalające na zaliczenie je w poczet obszaru zdegradowanego.</w:t>
      </w:r>
    </w:p>
    <w:p w14:paraId="18E6EB1F" w14:textId="46FEA6DF" w:rsidR="00CC5ED4" w:rsidRPr="0095233B" w:rsidRDefault="00CC5ED4" w:rsidP="00CC5ED4"/>
    <w:p w14:paraId="1B48F5DA" w14:textId="090325DF" w:rsidR="005821B5" w:rsidRDefault="005821B5" w:rsidP="005821B5">
      <w:pPr>
        <w:pStyle w:val="Legenda"/>
      </w:pPr>
      <w:bookmarkStart w:id="114" w:name="_Toc104886593"/>
      <w:bookmarkStart w:id="115" w:name="_Toc180416598"/>
      <w:r w:rsidRPr="00E41969">
        <w:t xml:space="preserve">Tabela </w:t>
      </w:r>
      <w:fldSimple w:instr=" SEQ Tabela \* ARABIC ">
        <w:r w:rsidR="00B6223C">
          <w:rPr>
            <w:noProof/>
          </w:rPr>
          <w:t>59</w:t>
        </w:r>
      </w:fldSimple>
      <w:r w:rsidRPr="00E41969">
        <w:t xml:space="preserve">. </w:t>
      </w:r>
      <w:bookmarkEnd w:id="114"/>
      <w:r w:rsidR="004461A2">
        <w:t>Analiza potrzeb inwestycyjnych i lokalnych potencjałów- budynki</w:t>
      </w:r>
      <w:bookmarkEnd w:id="115"/>
    </w:p>
    <w:tbl>
      <w:tblPr>
        <w:tblStyle w:val="Tabela-Siatka"/>
        <w:tblW w:w="5000" w:type="pct"/>
        <w:tblLook w:val="04A0" w:firstRow="1" w:lastRow="0" w:firstColumn="1" w:lastColumn="0" w:noHBand="0" w:noVBand="1"/>
      </w:tblPr>
      <w:tblGrid>
        <w:gridCol w:w="638"/>
        <w:gridCol w:w="1489"/>
        <w:gridCol w:w="4148"/>
        <w:gridCol w:w="7719"/>
      </w:tblGrid>
      <w:tr w:rsidR="004461A2" w:rsidRPr="004461A2" w14:paraId="388A8425" w14:textId="77777777" w:rsidTr="004461A2">
        <w:trPr>
          <w:trHeight w:val="70"/>
          <w:tblHeader/>
        </w:trPr>
        <w:tc>
          <w:tcPr>
            <w:tcW w:w="228" w:type="pct"/>
            <w:shd w:val="clear" w:color="auto" w:fill="F2F2F2" w:themeFill="background1" w:themeFillShade="F2"/>
            <w:vAlign w:val="center"/>
            <w:hideMark/>
          </w:tcPr>
          <w:p w14:paraId="5B6BC743" w14:textId="77777777" w:rsidR="004461A2" w:rsidRPr="004461A2" w:rsidRDefault="004461A2" w:rsidP="004461A2">
            <w:pPr>
              <w:spacing w:before="0" w:after="0"/>
              <w:jc w:val="center"/>
              <w:rPr>
                <w:rFonts w:ascii="Calibri" w:hAnsi="Calibri" w:cs="Calibri"/>
                <w:b/>
                <w:bCs/>
                <w:sz w:val="20"/>
                <w:szCs w:val="20"/>
              </w:rPr>
            </w:pPr>
            <w:bookmarkStart w:id="116" w:name="_Hlk178946516"/>
            <w:r w:rsidRPr="004461A2">
              <w:rPr>
                <w:rFonts w:ascii="Calibri" w:hAnsi="Calibri" w:cs="Calibri"/>
                <w:b/>
                <w:bCs/>
                <w:sz w:val="20"/>
                <w:szCs w:val="20"/>
              </w:rPr>
              <w:t>Lp.</w:t>
            </w:r>
          </w:p>
        </w:tc>
        <w:tc>
          <w:tcPr>
            <w:tcW w:w="532" w:type="pct"/>
            <w:shd w:val="clear" w:color="auto" w:fill="F2F2F2" w:themeFill="background1" w:themeFillShade="F2"/>
            <w:vAlign w:val="center"/>
            <w:hideMark/>
          </w:tcPr>
          <w:p w14:paraId="50C84B80" w14:textId="77777777" w:rsidR="004461A2" w:rsidRPr="004461A2" w:rsidRDefault="004461A2" w:rsidP="004461A2">
            <w:pPr>
              <w:jc w:val="center"/>
              <w:rPr>
                <w:rFonts w:ascii="Calibri" w:hAnsi="Calibri" w:cs="Calibri"/>
                <w:b/>
                <w:bCs/>
                <w:sz w:val="20"/>
                <w:szCs w:val="20"/>
              </w:rPr>
            </w:pPr>
            <w:r w:rsidRPr="004461A2">
              <w:rPr>
                <w:rFonts w:ascii="Calibri" w:hAnsi="Calibri" w:cs="Calibri"/>
                <w:b/>
                <w:bCs/>
                <w:sz w:val="20"/>
                <w:szCs w:val="20"/>
              </w:rPr>
              <w:t>Sołectwo</w:t>
            </w:r>
          </w:p>
        </w:tc>
        <w:tc>
          <w:tcPr>
            <w:tcW w:w="1482" w:type="pct"/>
            <w:shd w:val="clear" w:color="auto" w:fill="F2F2F2" w:themeFill="background1" w:themeFillShade="F2"/>
            <w:vAlign w:val="center"/>
            <w:hideMark/>
          </w:tcPr>
          <w:p w14:paraId="2F055880" w14:textId="2A62094A" w:rsidR="004461A2" w:rsidRPr="004461A2" w:rsidRDefault="004461A2" w:rsidP="004461A2">
            <w:pPr>
              <w:jc w:val="center"/>
              <w:rPr>
                <w:rFonts w:ascii="Calibri" w:hAnsi="Calibri" w:cs="Calibri"/>
                <w:b/>
                <w:bCs/>
                <w:sz w:val="20"/>
                <w:szCs w:val="20"/>
              </w:rPr>
            </w:pPr>
            <w:r w:rsidRPr="004461A2">
              <w:rPr>
                <w:rFonts w:ascii="Calibri" w:hAnsi="Calibri" w:cs="Calibri"/>
                <w:b/>
                <w:bCs/>
                <w:sz w:val="20"/>
                <w:szCs w:val="20"/>
              </w:rPr>
              <w:t>Najważniejsze obiekty na terenie sołectwa</w:t>
            </w:r>
          </w:p>
        </w:tc>
        <w:tc>
          <w:tcPr>
            <w:tcW w:w="2758" w:type="pct"/>
            <w:shd w:val="clear" w:color="auto" w:fill="F2F2F2" w:themeFill="background1" w:themeFillShade="F2"/>
            <w:vAlign w:val="center"/>
            <w:hideMark/>
          </w:tcPr>
          <w:p w14:paraId="7B20E8A9" w14:textId="2E3B0CAD" w:rsidR="004461A2" w:rsidRPr="004461A2" w:rsidRDefault="004461A2" w:rsidP="004461A2">
            <w:pPr>
              <w:jc w:val="center"/>
              <w:rPr>
                <w:rFonts w:ascii="Calibri" w:hAnsi="Calibri" w:cs="Calibri"/>
                <w:b/>
                <w:bCs/>
                <w:sz w:val="20"/>
                <w:szCs w:val="20"/>
              </w:rPr>
            </w:pPr>
            <w:r w:rsidRPr="004461A2">
              <w:rPr>
                <w:rFonts w:ascii="Calibri" w:hAnsi="Calibri" w:cs="Calibri"/>
                <w:b/>
                <w:bCs/>
                <w:sz w:val="20"/>
                <w:szCs w:val="20"/>
              </w:rPr>
              <w:t>Obiekty wymagające remontu, rewitalizacji, zaniedbane</w:t>
            </w:r>
          </w:p>
        </w:tc>
      </w:tr>
      <w:tr w:rsidR="004461A2" w:rsidRPr="004461A2" w14:paraId="232A3EAC" w14:textId="77777777" w:rsidTr="004461A2">
        <w:trPr>
          <w:trHeight w:val="950"/>
        </w:trPr>
        <w:tc>
          <w:tcPr>
            <w:tcW w:w="228" w:type="pct"/>
            <w:hideMark/>
          </w:tcPr>
          <w:p w14:paraId="34FC56E2" w14:textId="77777777" w:rsidR="004461A2" w:rsidRPr="004461A2" w:rsidRDefault="004461A2">
            <w:pPr>
              <w:jc w:val="center"/>
              <w:rPr>
                <w:rFonts w:ascii="Calibri" w:hAnsi="Calibri" w:cs="Calibri"/>
                <w:b/>
                <w:bCs/>
                <w:sz w:val="18"/>
                <w:szCs w:val="18"/>
              </w:rPr>
            </w:pPr>
            <w:r w:rsidRPr="004461A2">
              <w:rPr>
                <w:rFonts w:ascii="Calibri" w:hAnsi="Calibri" w:cs="Calibri"/>
                <w:b/>
                <w:bCs/>
                <w:sz w:val="18"/>
                <w:szCs w:val="18"/>
              </w:rPr>
              <w:t>1</w:t>
            </w:r>
          </w:p>
        </w:tc>
        <w:tc>
          <w:tcPr>
            <w:tcW w:w="532" w:type="pct"/>
            <w:hideMark/>
          </w:tcPr>
          <w:p w14:paraId="4F9DF4F7"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 xml:space="preserve">Adelina </w:t>
            </w:r>
          </w:p>
        </w:tc>
        <w:tc>
          <w:tcPr>
            <w:tcW w:w="1482" w:type="pct"/>
            <w:hideMark/>
          </w:tcPr>
          <w:p w14:paraId="79CB91E7" w14:textId="6B421EB3" w:rsidR="004461A2" w:rsidRPr="004461A2" w:rsidRDefault="004461A2">
            <w:pPr>
              <w:rPr>
                <w:rFonts w:ascii="Calibri" w:hAnsi="Calibri" w:cs="Calibri"/>
                <w:sz w:val="18"/>
                <w:szCs w:val="18"/>
              </w:rPr>
            </w:pPr>
            <w:r w:rsidRPr="004461A2">
              <w:rPr>
                <w:rFonts w:ascii="Calibri" w:hAnsi="Calibri" w:cs="Calibri"/>
                <w:sz w:val="18"/>
                <w:szCs w:val="18"/>
              </w:rPr>
              <w:t>Remiza OSP z terenem przyległym</w:t>
            </w:r>
          </w:p>
        </w:tc>
        <w:tc>
          <w:tcPr>
            <w:tcW w:w="2758" w:type="pct"/>
            <w:hideMark/>
          </w:tcPr>
          <w:p w14:paraId="11A93385"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Budynek posadowiony na działce nr 324/3 o pow. 0,15 ha, zlokalizowanej w centralnej części wsi, przy drodze powiatowej nr 2629L.  Działka stanowi własność OSP w Adelinie. Teren przylegający do budynku zagospodarowany do funkcji placu zabaw dla dzieci, ogrodzony. Budynek z lat 60 - tych XX w., jednopiętrowy, konstrukcja murowana z cegieł, wymieniona stolarka okienna. Budynek wymaga remontu i dostosowania do funkcji świetlicy dla mieszkańców. </w:t>
            </w:r>
            <w:r w:rsidRPr="004461A2">
              <w:rPr>
                <w:rFonts w:ascii="Calibri" w:hAnsi="Calibri" w:cs="Calibri"/>
                <w:b/>
                <w:bCs/>
                <w:sz w:val="18"/>
                <w:szCs w:val="18"/>
              </w:rPr>
              <w:t>Konieczna termomodernizacja i uporządkowanie terenu przyległego.</w:t>
            </w:r>
          </w:p>
        </w:tc>
      </w:tr>
      <w:tr w:rsidR="004461A2" w:rsidRPr="004461A2" w14:paraId="3AF71D9F" w14:textId="77777777" w:rsidTr="004461A2">
        <w:trPr>
          <w:trHeight w:val="70"/>
        </w:trPr>
        <w:tc>
          <w:tcPr>
            <w:tcW w:w="228" w:type="pct"/>
            <w:hideMark/>
          </w:tcPr>
          <w:p w14:paraId="26B31FA8" w14:textId="77777777" w:rsidR="004461A2" w:rsidRPr="004461A2" w:rsidRDefault="004461A2">
            <w:pPr>
              <w:jc w:val="center"/>
              <w:rPr>
                <w:rFonts w:ascii="Calibri" w:hAnsi="Calibri" w:cs="Calibri"/>
                <w:b/>
                <w:bCs/>
                <w:sz w:val="18"/>
                <w:szCs w:val="18"/>
              </w:rPr>
            </w:pPr>
            <w:r w:rsidRPr="004461A2">
              <w:rPr>
                <w:rFonts w:ascii="Calibri" w:hAnsi="Calibri" w:cs="Calibri"/>
                <w:b/>
                <w:bCs/>
                <w:sz w:val="18"/>
                <w:szCs w:val="18"/>
              </w:rPr>
              <w:t>2</w:t>
            </w:r>
          </w:p>
        </w:tc>
        <w:tc>
          <w:tcPr>
            <w:tcW w:w="532" w:type="pct"/>
            <w:hideMark/>
          </w:tcPr>
          <w:p w14:paraId="40D23B56"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Antonówka</w:t>
            </w:r>
          </w:p>
        </w:tc>
        <w:tc>
          <w:tcPr>
            <w:tcW w:w="1482" w:type="pct"/>
            <w:hideMark/>
          </w:tcPr>
          <w:p w14:paraId="5C3B1AC5" w14:textId="77777777" w:rsidR="004461A2" w:rsidRPr="004461A2" w:rsidRDefault="004461A2">
            <w:pPr>
              <w:rPr>
                <w:rFonts w:ascii="Calibri" w:hAnsi="Calibri" w:cs="Calibri"/>
                <w:sz w:val="18"/>
                <w:szCs w:val="18"/>
              </w:rPr>
            </w:pPr>
            <w:r w:rsidRPr="004461A2">
              <w:rPr>
                <w:rFonts w:ascii="Calibri" w:hAnsi="Calibri" w:cs="Calibri"/>
                <w:sz w:val="18"/>
                <w:szCs w:val="18"/>
              </w:rPr>
              <w:t>Brak obiektu</w:t>
            </w:r>
          </w:p>
        </w:tc>
        <w:tc>
          <w:tcPr>
            <w:tcW w:w="2758" w:type="pct"/>
            <w:hideMark/>
          </w:tcPr>
          <w:p w14:paraId="627EF12C" w14:textId="77777777" w:rsidR="004461A2" w:rsidRPr="004461A2" w:rsidRDefault="004461A2">
            <w:pPr>
              <w:rPr>
                <w:rFonts w:ascii="Calibri" w:hAnsi="Calibri" w:cs="Calibri"/>
                <w:sz w:val="18"/>
                <w:szCs w:val="18"/>
              </w:rPr>
            </w:pPr>
            <w:r w:rsidRPr="004461A2">
              <w:rPr>
                <w:rFonts w:ascii="Calibri" w:hAnsi="Calibri" w:cs="Calibri"/>
                <w:sz w:val="18"/>
                <w:szCs w:val="18"/>
              </w:rPr>
              <w:t>-</w:t>
            </w:r>
          </w:p>
        </w:tc>
      </w:tr>
      <w:tr w:rsidR="004461A2" w:rsidRPr="004461A2" w14:paraId="59C03CE4" w14:textId="77777777" w:rsidTr="004461A2">
        <w:trPr>
          <w:trHeight w:val="720"/>
        </w:trPr>
        <w:tc>
          <w:tcPr>
            <w:tcW w:w="228" w:type="pct"/>
            <w:vMerge w:val="restart"/>
            <w:hideMark/>
          </w:tcPr>
          <w:p w14:paraId="3538212C" w14:textId="77777777" w:rsidR="004461A2" w:rsidRPr="004461A2" w:rsidRDefault="004461A2">
            <w:pPr>
              <w:jc w:val="center"/>
              <w:rPr>
                <w:rFonts w:ascii="Calibri" w:hAnsi="Calibri" w:cs="Calibri"/>
                <w:b/>
                <w:bCs/>
                <w:sz w:val="18"/>
                <w:szCs w:val="18"/>
              </w:rPr>
            </w:pPr>
            <w:r w:rsidRPr="004461A2">
              <w:rPr>
                <w:rFonts w:ascii="Calibri" w:hAnsi="Calibri" w:cs="Calibri"/>
                <w:b/>
                <w:bCs/>
                <w:sz w:val="18"/>
                <w:szCs w:val="18"/>
              </w:rPr>
              <w:t>3</w:t>
            </w:r>
          </w:p>
        </w:tc>
        <w:tc>
          <w:tcPr>
            <w:tcW w:w="532" w:type="pct"/>
            <w:vMerge w:val="restart"/>
            <w:hideMark/>
          </w:tcPr>
          <w:p w14:paraId="455D689B"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Borów Kolonia</w:t>
            </w:r>
          </w:p>
        </w:tc>
        <w:tc>
          <w:tcPr>
            <w:tcW w:w="1482" w:type="pct"/>
            <w:vMerge w:val="restart"/>
            <w:hideMark/>
          </w:tcPr>
          <w:p w14:paraId="2B82D10F" w14:textId="77777777" w:rsidR="004461A2" w:rsidRPr="004461A2" w:rsidRDefault="004461A2">
            <w:pPr>
              <w:rPr>
                <w:rFonts w:ascii="Calibri" w:hAnsi="Calibri" w:cs="Calibri"/>
                <w:sz w:val="18"/>
                <w:szCs w:val="18"/>
              </w:rPr>
            </w:pPr>
            <w:r w:rsidRPr="004461A2">
              <w:rPr>
                <w:rFonts w:ascii="Calibri" w:hAnsi="Calibri" w:cs="Calibri"/>
                <w:sz w:val="18"/>
                <w:szCs w:val="18"/>
              </w:rPr>
              <w:t>Świetlica wiejska z terenem przyległym</w:t>
            </w:r>
          </w:p>
        </w:tc>
        <w:tc>
          <w:tcPr>
            <w:tcW w:w="2758" w:type="pct"/>
            <w:hideMark/>
          </w:tcPr>
          <w:p w14:paraId="549B029E"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Budynek posadowiony na działce nr 295/2 o pow. 0,19 ha, zlokalizowanej w centralnej części wsi, przy drodze powiatowej nr 2247L.  Działka stanowi własność Gminy. Część terenu przylegającego do budynku zagospodarowana do funkcji placu zabaw dla dzieci, oświetlona i ogrodzona. Część terenu niewykorzystywana. </w:t>
            </w:r>
          </w:p>
        </w:tc>
      </w:tr>
      <w:tr w:rsidR="004461A2" w:rsidRPr="004461A2" w14:paraId="118BFDE8" w14:textId="77777777" w:rsidTr="004461A2">
        <w:trPr>
          <w:trHeight w:val="70"/>
        </w:trPr>
        <w:tc>
          <w:tcPr>
            <w:tcW w:w="228" w:type="pct"/>
            <w:vMerge/>
            <w:hideMark/>
          </w:tcPr>
          <w:p w14:paraId="3EECDA55" w14:textId="77777777" w:rsidR="004461A2" w:rsidRPr="004461A2" w:rsidRDefault="004461A2">
            <w:pPr>
              <w:rPr>
                <w:rFonts w:ascii="Calibri" w:hAnsi="Calibri" w:cs="Calibri"/>
                <w:b/>
                <w:bCs/>
                <w:sz w:val="18"/>
                <w:szCs w:val="18"/>
              </w:rPr>
            </w:pPr>
          </w:p>
        </w:tc>
        <w:tc>
          <w:tcPr>
            <w:tcW w:w="532" w:type="pct"/>
            <w:vMerge/>
            <w:hideMark/>
          </w:tcPr>
          <w:p w14:paraId="1F80D11D" w14:textId="77777777" w:rsidR="004461A2" w:rsidRPr="004461A2" w:rsidRDefault="004461A2">
            <w:pPr>
              <w:rPr>
                <w:rFonts w:ascii="Calibri" w:hAnsi="Calibri" w:cs="Calibri"/>
                <w:sz w:val="18"/>
                <w:szCs w:val="18"/>
              </w:rPr>
            </w:pPr>
          </w:p>
        </w:tc>
        <w:tc>
          <w:tcPr>
            <w:tcW w:w="1482" w:type="pct"/>
            <w:vMerge/>
            <w:hideMark/>
          </w:tcPr>
          <w:p w14:paraId="2BE2FE08" w14:textId="77777777" w:rsidR="004461A2" w:rsidRPr="004461A2" w:rsidRDefault="004461A2">
            <w:pPr>
              <w:rPr>
                <w:rFonts w:ascii="Calibri" w:hAnsi="Calibri" w:cs="Calibri"/>
                <w:sz w:val="18"/>
                <w:szCs w:val="18"/>
              </w:rPr>
            </w:pPr>
          </w:p>
        </w:tc>
        <w:tc>
          <w:tcPr>
            <w:tcW w:w="2758" w:type="pct"/>
            <w:hideMark/>
          </w:tcPr>
          <w:p w14:paraId="3E385119"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Budynek z I poł. XX w., dawna szkoła, parterowy, konstrukcja murowana z białego kamienia, dach dwuspadowy kryty blachodachówką. </w:t>
            </w:r>
            <w:r w:rsidRPr="004461A2">
              <w:rPr>
                <w:rFonts w:ascii="Calibri" w:hAnsi="Calibri" w:cs="Calibri"/>
                <w:b/>
                <w:bCs/>
                <w:sz w:val="18"/>
                <w:szCs w:val="18"/>
              </w:rPr>
              <w:t xml:space="preserve">Konieczny pilny remont wnętrza i termomodernizacja. </w:t>
            </w:r>
          </w:p>
        </w:tc>
      </w:tr>
      <w:tr w:rsidR="004461A2" w:rsidRPr="004461A2" w14:paraId="2003A95F" w14:textId="77777777" w:rsidTr="004461A2">
        <w:trPr>
          <w:trHeight w:val="260"/>
        </w:trPr>
        <w:tc>
          <w:tcPr>
            <w:tcW w:w="228" w:type="pct"/>
            <w:vMerge/>
            <w:hideMark/>
          </w:tcPr>
          <w:p w14:paraId="42986E3F" w14:textId="77777777" w:rsidR="004461A2" w:rsidRPr="004461A2" w:rsidRDefault="004461A2">
            <w:pPr>
              <w:rPr>
                <w:rFonts w:ascii="Calibri" w:hAnsi="Calibri" w:cs="Calibri"/>
                <w:b/>
                <w:bCs/>
                <w:sz w:val="18"/>
                <w:szCs w:val="18"/>
              </w:rPr>
            </w:pPr>
          </w:p>
        </w:tc>
        <w:tc>
          <w:tcPr>
            <w:tcW w:w="532" w:type="pct"/>
            <w:vMerge/>
            <w:hideMark/>
          </w:tcPr>
          <w:p w14:paraId="6CCA2CDE" w14:textId="77777777" w:rsidR="004461A2" w:rsidRPr="004461A2" w:rsidRDefault="004461A2">
            <w:pPr>
              <w:rPr>
                <w:rFonts w:ascii="Calibri" w:hAnsi="Calibri" w:cs="Calibri"/>
                <w:sz w:val="18"/>
                <w:szCs w:val="18"/>
              </w:rPr>
            </w:pPr>
          </w:p>
        </w:tc>
        <w:tc>
          <w:tcPr>
            <w:tcW w:w="1482" w:type="pct"/>
            <w:hideMark/>
          </w:tcPr>
          <w:p w14:paraId="23283384"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Młyn wodny</w:t>
            </w:r>
          </w:p>
        </w:tc>
        <w:tc>
          <w:tcPr>
            <w:tcW w:w="2758" w:type="pct"/>
            <w:hideMark/>
          </w:tcPr>
          <w:p w14:paraId="584D13F6" w14:textId="77777777" w:rsidR="004461A2" w:rsidRPr="004461A2" w:rsidRDefault="004461A2">
            <w:pPr>
              <w:rPr>
                <w:rFonts w:ascii="Calibri" w:hAnsi="Calibri" w:cs="Calibri"/>
                <w:sz w:val="18"/>
                <w:szCs w:val="18"/>
              </w:rPr>
            </w:pPr>
            <w:r w:rsidRPr="004461A2">
              <w:rPr>
                <w:rFonts w:ascii="Calibri" w:hAnsi="Calibri" w:cs="Calibri"/>
                <w:sz w:val="18"/>
                <w:szCs w:val="18"/>
              </w:rPr>
              <w:t> </w:t>
            </w:r>
          </w:p>
        </w:tc>
      </w:tr>
      <w:tr w:rsidR="004461A2" w:rsidRPr="004461A2" w14:paraId="496F4921" w14:textId="77777777" w:rsidTr="004461A2">
        <w:trPr>
          <w:trHeight w:val="260"/>
        </w:trPr>
        <w:tc>
          <w:tcPr>
            <w:tcW w:w="228" w:type="pct"/>
            <w:hideMark/>
          </w:tcPr>
          <w:p w14:paraId="478575A8" w14:textId="77777777" w:rsidR="004461A2" w:rsidRPr="004461A2" w:rsidRDefault="004461A2">
            <w:pPr>
              <w:jc w:val="center"/>
              <w:rPr>
                <w:rFonts w:ascii="Calibri" w:hAnsi="Calibri" w:cs="Calibri"/>
                <w:b/>
                <w:bCs/>
                <w:sz w:val="18"/>
                <w:szCs w:val="18"/>
              </w:rPr>
            </w:pPr>
            <w:r w:rsidRPr="004461A2">
              <w:rPr>
                <w:rFonts w:ascii="Calibri" w:hAnsi="Calibri" w:cs="Calibri"/>
                <w:b/>
                <w:bCs/>
                <w:sz w:val="18"/>
                <w:szCs w:val="18"/>
              </w:rPr>
              <w:t>4</w:t>
            </w:r>
          </w:p>
        </w:tc>
        <w:tc>
          <w:tcPr>
            <w:tcW w:w="532" w:type="pct"/>
            <w:hideMark/>
          </w:tcPr>
          <w:p w14:paraId="65FF8732"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Borów</w:t>
            </w:r>
          </w:p>
        </w:tc>
        <w:tc>
          <w:tcPr>
            <w:tcW w:w="1482" w:type="pct"/>
            <w:hideMark/>
          </w:tcPr>
          <w:p w14:paraId="16F268DA" w14:textId="77777777" w:rsidR="004461A2" w:rsidRPr="004461A2" w:rsidRDefault="004461A2">
            <w:pPr>
              <w:rPr>
                <w:rFonts w:ascii="Calibri" w:hAnsi="Calibri" w:cs="Calibri"/>
                <w:sz w:val="18"/>
                <w:szCs w:val="18"/>
              </w:rPr>
            </w:pPr>
            <w:r w:rsidRPr="004461A2">
              <w:rPr>
                <w:rFonts w:ascii="Calibri" w:hAnsi="Calibri" w:cs="Calibri"/>
                <w:sz w:val="18"/>
                <w:szCs w:val="18"/>
              </w:rPr>
              <w:t>Brak obiektu</w:t>
            </w:r>
          </w:p>
        </w:tc>
        <w:tc>
          <w:tcPr>
            <w:tcW w:w="2758" w:type="pct"/>
            <w:hideMark/>
          </w:tcPr>
          <w:p w14:paraId="6CAD24F2" w14:textId="77777777" w:rsidR="004461A2" w:rsidRPr="004461A2" w:rsidRDefault="004461A2">
            <w:pPr>
              <w:rPr>
                <w:rFonts w:ascii="Calibri" w:hAnsi="Calibri" w:cs="Calibri"/>
                <w:sz w:val="18"/>
                <w:szCs w:val="18"/>
              </w:rPr>
            </w:pPr>
            <w:r w:rsidRPr="004461A2">
              <w:rPr>
                <w:rFonts w:ascii="Calibri" w:hAnsi="Calibri" w:cs="Calibri"/>
                <w:sz w:val="18"/>
                <w:szCs w:val="18"/>
              </w:rPr>
              <w:t>-</w:t>
            </w:r>
          </w:p>
        </w:tc>
      </w:tr>
      <w:tr w:rsidR="004461A2" w:rsidRPr="004461A2" w14:paraId="174722DD" w14:textId="77777777" w:rsidTr="004461A2">
        <w:trPr>
          <w:trHeight w:val="260"/>
        </w:trPr>
        <w:tc>
          <w:tcPr>
            <w:tcW w:w="228" w:type="pct"/>
            <w:hideMark/>
          </w:tcPr>
          <w:p w14:paraId="4D556283" w14:textId="77777777" w:rsidR="004461A2" w:rsidRPr="004461A2" w:rsidRDefault="004461A2">
            <w:pPr>
              <w:jc w:val="center"/>
              <w:rPr>
                <w:rFonts w:ascii="Calibri" w:hAnsi="Calibri" w:cs="Calibri"/>
                <w:b/>
                <w:bCs/>
                <w:sz w:val="18"/>
                <w:szCs w:val="18"/>
              </w:rPr>
            </w:pPr>
            <w:r w:rsidRPr="004461A2">
              <w:rPr>
                <w:rFonts w:ascii="Calibri" w:hAnsi="Calibri" w:cs="Calibri"/>
                <w:b/>
                <w:bCs/>
                <w:sz w:val="18"/>
                <w:szCs w:val="18"/>
              </w:rPr>
              <w:t>5</w:t>
            </w:r>
          </w:p>
        </w:tc>
        <w:tc>
          <w:tcPr>
            <w:tcW w:w="532" w:type="pct"/>
            <w:hideMark/>
          </w:tcPr>
          <w:p w14:paraId="5FB1082A"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Budzyń</w:t>
            </w:r>
          </w:p>
        </w:tc>
        <w:tc>
          <w:tcPr>
            <w:tcW w:w="1482" w:type="pct"/>
            <w:hideMark/>
          </w:tcPr>
          <w:p w14:paraId="25932587" w14:textId="77777777" w:rsidR="004461A2" w:rsidRPr="004461A2" w:rsidRDefault="004461A2">
            <w:pPr>
              <w:rPr>
                <w:rFonts w:ascii="Calibri" w:hAnsi="Calibri" w:cs="Calibri"/>
                <w:sz w:val="18"/>
                <w:szCs w:val="18"/>
              </w:rPr>
            </w:pPr>
            <w:r w:rsidRPr="004461A2">
              <w:rPr>
                <w:rFonts w:ascii="Calibri" w:hAnsi="Calibri" w:cs="Calibri"/>
                <w:sz w:val="18"/>
                <w:szCs w:val="18"/>
              </w:rPr>
              <w:t>Brak obiektu</w:t>
            </w:r>
          </w:p>
        </w:tc>
        <w:tc>
          <w:tcPr>
            <w:tcW w:w="2758" w:type="pct"/>
            <w:hideMark/>
          </w:tcPr>
          <w:p w14:paraId="19135F99" w14:textId="77777777" w:rsidR="004461A2" w:rsidRPr="004461A2" w:rsidRDefault="004461A2">
            <w:pPr>
              <w:rPr>
                <w:rFonts w:ascii="Calibri" w:hAnsi="Calibri" w:cs="Calibri"/>
                <w:sz w:val="18"/>
                <w:szCs w:val="18"/>
              </w:rPr>
            </w:pPr>
            <w:r w:rsidRPr="004461A2">
              <w:rPr>
                <w:rFonts w:ascii="Calibri" w:hAnsi="Calibri" w:cs="Calibri"/>
                <w:sz w:val="18"/>
                <w:szCs w:val="18"/>
              </w:rPr>
              <w:t>-</w:t>
            </w:r>
          </w:p>
        </w:tc>
      </w:tr>
      <w:tr w:rsidR="004461A2" w:rsidRPr="004461A2" w14:paraId="73812C63" w14:textId="77777777" w:rsidTr="004461A2">
        <w:trPr>
          <w:trHeight w:val="960"/>
        </w:trPr>
        <w:tc>
          <w:tcPr>
            <w:tcW w:w="228" w:type="pct"/>
            <w:vMerge w:val="restart"/>
            <w:hideMark/>
          </w:tcPr>
          <w:p w14:paraId="1F112731" w14:textId="77777777" w:rsidR="004461A2" w:rsidRPr="004461A2" w:rsidRDefault="004461A2">
            <w:pPr>
              <w:jc w:val="center"/>
              <w:rPr>
                <w:rFonts w:ascii="Calibri" w:hAnsi="Calibri" w:cs="Calibri"/>
                <w:b/>
                <w:bCs/>
                <w:sz w:val="18"/>
                <w:szCs w:val="18"/>
              </w:rPr>
            </w:pPr>
            <w:r w:rsidRPr="004461A2">
              <w:rPr>
                <w:rFonts w:ascii="Calibri" w:hAnsi="Calibri" w:cs="Calibri"/>
                <w:b/>
                <w:bCs/>
                <w:sz w:val="18"/>
                <w:szCs w:val="18"/>
              </w:rPr>
              <w:t>6</w:t>
            </w:r>
          </w:p>
        </w:tc>
        <w:tc>
          <w:tcPr>
            <w:tcW w:w="532" w:type="pct"/>
            <w:vMerge w:val="restart"/>
            <w:hideMark/>
          </w:tcPr>
          <w:p w14:paraId="70195166" w14:textId="77777777" w:rsidR="004461A2" w:rsidRPr="004461A2" w:rsidRDefault="004461A2" w:rsidP="004461A2">
            <w:pPr>
              <w:jc w:val="left"/>
              <w:rPr>
                <w:rFonts w:ascii="Calibri" w:hAnsi="Calibri" w:cs="Calibri"/>
                <w:sz w:val="18"/>
                <w:szCs w:val="18"/>
              </w:rPr>
            </w:pPr>
            <w:r w:rsidRPr="004461A2">
              <w:rPr>
                <w:rFonts w:ascii="Calibri" w:hAnsi="Calibri" w:cs="Calibri"/>
                <w:sz w:val="18"/>
                <w:szCs w:val="18"/>
              </w:rPr>
              <w:t>Chodel</w:t>
            </w:r>
          </w:p>
        </w:tc>
        <w:tc>
          <w:tcPr>
            <w:tcW w:w="1482" w:type="pct"/>
            <w:vMerge w:val="restart"/>
            <w:hideMark/>
          </w:tcPr>
          <w:p w14:paraId="1654A4A7"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Urząd Gminy Chodel z terenem przyległym</w:t>
            </w:r>
          </w:p>
        </w:tc>
        <w:tc>
          <w:tcPr>
            <w:tcW w:w="2758" w:type="pct"/>
            <w:hideMark/>
          </w:tcPr>
          <w:p w14:paraId="483D520A"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Budynek posadowiony na działce nr 802 o pow. 0,26 ha, z lokalizowanej pomiędzy dawną drogą wojewódzką nr 747 a drogą powiatową nr 2247L (ul. Strażacka), w północnej części miejscowości. Działka stanowi własność Gminy. Niezabudowana część działki zagospodarowana do funkcji placu postojowego dla samochodów i skwerów obsianych trawą. Część postojowa częściowo utwardzona asfaltem i kostką brukową. </w:t>
            </w:r>
            <w:r w:rsidRPr="004461A2">
              <w:rPr>
                <w:rFonts w:ascii="Calibri" w:hAnsi="Calibri" w:cs="Calibri"/>
                <w:b/>
                <w:bCs/>
                <w:sz w:val="18"/>
                <w:szCs w:val="18"/>
              </w:rPr>
              <w:t>Konieczna modernizacja terenu.</w:t>
            </w:r>
          </w:p>
        </w:tc>
      </w:tr>
      <w:tr w:rsidR="004461A2" w:rsidRPr="004461A2" w14:paraId="220A122C" w14:textId="77777777" w:rsidTr="004461A2">
        <w:trPr>
          <w:trHeight w:val="480"/>
        </w:trPr>
        <w:tc>
          <w:tcPr>
            <w:tcW w:w="228" w:type="pct"/>
            <w:vMerge/>
            <w:hideMark/>
          </w:tcPr>
          <w:p w14:paraId="3D90BB3D" w14:textId="77777777" w:rsidR="004461A2" w:rsidRPr="004461A2" w:rsidRDefault="004461A2">
            <w:pPr>
              <w:rPr>
                <w:rFonts w:ascii="Calibri" w:hAnsi="Calibri" w:cs="Calibri"/>
                <w:b/>
                <w:bCs/>
                <w:sz w:val="18"/>
                <w:szCs w:val="18"/>
              </w:rPr>
            </w:pPr>
          </w:p>
        </w:tc>
        <w:tc>
          <w:tcPr>
            <w:tcW w:w="532" w:type="pct"/>
            <w:vMerge/>
            <w:hideMark/>
          </w:tcPr>
          <w:p w14:paraId="746BF4F0" w14:textId="77777777" w:rsidR="004461A2" w:rsidRPr="004461A2" w:rsidRDefault="004461A2">
            <w:pPr>
              <w:rPr>
                <w:rFonts w:ascii="Calibri" w:hAnsi="Calibri" w:cs="Calibri"/>
                <w:sz w:val="18"/>
                <w:szCs w:val="18"/>
              </w:rPr>
            </w:pPr>
          </w:p>
        </w:tc>
        <w:tc>
          <w:tcPr>
            <w:tcW w:w="1482" w:type="pct"/>
            <w:vMerge/>
            <w:hideMark/>
          </w:tcPr>
          <w:p w14:paraId="6CA09CF6" w14:textId="77777777" w:rsidR="004461A2" w:rsidRPr="004461A2" w:rsidRDefault="004461A2">
            <w:pPr>
              <w:rPr>
                <w:rFonts w:ascii="Calibri" w:hAnsi="Calibri" w:cs="Calibri"/>
                <w:sz w:val="18"/>
                <w:szCs w:val="18"/>
              </w:rPr>
            </w:pPr>
          </w:p>
        </w:tc>
        <w:tc>
          <w:tcPr>
            <w:tcW w:w="2758" w:type="pct"/>
            <w:hideMark/>
          </w:tcPr>
          <w:p w14:paraId="68B27A48" w14:textId="77777777" w:rsidR="004461A2" w:rsidRPr="004461A2" w:rsidRDefault="004461A2">
            <w:pPr>
              <w:rPr>
                <w:rFonts w:ascii="Calibri" w:hAnsi="Calibri" w:cs="Calibri"/>
                <w:sz w:val="18"/>
                <w:szCs w:val="18"/>
              </w:rPr>
            </w:pPr>
            <w:r w:rsidRPr="004461A2">
              <w:rPr>
                <w:rFonts w:ascii="Calibri" w:hAnsi="Calibri" w:cs="Calibri"/>
                <w:sz w:val="18"/>
                <w:szCs w:val="18"/>
              </w:rPr>
              <w:t>Budynek z lat 50 – tych XX w., murowany z cegieł, jednopiętrowy z podpiwniczeniem użytkowym, dach płaski kryty papą zgrzewaną.</w:t>
            </w:r>
            <w:r w:rsidRPr="004461A2">
              <w:rPr>
                <w:rFonts w:ascii="Calibri" w:hAnsi="Calibri" w:cs="Calibri"/>
                <w:b/>
                <w:bCs/>
                <w:sz w:val="18"/>
                <w:szCs w:val="18"/>
              </w:rPr>
              <w:t xml:space="preserve"> Konieczna przebudowa wnętrza oraz termomodernizacja, wskazana budowa windy.</w:t>
            </w:r>
          </w:p>
        </w:tc>
      </w:tr>
      <w:tr w:rsidR="004461A2" w:rsidRPr="004461A2" w14:paraId="6806A4CA" w14:textId="77777777" w:rsidTr="004461A2">
        <w:trPr>
          <w:trHeight w:val="1680"/>
        </w:trPr>
        <w:tc>
          <w:tcPr>
            <w:tcW w:w="228" w:type="pct"/>
            <w:vMerge/>
            <w:hideMark/>
          </w:tcPr>
          <w:p w14:paraId="7767D8AE" w14:textId="77777777" w:rsidR="004461A2" w:rsidRPr="004461A2" w:rsidRDefault="004461A2">
            <w:pPr>
              <w:rPr>
                <w:rFonts w:ascii="Calibri" w:hAnsi="Calibri" w:cs="Calibri"/>
                <w:b/>
                <w:bCs/>
                <w:sz w:val="18"/>
                <w:szCs w:val="18"/>
              </w:rPr>
            </w:pPr>
          </w:p>
        </w:tc>
        <w:tc>
          <w:tcPr>
            <w:tcW w:w="532" w:type="pct"/>
            <w:vMerge/>
            <w:hideMark/>
          </w:tcPr>
          <w:p w14:paraId="65F07BFA" w14:textId="77777777" w:rsidR="004461A2" w:rsidRPr="004461A2" w:rsidRDefault="004461A2">
            <w:pPr>
              <w:rPr>
                <w:rFonts w:ascii="Calibri" w:hAnsi="Calibri" w:cs="Calibri"/>
                <w:sz w:val="18"/>
                <w:szCs w:val="18"/>
              </w:rPr>
            </w:pPr>
          </w:p>
        </w:tc>
        <w:tc>
          <w:tcPr>
            <w:tcW w:w="1482" w:type="pct"/>
            <w:hideMark/>
          </w:tcPr>
          <w:p w14:paraId="55D10DE5"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Gminny Ośrodek Kultury w Chodlu</w:t>
            </w:r>
          </w:p>
        </w:tc>
        <w:tc>
          <w:tcPr>
            <w:tcW w:w="2758" w:type="pct"/>
            <w:hideMark/>
          </w:tcPr>
          <w:p w14:paraId="500EEF7E"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Budynek posadowiony na działce nr 971 o pow. 0,03 ha, zlokalizowanej bezpośrednio przy skrzyżowaniu dawnej drogi wojewódzkiej nr 747 z ul. Rynek, w historycznej części miejscowości. Budynek zajmuje 80 % powierzchni działki, pozostałą część – od strony południowej zajmuje budynek handlowy. Działka stanowi własność Gminy. Budynek z przełomu XIX i XX w., dawna szkoła, następnie biblioteka i kawiarnia, parterowy z nieużytkowym poddaszem, z przybudówką od strony południowej na poziomie 1,32, w której znajduje się kotłownia, murowany z białego kamienia i cegieł, dach dwuspadowy kryty blachą płaską, mury otynkowane, wymieniona stolarka drzwiowa i okienna, instalacja c.o. zasilana gazem ziemnym. Powierzchnia użytkowa budynku – 127,18 m2. Budynek mocno wyeksploatowany. </w:t>
            </w:r>
            <w:r w:rsidRPr="004461A2">
              <w:rPr>
                <w:rFonts w:ascii="Calibri" w:hAnsi="Calibri" w:cs="Calibri"/>
                <w:b/>
                <w:bCs/>
                <w:sz w:val="18"/>
                <w:szCs w:val="18"/>
              </w:rPr>
              <w:t>Ze względu na niewielką kubaturę obiekt nie nadaje się do pełnienia funkcji siedziby samorządowej jednostki kultury.</w:t>
            </w:r>
          </w:p>
        </w:tc>
      </w:tr>
      <w:tr w:rsidR="004461A2" w:rsidRPr="004461A2" w14:paraId="7E1CA4A8" w14:textId="77777777" w:rsidTr="004461A2">
        <w:trPr>
          <w:trHeight w:val="2113"/>
        </w:trPr>
        <w:tc>
          <w:tcPr>
            <w:tcW w:w="228" w:type="pct"/>
            <w:vMerge/>
            <w:hideMark/>
          </w:tcPr>
          <w:p w14:paraId="61ECC86D" w14:textId="77777777" w:rsidR="004461A2" w:rsidRPr="004461A2" w:rsidRDefault="004461A2">
            <w:pPr>
              <w:rPr>
                <w:rFonts w:ascii="Calibri" w:hAnsi="Calibri" w:cs="Calibri"/>
                <w:b/>
                <w:bCs/>
                <w:sz w:val="18"/>
                <w:szCs w:val="18"/>
              </w:rPr>
            </w:pPr>
          </w:p>
        </w:tc>
        <w:tc>
          <w:tcPr>
            <w:tcW w:w="532" w:type="pct"/>
            <w:vMerge/>
            <w:hideMark/>
          </w:tcPr>
          <w:p w14:paraId="53D1DEC7" w14:textId="77777777" w:rsidR="004461A2" w:rsidRPr="004461A2" w:rsidRDefault="004461A2">
            <w:pPr>
              <w:rPr>
                <w:rFonts w:ascii="Calibri" w:hAnsi="Calibri" w:cs="Calibri"/>
                <w:sz w:val="18"/>
                <w:szCs w:val="18"/>
              </w:rPr>
            </w:pPr>
          </w:p>
        </w:tc>
        <w:tc>
          <w:tcPr>
            <w:tcW w:w="1482" w:type="pct"/>
            <w:vMerge w:val="restart"/>
            <w:hideMark/>
          </w:tcPr>
          <w:p w14:paraId="355C68B0"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Kino „Wrzos” / Gminna Biblioteka Publiczna w Chodlu</w:t>
            </w:r>
          </w:p>
        </w:tc>
        <w:tc>
          <w:tcPr>
            <w:tcW w:w="2758" w:type="pct"/>
            <w:vMerge w:val="restart"/>
            <w:hideMark/>
          </w:tcPr>
          <w:p w14:paraId="3528ED19"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Budynek kina posadowiony na działkach nr: 801/1 o pow. 0,0636 ha i 801/2 o pow. 0,0389 ha, zlokalizowanych bezpośrednio przy skrzyżowaniu dawnej drogi wojewódzkiej nr 747 z ul. Strażacką (droga powiatowa nr 2247L), w historycznej części miejscowości.  Działki stanowią własność Gminy. Budynek zajmuje 95% powierzchni działek. Część niezabudowana częściowo utwardzona kostką brukową, częściowo w formie zielonego skweru. Budynek projektu B. Kelles – Krauze, wzniesiony w 1920 roku z przeznaczeniem na remizę straży ogniowej, w roku 1960 adaptowany na kino, obecnie wykorzystywany do organizacji występów artystycznych i szkoleń. Budynek parterowy z poddaszem użytkowym, konstrukcja murowana z białego kamienia, dach wielospadowy kryty blachą płaską, ściany ocieplone i otynkowane, wymieniona stolarka okienna, odnowiona stolarka drzwiowa, ogrzewanie elektryczne, brak instalacji wod.-kan. </w:t>
            </w:r>
            <w:r w:rsidRPr="004461A2">
              <w:rPr>
                <w:rFonts w:ascii="Calibri" w:hAnsi="Calibri" w:cs="Calibri"/>
                <w:b/>
                <w:bCs/>
                <w:sz w:val="18"/>
                <w:szCs w:val="18"/>
              </w:rPr>
              <w:t>Budynek ujęty w Gminnej Ewidencji Zabytków</w:t>
            </w:r>
            <w:r w:rsidRPr="004461A2">
              <w:rPr>
                <w:rFonts w:ascii="Calibri" w:hAnsi="Calibri" w:cs="Calibri"/>
                <w:sz w:val="18"/>
                <w:szCs w:val="18"/>
              </w:rPr>
              <w:t>, do chwili obecnej zachował indywidualny wystrój elewacji frontowej.W latach 50-tych XX w. do północnej strony budynku dostawiona parterowa przybudówka z przeznaczeniem na Gminną Bibliotekę Publiczną. Przybudówka murowana z cegieł, dach jednospadowy kryty eternitem falistym, ściany otynkowane, wymieniona stolarka okienna i drzwiowa, instalacja wod.-kan., instalacja c.o. zasilana gazem ziemnym. Powierzchnia użytkowa biblioteki bardzo ograniczona, brak miejsca na poszerzenie zbiorów, brak miejsca na czytelnię, brak miejsca na zwiększenie liczby stanowisk komputerowych.</w:t>
            </w:r>
            <w:r w:rsidRPr="004461A2">
              <w:rPr>
                <w:rFonts w:ascii="Calibri" w:hAnsi="Calibri" w:cs="Calibri"/>
                <w:b/>
                <w:bCs/>
                <w:sz w:val="18"/>
                <w:szCs w:val="18"/>
              </w:rPr>
              <w:t xml:space="preserve"> Konieczna przebudowa wnętrza Kina, w tym budowa instalacji wod-kan, wymiana poszycia dachu, naprawa elewacji.</w:t>
            </w:r>
          </w:p>
        </w:tc>
      </w:tr>
      <w:tr w:rsidR="004461A2" w:rsidRPr="004461A2" w14:paraId="3A142453" w14:textId="77777777" w:rsidTr="004461A2">
        <w:trPr>
          <w:trHeight w:val="950"/>
        </w:trPr>
        <w:tc>
          <w:tcPr>
            <w:tcW w:w="228" w:type="pct"/>
            <w:vMerge/>
            <w:hideMark/>
          </w:tcPr>
          <w:p w14:paraId="2BE5B34C" w14:textId="77777777" w:rsidR="004461A2" w:rsidRPr="004461A2" w:rsidRDefault="004461A2">
            <w:pPr>
              <w:rPr>
                <w:rFonts w:ascii="Calibri" w:hAnsi="Calibri" w:cs="Calibri"/>
                <w:b/>
                <w:bCs/>
                <w:sz w:val="18"/>
                <w:szCs w:val="18"/>
              </w:rPr>
            </w:pPr>
          </w:p>
        </w:tc>
        <w:tc>
          <w:tcPr>
            <w:tcW w:w="532" w:type="pct"/>
            <w:vMerge/>
            <w:hideMark/>
          </w:tcPr>
          <w:p w14:paraId="261C449A" w14:textId="77777777" w:rsidR="004461A2" w:rsidRPr="004461A2" w:rsidRDefault="004461A2">
            <w:pPr>
              <w:rPr>
                <w:rFonts w:ascii="Calibri" w:hAnsi="Calibri" w:cs="Calibri"/>
                <w:sz w:val="18"/>
                <w:szCs w:val="18"/>
              </w:rPr>
            </w:pPr>
          </w:p>
        </w:tc>
        <w:tc>
          <w:tcPr>
            <w:tcW w:w="1482" w:type="pct"/>
            <w:vMerge/>
            <w:hideMark/>
          </w:tcPr>
          <w:p w14:paraId="25808131" w14:textId="77777777" w:rsidR="004461A2" w:rsidRPr="004461A2" w:rsidRDefault="004461A2">
            <w:pPr>
              <w:rPr>
                <w:rFonts w:ascii="Calibri" w:hAnsi="Calibri" w:cs="Calibri"/>
                <w:sz w:val="18"/>
                <w:szCs w:val="18"/>
              </w:rPr>
            </w:pPr>
          </w:p>
        </w:tc>
        <w:tc>
          <w:tcPr>
            <w:tcW w:w="2758" w:type="pct"/>
            <w:vMerge/>
            <w:hideMark/>
          </w:tcPr>
          <w:p w14:paraId="4DE905F3" w14:textId="77777777" w:rsidR="004461A2" w:rsidRPr="004461A2" w:rsidRDefault="004461A2">
            <w:pPr>
              <w:rPr>
                <w:rFonts w:ascii="Calibri" w:hAnsi="Calibri" w:cs="Calibri"/>
                <w:sz w:val="18"/>
                <w:szCs w:val="18"/>
              </w:rPr>
            </w:pPr>
          </w:p>
        </w:tc>
      </w:tr>
      <w:tr w:rsidR="004461A2" w:rsidRPr="004461A2" w14:paraId="43497BEC" w14:textId="77777777" w:rsidTr="004461A2">
        <w:trPr>
          <w:trHeight w:val="1200"/>
        </w:trPr>
        <w:tc>
          <w:tcPr>
            <w:tcW w:w="228" w:type="pct"/>
            <w:vMerge/>
            <w:hideMark/>
          </w:tcPr>
          <w:p w14:paraId="31C24D5C" w14:textId="77777777" w:rsidR="004461A2" w:rsidRPr="004461A2" w:rsidRDefault="004461A2">
            <w:pPr>
              <w:rPr>
                <w:rFonts w:ascii="Calibri" w:hAnsi="Calibri" w:cs="Calibri"/>
                <w:b/>
                <w:bCs/>
                <w:sz w:val="18"/>
                <w:szCs w:val="18"/>
              </w:rPr>
            </w:pPr>
          </w:p>
        </w:tc>
        <w:tc>
          <w:tcPr>
            <w:tcW w:w="532" w:type="pct"/>
            <w:vMerge/>
            <w:hideMark/>
          </w:tcPr>
          <w:p w14:paraId="061E87A9" w14:textId="77777777" w:rsidR="004461A2" w:rsidRPr="004461A2" w:rsidRDefault="004461A2">
            <w:pPr>
              <w:rPr>
                <w:rFonts w:ascii="Calibri" w:hAnsi="Calibri" w:cs="Calibri"/>
                <w:sz w:val="18"/>
                <w:szCs w:val="18"/>
              </w:rPr>
            </w:pPr>
          </w:p>
        </w:tc>
        <w:tc>
          <w:tcPr>
            <w:tcW w:w="1482" w:type="pct"/>
            <w:vMerge w:val="restart"/>
            <w:hideMark/>
          </w:tcPr>
          <w:p w14:paraId="5C470B93" w14:textId="77777777" w:rsidR="004461A2" w:rsidRPr="004461A2" w:rsidRDefault="004461A2">
            <w:pPr>
              <w:rPr>
                <w:rFonts w:ascii="Calibri" w:hAnsi="Calibri" w:cs="Calibri"/>
                <w:sz w:val="18"/>
                <w:szCs w:val="18"/>
              </w:rPr>
            </w:pPr>
            <w:r w:rsidRPr="004461A2">
              <w:rPr>
                <w:rFonts w:ascii="Calibri" w:hAnsi="Calibri" w:cs="Calibri"/>
                <w:sz w:val="18"/>
                <w:szCs w:val="18"/>
              </w:rPr>
              <w:t>Zespół Szkoły Podstawowej i Przedszkola Samorządowego - budynek główny</w:t>
            </w:r>
          </w:p>
        </w:tc>
        <w:tc>
          <w:tcPr>
            <w:tcW w:w="2758" w:type="pct"/>
            <w:hideMark/>
          </w:tcPr>
          <w:p w14:paraId="2C93F48C" w14:textId="77777777" w:rsidR="004461A2" w:rsidRPr="004461A2" w:rsidRDefault="004461A2">
            <w:pPr>
              <w:rPr>
                <w:rFonts w:ascii="Calibri" w:hAnsi="Calibri" w:cs="Calibri"/>
                <w:sz w:val="18"/>
                <w:szCs w:val="18"/>
              </w:rPr>
            </w:pPr>
            <w:r w:rsidRPr="004461A2">
              <w:rPr>
                <w:rFonts w:ascii="Calibri" w:hAnsi="Calibri" w:cs="Calibri"/>
                <w:sz w:val="18"/>
                <w:szCs w:val="18"/>
              </w:rPr>
              <w:t>Budynek posadowiony na działkach nr: 596 o pow. 0,06 ha, 597/1 o pow. 0,52 ha, 598 o pow. 0,06 ha, 599 o pow. 0,06 ha, 600 o pow. 0,13 ha, 605 o pow. 0,59 ha, 1519 o pow. 0,09 ha, zlokalizowanych w północno – zachodniej części miejscowości, przy ul. Szkolnej (droga powiatowa nr 2630L). Działki stanowią własność Gminy. Teren przed budyniem zagospodarowany do funkcji placu do gry w piłkę oraz placu zabaw dla dzieci, ogrodzony.  Od strony południowej - na działce nr 604/2 zlokalizowane przyszkolne boisko wielofunkcyjne ze sztuczną nawierzchnią. Dojście do budynku utwardzone płytami chodnikowymi.</w:t>
            </w:r>
          </w:p>
        </w:tc>
      </w:tr>
      <w:tr w:rsidR="004461A2" w:rsidRPr="004461A2" w14:paraId="730368EC" w14:textId="77777777" w:rsidTr="004461A2">
        <w:trPr>
          <w:trHeight w:val="960"/>
        </w:trPr>
        <w:tc>
          <w:tcPr>
            <w:tcW w:w="228" w:type="pct"/>
            <w:vMerge/>
            <w:hideMark/>
          </w:tcPr>
          <w:p w14:paraId="7523F3C2" w14:textId="77777777" w:rsidR="004461A2" w:rsidRPr="004461A2" w:rsidRDefault="004461A2">
            <w:pPr>
              <w:rPr>
                <w:rFonts w:ascii="Calibri" w:hAnsi="Calibri" w:cs="Calibri"/>
                <w:b/>
                <w:bCs/>
                <w:sz w:val="18"/>
                <w:szCs w:val="18"/>
              </w:rPr>
            </w:pPr>
          </w:p>
        </w:tc>
        <w:tc>
          <w:tcPr>
            <w:tcW w:w="532" w:type="pct"/>
            <w:vMerge/>
            <w:hideMark/>
          </w:tcPr>
          <w:p w14:paraId="7F4B504F" w14:textId="77777777" w:rsidR="004461A2" w:rsidRPr="004461A2" w:rsidRDefault="004461A2">
            <w:pPr>
              <w:rPr>
                <w:rFonts w:ascii="Calibri" w:hAnsi="Calibri" w:cs="Calibri"/>
                <w:sz w:val="18"/>
                <w:szCs w:val="18"/>
              </w:rPr>
            </w:pPr>
          </w:p>
        </w:tc>
        <w:tc>
          <w:tcPr>
            <w:tcW w:w="1482" w:type="pct"/>
            <w:vMerge/>
            <w:hideMark/>
          </w:tcPr>
          <w:p w14:paraId="0754EA34" w14:textId="77777777" w:rsidR="004461A2" w:rsidRPr="004461A2" w:rsidRDefault="004461A2">
            <w:pPr>
              <w:rPr>
                <w:rFonts w:ascii="Calibri" w:hAnsi="Calibri" w:cs="Calibri"/>
                <w:sz w:val="18"/>
                <w:szCs w:val="18"/>
              </w:rPr>
            </w:pPr>
          </w:p>
        </w:tc>
        <w:tc>
          <w:tcPr>
            <w:tcW w:w="2758" w:type="pct"/>
            <w:hideMark/>
          </w:tcPr>
          <w:p w14:paraId="5FA977F9"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Główne skrzydło szkoły z lat 30 - XX w., przebudowane w latach 60 - tych XX w., jednopiętrowe, murowane z cegieł, dach dwuspadowy. Stare skrzydło połączone parterowym łącznikiem z nowym skrzydłem z lat 80 - tych XX w., oraz z salą gimnastyczną z końca lat 90 - tych XX w. Nowe skrzydło jednopiętrowe z wysokim podpiwniczeniem użytkowym, murowane z cegieł, dach dwuspadowy. Sala gimnastyczna murowana z cegieł i pustaków, dach jednospadowy. Obiekt po termomodernizacji. </w:t>
            </w:r>
            <w:r w:rsidRPr="004461A2">
              <w:rPr>
                <w:rFonts w:ascii="Calibri" w:hAnsi="Calibri" w:cs="Calibri"/>
                <w:b/>
                <w:bCs/>
                <w:sz w:val="18"/>
                <w:szCs w:val="18"/>
              </w:rPr>
              <w:t>Wskazana budowa łącznika pomiędy obiektem a budynkiem dawnego Gimnazjum Publicznego.</w:t>
            </w:r>
          </w:p>
        </w:tc>
      </w:tr>
      <w:tr w:rsidR="004461A2" w:rsidRPr="004461A2" w14:paraId="75FD462F" w14:textId="77777777" w:rsidTr="004461A2">
        <w:trPr>
          <w:trHeight w:val="1680"/>
        </w:trPr>
        <w:tc>
          <w:tcPr>
            <w:tcW w:w="228" w:type="pct"/>
            <w:vMerge/>
            <w:hideMark/>
          </w:tcPr>
          <w:p w14:paraId="64DD16B9" w14:textId="77777777" w:rsidR="004461A2" w:rsidRPr="004461A2" w:rsidRDefault="004461A2">
            <w:pPr>
              <w:rPr>
                <w:rFonts w:ascii="Calibri" w:hAnsi="Calibri" w:cs="Calibri"/>
                <w:b/>
                <w:bCs/>
                <w:sz w:val="18"/>
                <w:szCs w:val="18"/>
              </w:rPr>
            </w:pPr>
          </w:p>
        </w:tc>
        <w:tc>
          <w:tcPr>
            <w:tcW w:w="532" w:type="pct"/>
            <w:vMerge/>
            <w:hideMark/>
          </w:tcPr>
          <w:p w14:paraId="10BDB41E" w14:textId="77777777" w:rsidR="004461A2" w:rsidRPr="004461A2" w:rsidRDefault="004461A2">
            <w:pPr>
              <w:rPr>
                <w:rFonts w:ascii="Calibri" w:hAnsi="Calibri" w:cs="Calibri"/>
                <w:sz w:val="18"/>
                <w:szCs w:val="18"/>
              </w:rPr>
            </w:pPr>
          </w:p>
        </w:tc>
        <w:tc>
          <w:tcPr>
            <w:tcW w:w="1482" w:type="pct"/>
            <w:hideMark/>
          </w:tcPr>
          <w:p w14:paraId="58B38E81"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Zespół Szkoły Podstawowej i Przedszkola Samorządowego - budynek po Gimnazjum Publicznym</w:t>
            </w:r>
          </w:p>
        </w:tc>
        <w:tc>
          <w:tcPr>
            <w:tcW w:w="2758" w:type="pct"/>
            <w:hideMark/>
          </w:tcPr>
          <w:p w14:paraId="7B6EE01F"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Budynek posadowiony na działkach nr: 570/1 o pow. 0,0466 ha, 595/4 o pow. 0,1560 ha, zlokalizowanych bezpośrednio przy skrzyżowaniu ul. Szkolnej (droga powiatowa nr 2630L) z ul. Leśną, w bezpośrednim sąsiedztwie Zespołu Szkoły i Przedszkola Samorządowego. Działki stanowią własność Gminy. Teren wokół budynku ogrodzony. Dojście do budynku utwardzone kostką brukową. Po zachodniej stronie budynku - zajezdnia dla autobusów szkolnych utwardzona kostką brukową. Budynek z lat 70 - tych, dawniej pawilon handlowy, dwupiętrowy z podpiwniczeniem użytkowym, konstrukcja murowana z pustaków i cegieł, dach jednospadowy kryty blachą, mury ocieplone i otynkowane, wymieniona stolarka okienna i drzwiowa, instalacja c.o. zasilana gazem ziemnym. </w:t>
            </w:r>
            <w:r w:rsidRPr="004461A2">
              <w:rPr>
                <w:rFonts w:ascii="Calibri" w:hAnsi="Calibri" w:cs="Calibri"/>
                <w:b/>
                <w:bCs/>
                <w:sz w:val="18"/>
                <w:szCs w:val="18"/>
              </w:rPr>
              <w:t>W przyszłości konieczna budowa łącznika pomiędzy budynkiem gimnazjalnym a budynkiem szkoły podstawowej, a także kompleksowa modernizacja instalacji wod.-kan oraz przebudowa wnętrza (obecnie brak funkcjonalności).</w:t>
            </w:r>
          </w:p>
        </w:tc>
      </w:tr>
      <w:tr w:rsidR="004461A2" w:rsidRPr="004461A2" w14:paraId="15529260" w14:textId="77777777" w:rsidTr="004461A2">
        <w:trPr>
          <w:trHeight w:val="1440"/>
        </w:trPr>
        <w:tc>
          <w:tcPr>
            <w:tcW w:w="228" w:type="pct"/>
            <w:vMerge/>
            <w:hideMark/>
          </w:tcPr>
          <w:p w14:paraId="107A5D55" w14:textId="77777777" w:rsidR="004461A2" w:rsidRPr="004461A2" w:rsidRDefault="004461A2">
            <w:pPr>
              <w:rPr>
                <w:rFonts w:ascii="Calibri" w:hAnsi="Calibri" w:cs="Calibri"/>
                <w:b/>
                <w:bCs/>
                <w:sz w:val="18"/>
                <w:szCs w:val="18"/>
              </w:rPr>
            </w:pPr>
          </w:p>
        </w:tc>
        <w:tc>
          <w:tcPr>
            <w:tcW w:w="532" w:type="pct"/>
            <w:vMerge/>
            <w:hideMark/>
          </w:tcPr>
          <w:p w14:paraId="415B3ADA" w14:textId="77777777" w:rsidR="004461A2" w:rsidRPr="004461A2" w:rsidRDefault="004461A2">
            <w:pPr>
              <w:rPr>
                <w:rFonts w:ascii="Calibri" w:hAnsi="Calibri" w:cs="Calibri"/>
                <w:sz w:val="18"/>
                <w:szCs w:val="18"/>
              </w:rPr>
            </w:pPr>
          </w:p>
        </w:tc>
        <w:tc>
          <w:tcPr>
            <w:tcW w:w="1482" w:type="pct"/>
            <w:hideMark/>
          </w:tcPr>
          <w:p w14:paraId="63EDA724"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Budynek po Zespole Szkół w Chodlu</w:t>
            </w:r>
          </w:p>
        </w:tc>
        <w:tc>
          <w:tcPr>
            <w:tcW w:w="2758" w:type="pct"/>
            <w:hideMark/>
          </w:tcPr>
          <w:p w14:paraId="2F320A23"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Budynek posadowiony na działce nr 648 o pow. 1,79 ha, zlokalizowanej w północnej części miejscowości, przy dawnej drodze wojewódzkiej nr 747. Działka stanowi własność Powiatu Opolskiego. Teren przed budynkiem zagospodarowany do roli zieleńca i kamiennego parkingu dla samochodów, teren za budynkiem zagospodarowany do funkcji boiska przyszkolnego. Całość terenu ogrodzona. Budynek z lat 60 - tych XX w., jednopiętrowy z podpiwniczeniem użytkowym, konstrukcja murowana z pustaków i cegieł, dach płaski kryty blachą, mury ocieplone i otynkowane, wymieniona stolarka drzwiowa i okienna, instalacja c.o. zasilana gazem ziemnym. </w:t>
            </w:r>
            <w:r w:rsidRPr="004461A2">
              <w:rPr>
                <w:rFonts w:ascii="Calibri" w:hAnsi="Calibri" w:cs="Calibri"/>
                <w:b/>
                <w:bCs/>
                <w:sz w:val="18"/>
                <w:szCs w:val="18"/>
              </w:rPr>
              <w:t>Konieczna przebudowa wnętrza obiektu i nadanie nowej funkcji społecnej, konieczna rewitalizacja terenu przy obiekcie.</w:t>
            </w:r>
          </w:p>
        </w:tc>
      </w:tr>
      <w:tr w:rsidR="004461A2" w:rsidRPr="004461A2" w14:paraId="6D8D0627" w14:textId="77777777" w:rsidTr="004461A2">
        <w:trPr>
          <w:trHeight w:val="720"/>
        </w:trPr>
        <w:tc>
          <w:tcPr>
            <w:tcW w:w="228" w:type="pct"/>
            <w:vMerge/>
            <w:hideMark/>
          </w:tcPr>
          <w:p w14:paraId="1BC61C62" w14:textId="77777777" w:rsidR="004461A2" w:rsidRPr="004461A2" w:rsidRDefault="004461A2">
            <w:pPr>
              <w:rPr>
                <w:rFonts w:ascii="Calibri" w:hAnsi="Calibri" w:cs="Calibri"/>
                <w:b/>
                <w:bCs/>
                <w:sz w:val="18"/>
                <w:szCs w:val="18"/>
              </w:rPr>
            </w:pPr>
          </w:p>
        </w:tc>
        <w:tc>
          <w:tcPr>
            <w:tcW w:w="532" w:type="pct"/>
            <w:vMerge/>
            <w:hideMark/>
          </w:tcPr>
          <w:p w14:paraId="1A3B9539" w14:textId="77777777" w:rsidR="004461A2" w:rsidRPr="004461A2" w:rsidRDefault="004461A2">
            <w:pPr>
              <w:rPr>
                <w:rFonts w:ascii="Calibri" w:hAnsi="Calibri" w:cs="Calibri"/>
                <w:sz w:val="18"/>
                <w:szCs w:val="18"/>
              </w:rPr>
            </w:pPr>
          </w:p>
        </w:tc>
        <w:tc>
          <w:tcPr>
            <w:tcW w:w="1482" w:type="pct"/>
            <w:vMerge w:val="restart"/>
            <w:hideMark/>
          </w:tcPr>
          <w:p w14:paraId="7AD87954"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Zakład Gospodarki Komunalnej i Mieszkaniowej w Chodlu</w:t>
            </w:r>
          </w:p>
        </w:tc>
        <w:tc>
          <w:tcPr>
            <w:tcW w:w="2758" w:type="pct"/>
            <w:hideMark/>
          </w:tcPr>
          <w:p w14:paraId="5DB3929C" w14:textId="77777777" w:rsidR="004461A2" w:rsidRPr="004461A2" w:rsidRDefault="004461A2">
            <w:pPr>
              <w:rPr>
                <w:rFonts w:ascii="Calibri" w:hAnsi="Calibri" w:cs="Calibri"/>
                <w:sz w:val="18"/>
                <w:szCs w:val="18"/>
              </w:rPr>
            </w:pPr>
            <w:r w:rsidRPr="004461A2">
              <w:rPr>
                <w:rFonts w:ascii="Calibri" w:hAnsi="Calibri" w:cs="Calibri"/>
                <w:sz w:val="18"/>
                <w:szCs w:val="18"/>
              </w:rPr>
              <w:t>Budynek posadowiony na działce nr 2035 o pow. 0,38 ha, zlokalizowanej w północno – zachodniej części miejscowości, przy ul. Piłsudskiego (droga powiatowa nr 2630L). Działka stanowi własność Gminy. Teren przylegający do budynku pełni funkcję gospodarczo – magazynową, częściowo utwardzony trylinką, ogrodzony.</w:t>
            </w:r>
          </w:p>
        </w:tc>
      </w:tr>
      <w:tr w:rsidR="004461A2" w:rsidRPr="004461A2" w14:paraId="47E3FCD6" w14:textId="77777777" w:rsidTr="004461A2">
        <w:trPr>
          <w:trHeight w:val="480"/>
        </w:trPr>
        <w:tc>
          <w:tcPr>
            <w:tcW w:w="228" w:type="pct"/>
            <w:vMerge/>
            <w:hideMark/>
          </w:tcPr>
          <w:p w14:paraId="5631F2BD" w14:textId="77777777" w:rsidR="004461A2" w:rsidRPr="004461A2" w:rsidRDefault="004461A2">
            <w:pPr>
              <w:rPr>
                <w:rFonts w:ascii="Calibri" w:hAnsi="Calibri" w:cs="Calibri"/>
                <w:b/>
                <w:bCs/>
                <w:sz w:val="18"/>
                <w:szCs w:val="18"/>
              </w:rPr>
            </w:pPr>
          </w:p>
        </w:tc>
        <w:tc>
          <w:tcPr>
            <w:tcW w:w="532" w:type="pct"/>
            <w:vMerge/>
            <w:hideMark/>
          </w:tcPr>
          <w:p w14:paraId="553A1E24" w14:textId="77777777" w:rsidR="004461A2" w:rsidRPr="004461A2" w:rsidRDefault="004461A2">
            <w:pPr>
              <w:rPr>
                <w:rFonts w:ascii="Calibri" w:hAnsi="Calibri" w:cs="Calibri"/>
                <w:sz w:val="18"/>
                <w:szCs w:val="18"/>
              </w:rPr>
            </w:pPr>
          </w:p>
        </w:tc>
        <w:tc>
          <w:tcPr>
            <w:tcW w:w="1482" w:type="pct"/>
            <w:vMerge/>
            <w:hideMark/>
          </w:tcPr>
          <w:p w14:paraId="31A330FB" w14:textId="77777777" w:rsidR="004461A2" w:rsidRPr="004461A2" w:rsidRDefault="004461A2">
            <w:pPr>
              <w:rPr>
                <w:rFonts w:ascii="Calibri" w:hAnsi="Calibri" w:cs="Calibri"/>
                <w:sz w:val="18"/>
                <w:szCs w:val="18"/>
              </w:rPr>
            </w:pPr>
          </w:p>
        </w:tc>
        <w:tc>
          <w:tcPr>
            <w:tcW w:w="2758" w:type="pct"/>
            <w:hideMark/>
          </w:tcPr>
          <w:p w14:paraId="5C9AE838"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Budynek z lat 60 – tych XX w., jednopiętrowy, konstrukcja murowana z pustaków i cegieł, dach płaski kryty blachą. </w:t>
            </w:r>
            <w:r w:rsidRPr="004461A2">
              <w:rPr>
                <w:rFonts w:ascii="Calibri" w:hAnsi="Calibri" w:cs="Calibri"/>
                <w:b/>
                <w:bCs/>
                <w:sz w:val="18"/>
                <w:szCs w:val="18"/>
              </w:rPr>
              <w:t>Budynek po termomodernizacji, wskazane uporządkowanie terenu przy obiekcie.</w:t>
            </w:r>
          </w:p>
        </w:tc>
      </w:tr>
      <w:tr w:rsidR="004461A2" w:rsidRPr="004461A2" w14:paraId="4BD72F9D" w14:textId="77777777" w:rsidTr="004461A2">
        <w:trPr>
          <w:trHeight w:val="960"/>
        </w:trPr>
        <w:tc>
          <w:tcPr>
            <w:tcW w:w="228" w:type="pct"/>
            <w:vMerge/>
            <w:hideMark/>
          </w:tcPr>
          <w:p w14:paraId="106771F7" w14:textId="77777777" w:rsidR="004461A2" w:rsidRPr="004461A2" w:rsidRDefault="004461A2">
            <w:pPr>
              <w:rPr>
                <w:rFonts w:ascii="Calibri" w:hAnsi="Calibri" w:cs="Calibri"/>
                <w:b/>
                <w:bCs/>
                <w:sz w:val="18"/>
                <w:szCs w:val="18"/>
              </w:rPr>
            </w:pPr>
          </w:p>
        </w:tc>
        <w:tc>
          <w:tcPr>
            <w:tcW w:w="532" w:type="pct"/>
            <w:vMerge/>
            <w:hideMark/>
          </w:tcPr>
          <w:p w14:paraId="6B8BCA7F" w14:textId="77777777" w:rsidR="004461A2" w:rsidRPr="004461A2" w:rsidRDefault="004461A2">
            <w:pPr>
              <w:rPr>
                <w:rFonts w:ascii="Calibri" w:hAnsi="Calibri" w:cs="Calibri"/>
                <w:sz w:val="18"/>
                <w:szCs w:val="18"/>
              </w:rPr>
            </w:pPr>
          </w:p>
        </w:tc>
        <w:tc>
          <w:tcPr>
            <w:tcW w:w="1482" w:type="pct"/>
            <w:hideMark/>
          </w:tcPr>
          <w:p w14:paraId="6CE46C0F"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PSZOK</w:t>
            </w:r>
          </w:p>
        </w:tc>
        <w:tc>
          <w:tcPr>
            <w:tcW w:w="2758" w:type="pct"/>
            <w:hideMark/>
          </w:tcPr>
          <w:p w14:paraId="12127A75" w14:textId="77777777" w:rsidR="004461A2" w:rsidRPr="004461A2" w:rsidRDefault="004461A2">
            <w:pPr>
              <w:rPr>
                <w:rFonts w:ascii="Calibri" w:hAnsi="Calibri" w:cs="Calibri"/>
                <w:sz w:val="18"/>
                <w:szCs w:val="18"/>
              </w:rPr>
            </w:pPr>
            <w:r w:rsidRPr="004461A2">
              <w:rPr>
                <w:rFonts w:ascii="Calibri" w:hAnsi="Calibri" w:cs="Calibri"/>
                <w:sz w:val="18"/>
                <w:szCs w:val="18"/>
              </w:rPr>
              <w:t>Budynek posadowiony na działce nr 2036 o pow. 0,40 ha, zlokalizowanej w północno – zachodniej części miejscowości, przy ul. Piłsudskiego (droga powiatowa nr 2630L), w bezpośrednim sąsiedztwie budynku ZGKiM. Działka stanowi własność Gminy. Teren przylegający do budynku pełni funkcję gospodarczą, ogrodzony. Budynek z lat 60 – tych, parterowy, konstrukcja murowana z cegieł, dach jednospadowy kryty blachą. Budynek pełni funkcję magazynu.</w:t>
            </w:r>
            <w:r w:rsidRPr="004461A2">
              <w:rPr>
                <w:rFonts w:ascii="Calibri" w:hAnsi="Calibri" w:cs="Calibri"/>
                <w:b/>
                <w:bCs/>
                <w:sz w:val="18"/>
                <w:szCs w:val="18"/>
              </w:rPr>
              <w:t xml:space="preserve"> Konieczna pilna kompleksowa modernizacja.</w:t>
            </w:r>
          </w:p>
        </w:tc>
      </w:tr>
      <w:tr w:rsidR="004461A2" w:rsidRPr="004461A2" w14:paraId="5F4FC09C" w14:textId="77777777" w:rsidTr="004461A2">
        <w:trPr>
          <w:trHeight w:val="260"/>
        </w:trPr>
        <w:tc>
          <w:tcPr>
            <w:tcW w:w="228" w:type="pct"/>
            <w:vMerge/>
            <w:hideMark/>
          </w:tcPr>
          <w:p w14:paraId="194A8483" w14:textId="77777777" w:rsidR="004461A2" w:rsidRPr="004461A2" w:rsidRDefault="004461A2">
            <w:pPr>
              <w:rPr>
                <w:rFonts w:ascii="Calibri" w:hAnsi="Calibri" w:cs="Calibri"/>
                <w:b/>
                <w:bCs/>
                <w:sz w:val="18"/>
                <w:szCs w:val="18"/>
              </w:rPr>
            </w:pPr>
          </w:p>
        </w:tc>
        <w:tc>
          <w:tcPr>
            <w:tcW w:w="532" w:type="pct"/>
            <w:vMerge/>
            <w:hideMark/>
          </w:tcPr>
          <w:p w14:paraId="5ACA4D56" w14:textId="77777777" w:rsidR="004461A2" w:rsidRPr="004461A2" w:rsidRDefault="004461A2">
            <w:pPr>
              <w:rPr>
                <w:rFonts w:ascii="Calibri" w:hAnsi="Calibri" w:cs="Calibri"/>
                <w:sz w:val="18"/>
                <w:szCs w:val="18"/>
              </w:rPr>
            </w:pPr>
          </w:p>
        </w:tc>
        <w:tc>
          <w:tcPr>
            <w:tcW w:w="1482" w:type="pct"/>
            <w:vMerge w:val="restart"/>
            <w:hideMark/>
          </w:tcPr>
          <w:p w14:paraId="1E05BB7A"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Budynek mieszkalno – użytkowy („Ratusz”)</w:t>
            </w:r>
          </w:p>
        </w:tc>
        <w:tc>
          <w:tcPr>
            <w:tcW w:w="2758" w:type="pct"/>
            <w:hideMark/>
          </w:tcPr>
          <w:p w14:paraId="5CF60BFD"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Budynek posadowiony na działce nr 969, zlokalizowanej przy ul. Rynek, w historycznej części miejscowości. Działka stanowi własność Gminy. </w:t>
            </w:r>
          </w:p>
        </w:tc>
      </w:tr>
      <w:tr w:rsidR="004461A2" w:rsidRPr="004461A2" w14:paraId="607D3728" w14:textId="77777777" w:rsidTr="004461A2">
        <w:trPr>
          <w:trHeight w:val="960"/>
        </w:trPr>
        <w:tc>
          <w:tcPr>
            <w:tcW w:w="228" w:type="pct"/>
            <w:vMerge/>
            <w:hideMark/>
          </w:tcPr>
          <w:p w14:paraId="119CFB6A" w14:textId="77777777" w:rsidR="004461A2" w:rsidRPr="004461A2" w:rsidRDefault="004461A2">
            <w:pPr>
              <w:rPr>
                <w:rFonts w:ascii="Calibri" w:hAnsi="Calibri" w:cs="Calibri"/>
                <w:b/>
                <w:bCs/>
                <w:sz w:val="18"/>
                <w:szCs w:val="18"/>
              </w:rPr>
            </w:pPr>
          </w:p>
        </w:tc>
        <w:tc>
          <w:tcPr>
            <w:tcW w:w="532" w:type="pct"/>
            <w:vMerge/>
            <w:hideMark/>
          </w:tcPr>
          <w:p w14:paraId="4E65C3B6" w14:textId="77777777" w:rsidR="004461A2" w:rsidRPr="004461A2" w:rsidRDefault="004461A2">
            <w:pPr>
              <w:rPr>
                <w:rFonts w:ascii="Calibri" w:hAnsi="Calibri" w:cs="Calibri"/>
                <w:sz w:val="18"/>
                <w:szCs w:val="18"/>
              </w:rPr>
            </w:pPr>
          </w:p>
        </w:tc>
        <w:tc>
          <w:tcPr>
            <w:tcW w:w="1482" w:type="pct"/>
            <w:vMerge/>
            <w:hideMark/>
          </w:tcPr>
          <w:p w14:paraId="3111EB6B" w14:textId="77777777" w:rsidR="004461A2" w:rsidRPr="004461A2" w:rsidRDefault="004461A2">
            <w:pPr>
              <w:rPr>
                <w:rFonts w:ascii="Calibri" w:hAnsi="Calibri" w:cs="Calibri"/>
                <w:sz w:val="18"/>
                <w:szCs w:val="18"/>
              </w:rPr>
            </w:pPr>
          </w:p>
        </w:tc>
        <w:tc>
          <w:tcPr>
            <w:tcW w:w="2758" w:type="pct"/>
            <w:hideMark/>
          </w:tcPr>
          <w:p w14:paraId="17813A98"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Budynek z I połowy XX w., jednopiętrowy z poddaszem użytkowym, konstrukcja murowana z białego kamienia, cegieł i pustaków, dach dwuspadowy z lukarnami, poszycie dachu z blacho dachówki, mury otynkowane, wymieniona stolarka okienna, instalacja c.o. zasilana gazem ziemnym. Parter oraz poddasze budynku wykorzystywane przez GOK (jako skład instrumentów, itp.), piętro budynku zamieszkałe przez lokatorów. </w:t>
            </w:r>
            <w:r w:rsidRPr="004461A2">
              <w:rPr>
                <w:rFonts w:ascii="Calibri" w:hAnsi="Calibri" w:cs="Calibri"/>
                <w:b/>
                <w:bCs/>
                <w:sz w:val="18"/>
                <w:szCs w:val="18"/>
              </w:rPr>
              <w:t>Budynek mocno wyeksploatowany, konieczny remont klatki schodowej i schodów, a także ocieplenie ścian i dachu.</w:t>
            </w:r>
          </w:p>
        </w:tc>
      </w:tr>
      <w:tr w:rsidR="004461A2" w:rsidRPr="004461A2" w14:paraId="0BD9CB23" w14:textId="77777777" w:rsidTr="004461A2">
        <w:trPr>
          <w:trHeight w:val="1440"/>
        </w:trPr>
        <w:tc>
          <w:tcPr>
            <w:tcW w:w="228" w:type="pct"/>
            <w:vMerge/>
            <w:hideMark/>
          </w:tcPr>
          <w:p w14:paraId="3EB9F0E4" w14:textId="77777777" w:rsidR="004461A2" w:rsidRPr="004461A2" w:rsidRDefault="004461A2">
            <w:pPr>
              <w:rPr>
                <w:rFonts w:ascii="Calibri" w:hAnsi="Calibri" w:cs="Calibri"/>
                <w:b/>
                <w:bCs/>
                <w:sz w:val="18"/>
                <w:szCs w:val="18"/>
              </w:rPr>
            </w:pPr>
          </w:p>
        </w:tc>
        <w:tc>
          <w:tcPr>
            <w:tcW w:w="532" w:type="pct"/>
            <w:vMerge/>
            <w:hideMark/>
          </w:tcPr>
          <w:p w14:paraId="7E5B423A" w14:textId="77777777" w:rsidR="004461A2" w:rsidRPr="004461A2" w:rsidRDefault="004461A2">
            <w:pPr>
              <w:rPr>
                <w:rFonts w:ascii="Calibri" w:hAnsi="Calibri" w:cs="Calibri"/>
                <w:sz w:val="18"/>
                <w:szCs w:val="18"/>
              </w:rPr>
            </w:pPr>
          </w:p>
        </w:tc>
        <w:tc>
          <w:tcPr>
            <w:tcW w:w="1482" w:type="pct"/>
            <w:hideMark/>
          </w:tcPr>
          <w:p w14:paraId="0E089E63"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Dzienny Dom Senior+</w:t>
            </w:r>
          </w:p>
        </w:tc>
        <w:tc>
          <w:tcPr>
            <w:tcW w:w="2758" w:type="pct"/>
            <w:hideMark/>
          </w:tcPr>
          <w:p w14:paraId="7BB1046B" w14:textId="77777777" w:rsidR="004461A2" w:rsidRPr="004461A2" w:rsidRDefault="004461A2">
            <w:pPr>
              <w:rPr>
                <w:rFonts w:ascii="Calibri" w:hAnsi="Calibri" w:cs="Calibri"/>
                <w:sz w:val="18"/>
                <w:szCs w:val="18"/>
              </w:rPr>
            </w:pPr>
            <w:r w:rsidRPr="004461A2">
              <w:rPr>
                <w:rFonts w:ascii="Calibri" w:hAnsi="Calibri" w:cs="Calibri"/>
                <w:sz w:val="18"/>
                <w:szCs w:val="18"/>
              </w:rPr>
              <w:t>Budynek posadowiony na działce nr 672 o pow. 0,07 ha, zlokalizowanej w północnej części miejscowości, przy skrzyżowaniu dawnej drogi wojewódzkiej nr 747 z ul. Polną, na wprost budynku Urzędu Gminy Chodel. Działka stanowi własność Gminy. Działka zabudowana budynkiem Dziennego Domu Senior+ o pow. zabudowy 181,15 m2 oraz budynkiem gospodarczym o wym. 13x4 m. W budynku garażowym zlokalizowana przepompownia wody obsługująca osiedle domów jednorodzinnych. Całość terenu ogrodzona metalowym płotem z furtką od strony ul. Polnej. Budynek Dziennego Domu z początku XX w., murowany z białego kamienia, parterowy z poddaszem użytkowym i częściowym podpiwniczeniem, dach dwuspadowy z lukarną, poszycie dachu z blachy. Do końca XX w., budynek pełnił funkcję internatu dla uczniów Zespołu Szkół w Chodlu. Budynek w bardzo dobrym stanie.</w:t>
            </w:r>
          </w:p>
        </w:tc>
      </w:tr>
      <w:tr w:rsidR="004461A2" w:rsidRPr="004461A2" w14:paraId="0B696A11" w14:textId="77777777" w:rsidTr="004461A2">
        <w:trPr>
          <w:trHeight w:val="960"/>
        </w:trPr>
        <w:tc>
          <w:tcPr>
            <w:tcW w:w="228" w:type="pct"/>
            <w:vMerge/>
            <w:hideMark/>
          </w:tcPr>
          <w:p w14:paraId="3D52A953" w14:textId="77777777" w:rsidR="004461A2" w:rsidRPr="004461A2" w:rsidRDefault="004461A2">
            <w:pPr>
              <w:rPr>
                <w:rFonts w:ascii="Calibri" w:hAnsi="Calibri" w:cs="Calibri"/>
                <w:b/>
                <w:bCs/>
                <w:sz w:val="18"/>
                <w:szCs w:val="18"/>
              </w:rPr>
            </w:pPr>
          </w:p>
        </w:tc>
        <w:tc>
          <w:tcPr>
            <w:tcW w:w="532" w:type="pct"/>
            <w:vMerge/>
            <w:hideMark/>
          </w:tcPr>
          <w:p w14:paraId="2736A40E" w14:textId="77777777" w:rsidR="004461A2" w:rsidRPr="004461A2" w:rsidRDefault="004461A2">
            <w:pPr>
              <w:rPr>
                <w:rFonts w:ascii="Calibri" w:hAnsi="Calibri" w:cs="Calibri"/>
                <w:sz w:val="18"/>
                <w:szCs w:val="18"/>
              </w:rPr>
            </w:pPr>
          </w:p>
        </w:tc>
        <w:tc>
          <w:tcPr>
            <w:tcW w:w="1482" w:type="pct"/>
            <w:hideMark/>
          </w:tcPr>
          <w:p w14:paraId="76406AD3"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Remiza OSP</w:t>
            </w:r>
          </w:p>
        </w:tc>
        <w:tc>
          <w:tcPr>
            <w:tcW w:w="2758" w:type="pct"/>
            <w:hideMark/>
          </w:tcPr>
          <w:p w14:paraId="204F1445"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Budynek posadowiony na działkach nr: 846 o pow. 0,09 ha i 847 o pow. 0,07 ha, zlokalizowanych w północno - wschodniej części miejscowości, przy ul. Strażackiej (droga powiatowa nr 2247L), w bezpośrednim sąsiedztwie placu targowego. Działki stanowią własność Gminy. Teren przylegający do budynku zagospodarowany do funkcji placu postojowego dla samochodów, ogrodzony. Budynek z lat 60 - tych XX w., jednopiętrowy, murowany z cegieł, dach dwuspadowy kryty blachą. </w:t>
            </w:r>
            <w:r w:rsidRPr="004461A2">
              <w:rPr>
                <w:rFonts w:ascii="Calibri" w:hAnsi="Calibri" w:cs="Calibri"/>
                <w:b/>
                <w:bCs/>
                <w:sz w:val="18"/>
                <w:szCs w:val="18"/>
              </w:rPr>
              <w:t>Konieczna termomodernizacja, remont wnętrza oraz rewitalizacja terenu przy obiekcie.</w:t>
            </w:r>
          </w:p>
        </w:tc>
      </w:tr>
      <w:tr w:rsidR="004461A2" w:rsidRPr="004461A2" w14:paraId="42C3150B" w14:textId="77777777" w:rsidTr="004461A2">
        <w:trPr>
          <w:trHeight w:val="480"/>
        </w:trPr>
        <w:tc>
          <w:tcPr>
            <w:tcW w:w="228" w:type="pct"/>
            <w:vMerge/>
            <w:hideMark/>
          </w:tcPr>
          <w:p w14:paraId="6616BFB4" w14:textId="77777777" w:rsidR="004461A2" w:rsidRPr="004461A2" w:rsidRDefault="004461A2">
            <w:pPr>
              <w:rPr>
                <w:rFonts w:ascii="Calibri" w:hAnsi="Calibri" w:cs="Calibri"/>
                <w:b/>
                <w:bCs/>
                <w:sz w:val="18"/>
                <w:szCs w:val="18"/>
              </w:rPr>
            </w:pPr>
          </w:p>
        </w:tc>
        <w:tc>
          <w:tcPr>
            <w:tcW w:w="532" w:type="pct"/>
            <w:vMerge/>
            <w:hideMark/>
          </w:tcPr>
          <w:p w14:paraId="11C538B5" w14:textId="77777777" w:rsidR="004461A2" w:rsidRPr="004461A2" w:rsidRDefault="004461A2">
            <w:pPr>
              <w:rPr>
                <w:rFonts w:ascii="Calibri" w:hAnsi="Calibri" w:cs="Calibri"/>
                <w:sz w:val="18"/>
                <w:szCs w:val="18"/>
              </w:rPr>
            </w:pPr>
          </w:p>
        </w:tc>
        <w:tc>
          <w:tcPr>
            <w:tcW w:w="1482" w:type="pct"/>
            <w:vMerge w:val="restart"/>
            <w:hideMark/>
          </w:tcPr>
          <w:p w14:paraId="561D22D6"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Oczyszczalnia ścieków</w:t>
            </w:r>
          </w:p>
        </w:tc>
        <w:tc>
          <w:tcPr>
            <w:tcW w:w="2758" w:type="pct"/>
            <w:hideMark/>
          </w:tcPr>
          <w:p w14:paraId="36CE5697" w14:textId="77777777" w:rsidR="004461A2" w:rsidRPr="004461A2" w:rsidRDefault="004461A2">
            <w:pPr>
              <w:rPr>
                <w:rFonts w:ascii="Calibri" w:hAnsi="Calibri" w:cs="Calibri"/>
                <w:sz w:val="18"/>
                <w:szCs w:val="18"/>
              </w:rPr>
            </w:pPr>
            <w:r w:rsidRPr="004461A2">
              <w:rPr>
                <w:rFonts w:ascii="Calibri" w:hAnsi="Calibri" w:cs="Calibri"/>
                <w:sz w:val="18"/>
                <w:szCs w:val="18"/>
              </w:rPr>
              <w:t>Budynek posadowiony na działce nr 1135/1 zlokalizowanej w południowo - zachodniej części miejscowości, poza obszarem zwartej zabudowy. Działka stanowi własność Gminy. Teren przylegający do o obiektu ogrodzony.</w:t>
            </w:r>
          </w:p>
        </w:tc>
      </w:tr>
      <w:tr w:rsidR="004461A2" w:rsidRPr="004461A2" w14:paraId="46A7033D" w14:textId="77777777" w:rsidTr="004461A2">
        <w:trPr>
          <w:trHeight w:val="480"/>
        </w:trPr>
        <w:tc>
          <w:tcPr>
            <w:tcW w:w="228" w:type="pct"/>
            <w:vMerge/>
            <w:hideMark/>
          </w:tcPr>
          <w:p w14:paraId="510B1D8A" w14:textId="77777777" w:rsidR="004461A2" w:rsidRPr="004461A2" w:rsidRDefault="004461A2">
            <w:pPr>
              <w:rPr>
                <w:rFonts w:ascii="Calibri" w:hAnsi="Calibri" w:cs="Calibri"/>
                <w:b/>
                <w:bCs/>
                <w:sz w:val="18"/>
                <w:szCs w:val="18"/>
              </w:rPr>
            </w:pPr>
          </w:p>
        </w:tc>
        <w:tc>
          <w:tcPr>
            <w:tcW w:w="532" w:type="pct"/>
            <w:vMerge/>
            <w:hideMark/>
          </w:tcPr>
          <w:p w14:paraId="3279091B" w14:textId="77777777" w:rsidR="004461A2" w:rsidRPr="004461A2" w:rsidRDefault="004461A2">
            <w:pPr>
              <w:rPr>
                <w:rFonts w:ascii="Calibri" w:hAnsi="Calibri" w:cs="Calibri"/>
                <w:sz w:val="18"/>
                <w:szCs w:val="18"/>
              </w:rPr>
            </w:pPr>
          </w:p>
        </w:tc>
        <w:tc>
          <w:tcPr>
            <w:tcW w:w="1482" w:type="pct"/>
            <w:vMerge/>
            <w:hideMark/>
          </w:tcPr>
          <w:p w14:paraId="685F1FB5" w14:textId="77777777" w:rsidR="004461A2" w:rsidRPr="004461A2" w:rsidRDefault="004461A2">
            <w:pPr>
              <w:rPr>
                <w:rFonts w:ascii="Calibri" w:hAnsi="Calibri" w:cs="Calibri"/>
                <w:sz w:val="18"/>
                <w:szCs w:val="18"/>
              </w:rPr>
            </w:pPr>
          </w:p>
        </w:tc>
        <w:tc>
          <w:tcPr>
            <w:tcW w:w="2758" w:type="pct"/>
            <w:hideMark/>
          </w:tcPr>
          <w:p w14:paraId="245046DC" w14:textId="77777777" w:rsidR="004461A2" w:rsidRPr="004461A2" w:rsidRDefault="004461A2">
            <w:pPr>
              <w:rPr>
                <w:rFonts w:ascii="Calibri" w:hAnsi="Calibri" w:cs="Calibri"/>
                <w:sz w:val="18"/>
                <w:szCs w:val="18"/>
              </w:rPr>
            </w:pPr>
            <w:r w:rsidRPr="004461A2">
              <w:rPr>
                <w:rFonts w:ascii="Calibri" w:hAnsi="Calibri" w:cs="Calibri"/>
                <w:sz w:val="18"/>
                <w:szCs w:val="18"/>
              </w:rPr>
              <w:t>Budynek z końca XX w., jednopiętrowy, murowany z pustaków, dach wielospadowy kryty blachą, mury otynkowane. Konieczne utwardzenie drogi dojazdowej do oczyszczalni.</w:t>
            </w:r>
          </w:p>
        </w:tc>
      </w:tr>
      <w:tr w:rsidR="004461A2" w:rsidRPr="004461A2" w14:paraId="7A35DA0F" w14:textId="77777777" w:rsidTr="004461A2">
        <w:trPr>
          <w:trHeight w:val="480"/>
        </w:trPr>
        <w:tc>
          <w:tcPr>
            <w:tcW w:w="228" w:type="pct"/>
            <w:vMerge/>
            <w:hideMark/>
          </w:tcPr>
          <w:p w14:paraId="1034165A" w14:textId="77777777" w:rsidR="004461A2" w:rsidRPr="004461A2" w:rsidRDefault="004461A2">
            <w:pPr>
              <w:rPr>
                <w:rFonts w:ascii="Calibri" w:hAnsi="Calibri" w:cs="Calibri"/>
                <w:b/>
                <w:bCs/>
                <w:sz w:val="18"/>
                <w:szCs w:val="18"/>
              </w:rPr>
            </w:pPr>
          </w:p>
        </w:tc>
        <w:tc>
          <w:tcPr>
            <w:tcW w:w="532" w:type="pct"/>
            <w:vMerge/>
            <w:hideMark/>
          </w:tcPr>
          <w:p w14:paraId="394A3058" w14:textId="77777777" w:rsidR="004461A2" w:rsidRPr="004461A2" w:rsidRDefault="004461A2">
            <w:pPr>
              <w:rPr>
                <w:rFonts w:ascii="Calibri" w:hAnsi="Calibri" w:cs="Calibri"/>
                <w:sz w:val="18"/>
                <w:szCs w:val="18"/>
              </w:rPr>
            </w:pPr>
          </w:p>
        </w:tc>
        <w:tc>
          <w:tcPr>
            <w:tcW w:w="1482" w:type="pct"/>
            <w:hideMark/>
          </w:tcPr>
          <w:p w14:paraId="6E2D7BE7"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Hydrofornia</w:t>
            </w:r>
          </w:p>
        </w:tc>
        <w:tc>
          <w:tcPr>
            <w:tcW w:w="2758" w:type="pct"/>
            <w:hideMark/>
          </w:tcPr>
          <w:p w14:paraId="61F74840" w14:textId="77777777" w:rsidR="004461A2" w:rsidRPr="004461A2" w:rsidRDefault="004461A2">
            <w:pPr>
              <w:rPr>
                <w:rFonts w:ascii="Calibri" w:hAnsi="Calibri" w:cs="Calibri"/>
                <w:sz w:val="18"/>
                <w:szCs w:val="18"/>
              </w:rPr>
            </w:pPr>
            <w:r w:rsidRPr="004461A2">
              <w:rPr>
                <w:rFonts w:ascii="Calibri" w:hAnsi="Calibri" w:cs="Calibri"/>
                <w:sz w:val="18"/>
                <w:szCs w:val="18"/>
              </w:rPr>
              <w:t>Hydrofornia posadowiona na działce nr 1208 zlokalizowanej w południowo - zachodniej części miejscowości, przy drodze wojewódzkiej nr 747. Działka stanowi własność Gminy. Hydrofornia ogrodzona. Konieczna modernizacja.</w:t>
            </w:r>
          </w:p>
        </w:tc>
      </w:tr>
      <w:tr w:rsidR="004461A2" w:rsidRPr="004461A2" w14:paraId="34E1957B" w14:textId="77777777" w:rsidTr="004461A2">
        <w:trPr>
          <w:trHeight w:val="720"/>
        </w:trPr>
        <w:tc>
          <w:tcPr>
            <w:tcW w:w="228" w:type="pct"/>
            <w:vMerge/>
            <w:hideMark/>
          </w:tcPr>
          <w:p w14:paraId="7EFB6BCE" w14:textId="77777777" w:rsidR="004461A2" w:rsidRPr="004461A2" w:rsidRDefault="004461A2">
            <w:pPr>
              <w:rPr>
                <w:rFonts w:ascii="Calibri" w:hAnsi="Calibri" w:cs="Calibri"/>
                <w:b/>
                <w:bCs/>
                <w:sz w:val="18"/>
                <w:szCs w:val="18"/>
              </w:rPr>
            </w:pPr>
          </w:p>
        </w:tc>
        <w:tc>
          <w:tcPr>
            <w:tcW w:w="532" w:type="pct"/>
            <w:vMerge/>
            <w:hideMark/>
          </w:tcPr>
          <w:p w14:paraId="0E63AF81" w14:textId="77777777" w:rsidR="004461A2" w:rsidRPr="004461A2" w:rsidRDefault="004461A2">
            <w:pPr>
              <w:rPr>
                <w:rFonts w:ascii="Calibri" w:hAnsi="Calibri" w:cs="Calibri"/>
                <w:sz w:val="18"/>
                <w:szCs w:val="18"/>
              </w:rPr>
            </w:pPr>
          </w:p>
        </w:tc>
        <w:tc>
          <w:tcPr>
            <w:tcW w:w="1482" w:type="pct"/>
            <w:vMerge w:val="restart"/>
            <w:hideMark/>
          </w:tcPr>
          <w:p w14:paraId="2150B079"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Ośrodek Zdrowia (obiekt prywatny)</w:t>
            </w:r>
          </w:p>
        </w:tc>
        <w:tc>
          <w:tcPr>
            <w:tcW w:w="2758" w:type="pct"/>
            <w:hideMark/>
          </w:tcPr>
          <w:p w14:paraId="2F8EC5CF" w14:textId="77777777" w:rsidR="004461A2" w:rsidRPr="004461A2" w:rsidRDefault="004461A2">
            <w:pPr>
              <w:rPr>
                <w:rFonts w:ascii="Calibri" w:hAnsi="Calibri" w:cs="Calibri"/>
                <w:sz w:val="18"/>
                <w:szCs w:val="18"/>
              </w:rPr>
            </w:pPr>
            <w:r w:rsidRPr="004461A2">
              <w:rPr>
                <w:rFonts w:ascii="Calibri" w:hAnsi="Calibri" w:cs="Calibri"/>
                <w:sz w:val="18"/>
                <w:szCs w:val="18"/>
              </w:rPr>
              <w:t>Budynek posadowiony na działce nr 803, o pow.0,11 ha, zlokalizowanej w północnej części miejscowości, przy dawnej drodze wojewódzkiej nr 747, w bezpośrednim sąsiedztwie Urzędu Gminy. Działka stanowi własność NZOZ Medical. Część niezabudowana zagospodarowana zielenią, całość ogrodzona metalowym płotem. Dojście do budynku utwardzone płytkami chodnikowymi.</w:t>
            </w:r>
          </w:p>
        </w:tc>
      </w:tr>
      <w:tr w:rsidR="004461A2" w:rsidRPr="004461A2" w14:paraId="5BD21438" w14:textId="77777777" w:rsidTr="004461A2">
        <w:trPr>
          <w:trHeight w:val="480"/>
        </w:trPr>
        <w:tc>
          <w:tcPr>
            <w:tcW w:w="228" w:type="pct"/>
            <w:vMerge/>
            <w:hideMark/>
          </w:tcPr>
          <w:p w14:paraId="4D305FC8" w14:textId="77777777" w:rsidR="004461A2" w:rsidRPr="004461A2" w:rsidRDefault="004461A2">
            <w:pPr>
              <w:rPr>
                <w:rFonts w:ascii="Calibri" w:hAnsi="Calibri" w:cs="Calibri"/>
                <w:b/>
                <w:bCs/>
                <w:sz w:val="18"/>
                <w:szCs w:val="18"/>
              </w:rPr>
            </w:pPr>
          </w:p>
        </w:tc>
        <w:tc>
          <w:tcPr>
            <w:tcW w:w="532" w:type="pct"/>
            <w:vMerge/>
            <w:hideMark/>
          </w:tcPr>
          <w:p w14:paraId="53D75C2A" w14:textId="77777777" w:rsidR="004461A2" w:rsidRPr="004461A2" w:rsidRDefault="004461A2">
            <w:pPr>
              <w:rPr>
                <w:rFonts w:ascii="Calibri" w:hAnsi="Calibri" w:cs="Calibri"/>
                <w:sz w:val="18"/>
                <w:szCs w:val="18"/>
              </w:rPr>
            </w:pPr>
          </w:p>
        </w:tc>
        <w:tc>
          <w:tcPr>
            <w:tcW w:w="1482" w:type="pct"/>
            <w:vMerge/>
            <w:hideMark/>
          </w:tcPr>
          <w:p w14:paraId="07F78F4D" w14:textId="77777777" w:rsidR="004461A2" w:rsidRPr="004461A2" w:rsidRDefault="004461A2">
            <w:pPr>
              <w:rPr>
                <w:rFonts w:ascii="Calibri" w:hAnsi="Calibri" w:cs="Calibri"/>
                <w:sz w:val="18"/>
                <w:szCs w:val="18"/>
              </w:rPr>
            </w:pPr>
          </w:p>
        </w:tc>
        <w:tc>
          <w:tcPr>
            <w:tcW w:w="2758" w:type="pct"/>
            <w:hideMark/>
          </w:tcPr>
          <w:p w14:paraId="3F4140DC"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Budynek z lat 70 – tych XX w., jednopiętrowy z podpiwniczeniem, murowany z cegieł, dach płaski kryty papą zgrzewaną, mury ocieplone i otynkowane, wymieniona stolarka drzwiowa i okienna, instalacja c.o. zasilana gazem ziemnym. </w:t>
            </w:r>
          </w:p>
        </w:tc>
      </w:tr>
      <w:tr w:rsidR="004461A2" w:rsidRPr="004461A2" w14:paraId="535EDA8C" w14:textId="77777777" w:rsidTr="004461A2">
        <w:trPr>
          <w:trHeight w:val="70"/>
        </w:trPr>
        <w:tc>
          <w:tcPr>
            <w:tcW w:w="228" w:type="pct"/>
            <w:vMerge/>
            <w:hideMark/>
          </w:tcPr>
          <w:p w14:paraId="255EA241" w14:textId="77777777" w:rsidR="004461A2" w:rsidRPr="004461A2" w:rsidRDefault="004461A2">
            <w:pPr>
              <w:rPr>
                <w:rFonts w:ascii="Calibri" w:hAnsi="Calibri" w:cs="Calibri"/>
                <w:b/>
                <w:bCs/>
                <w:sz w:val="18"/>
                <w:szCs w:val="18"/>
              </w:rPr>
            </w:pPr>
          </w:p>
        </w:tc>
        <w:tc>
          <w:tcPr>
            <w:tcW w:w="532" w:type="pct"/>
            <w:vMerge/>
            <w:hideMark/>
          </w:tcPr>
          <w:p w14:paraId="3A835F65" w14:textId="77777777" w:rsidR="004461A2" w:rsidRPr="004461A2" w:rsidRDefault="004461A2">
            <w:pPr>
              <w:rPr>
                <w:rFonts w:ascii="Calibri" w:hAnsi="Calibri" w:cs="Calibri"/>
                <w:sz w:val="18"/>
                <w:szCs w:val="18"/>
              </w:rPr>
            </w:pPr>
          </w:p>
        </w:tc>
        <w:tc>
          <w:tcPr>
            <w:tcW w:w="1482" w:type="pct"/>
            <w:hideMark/>
          </w:tcPr>
          <w:p w14:paraId="5CEF7FFB"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Zespół kościoła parafialnego</w:t>
            </w:r>
          </w:p>
        </w:tc>
        <w:tc>
          <w:tcPr>
            <w:tcW w:w="2758" w:type="pct"/>
            <w:hideMark/>
          </w:tcPr>
          <w:p w14:paraId="6B0D954D" w14:textId="77777777" w:rsidR="004461A2" w:rsidRPr="004461A2" w:rsidRDefault="004461A2">
            <w:pPr>
              <w:rPr>
                <w:rFonts w:ascii="Calibri" w:hAnsi="Calibri" w:cs="Calibri"/>
                <w:sz w:val="18"/>
                <w:szCs w:val="18"/>
              </w:rPr>
            </w:pPr>
            <w:r w:rsidRPr="004461A2">
              <w:rPr>
                <w:rFonts w:ascii="Calibri" w:hAnsi="Calibri" w:cs="Calibri"/>
                <w:sz w:val="18"/>
                <w:szCs w:val="18"/>
              </w:rPr>
              <w:t>Zespół kościoła parafialnego posadowiony na działce nr 984 o pow. 0,27 ha, zlokalizowanej w centralnej - historycznej części miejscowości, przy rozwidleniu południowej i wschodniej pierzei przyrynkowej. Działka stanowi własność Parafii Chodel. W skład zespołu wchodzą: kościół parafialny wraz z ruchomościami, cmentarz przykościelny, murowane ogrodzenie z bramą i kapliczkami, drzewostan. Kościół posadowiony w centralnej części działki nr 984, od strony zachodniej oraz częściowo północnej i południowej otoczony murem z cegieł z trójprzęsłową bramą i kapliczkami. Wokół kościoła brukowana alejka oraz niska zieleń. Na sąsiedniej działce nr 985 - nieopodal południowo – wschodniej ściany kościoła zlokalizowany plac maryjny „Rosarium” z czterema figurami, za kościołem budynek dawnej plebani a dalej rozległe łąki, zespół stawów loretańskich oraz ruiny kościoła pojezuickiego. Kościół jednonawowy, ufundowany przez kasztelana lubelskiego Bernarda Maciejowskiego. Wzniesiony w latach 1530-1541, konsekrowany w 1584, stanowi oryginalny przykład architektury z okresu przejściowego z gotyku do renesansu o fasadzie z potężną 35- metrową wieżą zdobioną późnorenesansową attyką.  Kościół wzniesiony na terenie torfowiskowym – konstrukcja wsparta na potężnych palach wbitych w grunt, całość murowana z czerwonej cegły jednopalcówki, dach dwuspadowy kryty blachą płaską, w ściany wmurowane pociski, które dokonały zniszczeń w okresie I Wojny Światowej. Dawniej kościół pełnił funkcję obronną.  Wnętrze kościoła barokowe, w ołtarzu głównym cudowny obraz MB Loretańskiej przeniesiony z kościoła pojezuickiego – loretu. Do cennych elementów wyposażenia należą: chrzcielnica piaskowcowa z 1613r., renesansowe płyty nagrobne, ambona z lubelskiej fary św. Michała, stacje drogi krzyżowej z XVIII w.</w:t>
            </w:r>
            <w:r w:rsidRPr="004461A2">
              <w:rPr>
                <w:rFonts w:ascii="Calibri" w:hAnsi="Calibri" w:cs="Calibri"/>
                <w:b/>
                <w:bCs/>
                <w:sz w:val="18"/>
                <w:szCs w:val="18"/>
              </w:rPr>
              <w:t xml:space="preserve"> (orzeczenie PWRN w Lublinie z 10.10.1956r., znak: Kl.V-Oa/102/56/35, decyzja WKZ w Lublinie z 11.08.1972r., znak: KL.IV-7/82/72, nr w rejestrze zabytków A/142), działka nr 984</w:t>
            </w:r>
          </w:p>
        </w:tc>
      </w:tr>
      <w:tr w:rsidR="004461A2" w:rsidRPr="004461A2" w14:paraId="70BE2B71" w14:textId="77777777" w:rsidTr="004461A2">
        <w:trPr>
          <w:trHeight w:val="960"/>
        </w:trPr>
        <w:tc>
          <w:tcPr>
            <w:tcW w:w="228" w:type="pct"/>
            <w:vMerge/>
            <w:hideMark/>
          </w:tcPr>
          <w:p w14:paraId="78F310D0" w14:textId="77777777" w:rsidR="004461A2" w:rsidRPr="004461A2" w:rsidRDefault="004461A2">
            <w:pPr>
              <w:rPr>
                <w:rFonts w:ascii="Calibri" w:hAnsi="Calibri" w:cs="Calibri"/>
                <w:b/>
                <w:bCs/>
                <w:sz w:val="18"/>
                <w:szCs w:val="18"/>
              </w:rPr>
            </w:pPr>
          </w:p>
        </w:tc>
        <w:tc>
          <w:tcPr>
            <w:tcW w:w="532" w:type="pct"/>
            <w:vMerge/>
            <w:hideMark/>
          </w:tcPr>
          <w:p w14:paraId="1FD8F83F" w14:textId="77777777" w:rsidR="004461A2" w:rsidRPr="004461A2" w:rsidRDefault="004461A2">
            <w:pPr>
              <w:rPr>
                <w:rFonts w:ascii="Calibri" w:hAnsi="Calibri" w:cs="Calibri"/>
                <w:sz w:val="18"/>
                <w:szCs w:val="18"/>
              </w:rPr>
            </w:pPr>
          </w:p>
        </w:tc>
        <w:tc>
          <w:tcPr>
            <w:tcW w:w="1482" w:type="pct"/>
            <w:hideMark/>
          </w:tcPr>
          <w:p w14:paraId="61B845F4"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 xml:space="preserve">Dawna plebania </w:t>
            </w:r>
          </w:p>
        </w:tc>
        <w:tc>
          <w:tcPr>
            <w:tcW w:w="2758" w:type="pct"/>
            <w:hideMark/>
          </w:tcPr>
          <w:p w14:paraId="75607CE6" w14:textId="77777777" w:rsidR="004461A2" w:rsidRPr="004461A2" w:rsidRDefault="004461A2">
            <w:pPr>
              <w:rPr>
                <w:rFonts w:ascii="Calibri" w:hAnsi="Calibri" w:cs="Calibri"/>
                <w:sz w:val="18"/>
                <w:szCs w:val="18"/>
              </w:rPr>
            </w:pPr>
            <w:r w:rsidRPr="004461A2">
              <w:rPr>
                <w:rFonts w:ascii="Calibri" w:hAnsi="Calibri" w:cs="Calibri"/>
                <w:sz w:val="18"/>
                <w:szCs w:val="18"/>
              </w:rPr>
              <w:t>Dawna plebania posadowiona za kościołem parafialnym, na działce nr 985 o pow. 1,72 ha. Za budynkiem plebani rozległe łąki, zespół stawów loretańskich oraz ruiny kościoła pojezuickiego. Całość terenu o wybitnych walorach widokowych i kulturowych – zakaz zabudowy kubaturowej. Plebania z roku 1930, murowana z kamienia i cegły, parterowa, dach dwuspadowy kryty blachą płaską, ściany ocieplone i otynkowane, wymieniona stolarka drzwiowa i okienna, instalacja c.o. zasilana gazem ziemnym.</w:t>
            </w:r>
          </w:p>
        </w:tc>
      </w:tr>
      <w:tr w:rsidR="004461A2" w:rsidRPr="004461A2" w14:paraId="44A7E2F7" w14:textId="77777777" w:rsidTr="004461A2">
        <w:trPr>
          <w:trHeight w:val="960"/>
        </w:trPr>
        <w:tc>
          <w:tcPr>
            <w:tcW w:w="228" w:type="pct"/>
            <w:vMerge/>
            <w:hideMark/>
          </w:tcPr>
          <w:p w14:paraId="4A9590BA" w14:textId="77777777" w:rsidR="004461A2" w:rsidRPr="004461A2" w:rsidRDefault="004461A2">
            <w:pPr>
              <w:rPr>
                <w:rFonts w:ascii="Calibri" w:hAnsi="Calibri" w:cs="Calibri"/>
                <w:b/>
                <w:bCs/>
                <w:sz w:val="18"/>
                <w:szCs w:val="18"/>
              </w:rPr>
            </w:pPr>
          </w:p>
        </w:tc>
        <w:tc>
          <w:tcPr>
            <w:tcW w:w="532" w:type="pct"/>
            <w:vMerge/>
            <w:hideMark/>
          </w:tcPr>
          <w:p w14:paraId="66DE0104" w14:textId="77777777" w:rsidR="004461A2" w:rsidRPr="004461A2" w:rsidRDefault="004461A2">
            <w:pPr>
              <w:rPr>
                <w:rFonts w:ascii="Calibri" w:hAnsi="Calibri" w:cs="Calibri"/>
                <w:sz w:val="18"/>
                <w:szCs w:val="18"/>
              </w:rPr>
            </w:pPr>
          </w:p>
        </w:tc>
        <w:tc>
          <w:tcPr>
            <w:tcW w:w="1482" w:type="pct"/>
            <w:hideMark/>
          </w:tcPr>
          <w:p w14:paraId="6DD9E14C"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Dom parafialny</w:t>
            </w:r>
          </w:p>
        </w:tc>
        <w:tc>
          <w:tcPr>
            <w:tcW w:w="2758" w:type="pct"/>
            <w:hideMark/>
          </w:tcPr>
          <w:p w14:paraId="5AA5218F" w14:textId="77777777" w:rsidR="004461A2" w:rsidRPr="004461A2" w:rsidRDefault="004461A2">
            <w:pPr>
              <w:rPr>
                <w:rFonts w:ascii="Calibri" w:hAnsi="Calibri" w:cs="Calibri"/>
                <w:sz w:val="18"/>
                <w:szCs w:val="18"/>
              </w:rPr>
            </w:pPr>
            <w:r w:rsidRPr="004461A2">
              <w:rPr>
                <w:rFonts w:ascii="Calibri" w:hAnsi="Calibri" w:cs="Calibri"/>
                <w:sz w:val="18"/>
                <w:szCs w:val="18"/>
              </w:rPr>
              <w:t>Dom parafialny posadowiony po północnej stronie kościoła parafialnego, na działce nr 985 o pow. 1,72 ha. Od strony zachodniej działka ogrodzona murowanym płotem. Dom parafialny z lat 80 – tych XX w., konstrukcja murowana z cegły, parterowa z podpiwniczeniem i wysokim strychem użytkowym, dach dwuspadowy kryty blachą, ściany ocieplone i otynkowane, wymieniona stolarka drzwiowa i okienna, instalacja c.o. zasilana gazem. Przed budynkiem parking dla samochodów utwardzony nawierzchnią asfaltową.</w:t>
            </w:r>
          </w:p>
        </w:tc>
      </w:tr>
      <w:tr w:rsidR="004461A2" w:rsidRPr="004461A2" w14:paraId="212D2E8C" w14:textId="77777777" w:rsidTr="004461A2">
        <w:trPr>
          <w:trHeight w:val="480"/>
        </w:trPr>
        <w:tc>
          <w:tcPr>
            <w:tcW w:w="228" w:type="pct"/>
            <w:vMerge/>
            <w:hideMark/>
          </w:tcPr>
          <w:p w14:paraId="77BAEB94" w14:textId="77777777" w:rsidR="004461A2" w:rsidRPr="004461A2" w:rsidRDefault="004461A2">
            <w:pPr>
              <w:rPr>
                <w:rFonts w:ascii="Calibri" w:hAnsi="Calibri" w:cs="Calibri"/>
                <w:b/>
                <w:bCs/>
                <w:sz w:val="18"/>
                <w:szCs w:val="18"/>
              </w:rPr>
            </w:pPr>
          </w:p>
        </w:tc>
        <w:tc>
          <w:tcPr>
            <w:tcW w:w="532" w:type="pct"/>
            <w:vMerge/>
            <w:hideMark/>
          </w:tcPr>
          <w:p w14:paraId="58EC8267" w14:textId="77777777" w:rsidR="004461A2" w:rsidRPr="004461A2" w:rsidRDefault="004461A2">
            <w:pPr>
              <w:rPr>
                <w:rFonts w:ascii="Calibri" w:hAnsi="Calibri" w:cs="Calibri"/>
                <w:sz w:val="18"/>
                <w:szCs w:val="18"/>
              </w:rPr>
            </w:pPr>
          </w:p>
        </w:tc>
        <w:tc>
          <w:tcPr>
            <w:tcW w:w="1482" w:type="pct"/>
            <w:hideMark/>
          </w:tcPr>
          <w:p w14:paraId="04538A28"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 xml:space="preserve">Ruiny kościoła Jezuitów p.w. M B. Loretańskiej </w:t>
            </w:r>
          </w:p>
        </w:tc>
        <w:tc>
          <w:tcPr>
            <w:tcW w:w="2758" w:type="pct"/>
            <w:hideMark/>
          </w:tcPr>
          <w:p w14:paraId="13E7C0C1" w14:textId="77777777" w:rsidR="004461A2" w:rsidRPr="004461A2" w:rsidRDefault="004461A2">
            <w:pPr>
              <w:rPr>
                <w:rFonts w:ascii="Calibri" w:hAnsi="Calibri" w:cs="Calibri"/>
                <w:sz w:val="18"/>
                <w:szCs w:val="18"/>
              </w:rPr>
            </w:pPr>
            <w:r w:rsidRPr="004461A2">
              <w:rPr>
                <w:rFonts w:ascii="Calibri" w:hAnsi="Calibri" w:cs="Calibri"/>
                <w:sz w:val="18"/>
                <w:szCs w:val="18"/>
              </w:rPr>
              <w:t>ruiny dawnego kościoła Jezuitów p.w. M B. Loretańskiej z wyposażeniem i otaczającym drzewostanem (decyzja WKZ w Lublinie z 15.12.1966r., znak: Kl.V-7/30/66, nr w rejestrze zabytków A/130), działka nr 1375</w:t>
            </w:r>
          </w:p>
        </w:tc>
      </w:tr>
      <w:tr w:rsidR="004461A2" w:rsidRPr="004461A2" w14:paraId="0B2817A5" w14:textId="77777777" w:rsidTr="004461A2">
        <w:trPr>
          <w:trHeight w:val="960"/>
        </w:trPr>
        <w:tc>
          <w:tcPr>
            <w:tcW w:w="228" w:type="pct"/>
            <w:vMerge/>
            <w:hideMark/>
          </w:tcPr>
          <w:p w14:paraId="5D5F6B87" w14:textId="77777777" w:rsidR="004461A2" w:rsidRPr="004461A2" w:rsidRDefault="004461A2">
            <w:pPr>
              <w:rPr>
                <w:rFonts w:ascii="Calibri" w:hAnsi="Calibri" w:cs="Calibri"/>
                <w:b/>
                <w:bCs/>
                <w:sz w:val="18"/>
                <w:szCs w:val="18"/>
              </w:rPr>
            </w:pPr>
          </w:p>
        </w:tc>
        <w:tc>
          <w:tcPr>
            <w:tcW w:w="532" w:type="pct"/>
            <w:vMerge/>
            <w:hideMark/>
          </w:tcPr>
          <w:p w14:paraId="30ACFC80" w14:textId="77777777" w:rsidR="004461A2" w:rsidRPr="004461A2" w:rsidRDefault="004461A2">
            <w:pPr>
              <w:rPr>
                <w:rFonts w:ascii="Calibri" w:hAnsi="Calibri" w:cs="Calibri"/>
                <w:sz w:val="18"/>
                <w:szCs w:val="18"/>
              </w:rPr>
            </w:pPr>
          </w:p>
        </w:tc>
        <w:tc>
          <w:tcPr>
            <w:tcW w:w="1482" w:type="pct"/>
            <w:hideMark/>
          </w:tcPr>
          <w:p w14:paraId="775F87E6"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 xml:space="preserve">Bank </w:t>
            </w:r>
          </w:p>
        </w:tc>
        <w:tc>
          <w:tcPr>
            <w:tcW w:w="2758" w:type="pct"/>
            <w:hideMark/>
          </w:tcPr>
          <w:p w14:paraId="26ED74BF" w14:textId="77777777" w:rsidR="004461A2" w:rsidRPr="004461A2" w:rsidRDefault="004461A2">
            <w:pPr>
              <w:rPr>
                <w:rFonts w:ascii="Calibri" w:hAnsi="Calibri" w:cs="Calibri"/>
                <w:sz w:val="18"/>
                <w:szCs w:val="18"/>
              </w:rPr>
            </w:pPr>
            <w:r w:rsidRPr="004461A2">
              <w:rPr>
                <w:rFonts w:ascii="Calibri" w:hAnsi="Calibri" w:cs="Calibri"/>
                <w:sz w:val="18"/>
                <w:szCs w:val="18"/>
              </w:rPr>
              <w:t>Budynek banku posadowiony na działce nr 819 o pow. 0,07 ha, zlokalizowanej w centralnej części miejscowości, przy placu rynkowym. Działka stanowi własność PBS. Niezabudowana część działki zagospodarowana zielenią, ogrodzona płotem z metalowych przęseł. Dojście do budynku utwardzone kostką brukową. Budynek banku z lat 70 - tych XX w., jednopiętrowy z podpiwniczeniem, murowany z cegieł, dach płaski kryty papą zgrzewną, mury ocieplone i otynkowane, wymieniona stolarka okienna i drzwiowa, instalacja c.o. zasilana gazem ziemnym.</w:t>
            </w:r>
          </w:p>
        </w:tc>
      </w:tr>
      <w:tr w:rsidR="004461A2" w:rsidRPr="004461A2" w14:paraId="08205A0E" w14:textId="77777777" w:rsidTr="004461A2">
        <w:trPr>
          <w:trHeight w:val="960"/>
        </w:trPr>
        <w:tc>
          <w:tcPr>
            <w:tcW w:w="228" w:type="pct"/>
            <w:vMerge/>
            <w:hideMark/>
          </w:tcPr>
          <w:p w14:paraId="1C1FC3A0" w14:textId="77777777" w:rsidR="004461A2" w:rsidRPr="004461A2" w:rsidRDefault="004461A2">
            <w:pPr>
              <w:rPr>
                <w:rFonts w:ascii="Calibri" w:hAnsi="Calibri" w:cs="Calibri"/>
                <w:b/>
                <w:bCs/>
                <w:sz w:val="18"/>
                <w:szCs w:val="18"/>
              </w:rPr>
            </w:pPr>
          </w:p>
        </w:tc>
        <w:tc>
          <w:tcPr>
            <w:tcW w:w="532" w:type="pct"/>
            <w:vMerge/>
            <w:hideMark/>
          </w:tcPr>
          <w:p w14:paraId="09A08AD3" w14:textId="77777777" w:rsidR="004461A2" w:rsidRPr="004461A2" w:rsidRDefault="004461A2">
            <w:pPr>
              <w:rPr>
                <w:rFonts w:ascii="Calibri" w:hAnsi="Calibri" w:cs="Calibri"/>
                <w:sz w:val="18"/>
                <w:szCs w:val="18"/>
              </w:rPr>
            </w:pPr>
          </w:p>
        </w:tc>
        <w:tc>
          <w:tcPr>
            <w:tcW w:w="1482" w:type="pct"/>
            <w:hideMark/>
          </w:tcPr>
          <w:p w14:paraId="6EFA6EE1"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Poczta</w:t>
            </w:r>
          </w:p>
        </w:tc>
        <w:tc>
          <w:tcPr>
            <w:tcW w:w="2758" w:type="pct"/>
            <w:hideMark/>
          </w:tcPr>
          <w:p w14:paraId="187CB0B7" w14:textId="77777777" w:rsidR="004461A2" w:rsidRPr="004461A2" w:rsidRDefault="004461A2">
            <w:pPr>
              <w:rPr>
                <w:rFonts w:ascii="Calibri" w:hAnsi="Calibri" w:cs="Calibri"/>
                <w:sz w:val="18"/>
                <w:szCs w:val="18"/>
              </w:rPr>
            </w:pPr>
            <w:r w:rsidRPr="004461A2">
              <w:rPr>
                <w:rFonts w:ascii="Calibri" w:hAnsi="Calibri" w:cs="Calibri"/>
                <w:sz w:val="18"/>
                <w:szCs w:val="18"/>
              </w:rPr>
              <w:t>Budynek poczty posadowiony na działce nr 953 o pow. 0,03 ha, zlokalizowanej w centralnej części miejscowości, przy placu rynkowym. Działka stanowi własność Poczty Polskiej. Budynek poczty z lat 80 - tych XX w., jednopiętrowy z podpiwniczeniem, murowany z cegieł, dach wielospadowy kryty blachą, mury ocieplone i otynkowane, wymieniona stolarka okienna i drzwiowa, instalacja c.o. zasilana gazem ziemnym. Wejście do budynku po murowanych schodach, od północnej strony podjazd dla wózków inwalidzkich.</w:t>
            </w:r>
          </w:p>
        </w:tc>
      </w:tr>
      <w:tr w:rsidR="004461A2" w:rsidRPr="004461A2" w14:paraId="554224AA" w14:textId="77777777" w:rsidTr="004461A2">
        <w:trPr>
          <w:trHeight w:val="2640"/>
        </w:trPr>
        <w:tc>
          <w:tcPr>
            <w:tcW w:w="228" w:type="pct"/>
            <w:vMerge/>
            <w:hideMark/>
          </w:tcPr>
          <w:p w14:paraId="5C2B80CF" w14:textId="77777777" w:rsidR="004461A2" w:rsidRPr="004461A2" w:rsidRDefault="004461A2">
            <w:pPr>
              <w:rPr>
                <w:rFonts w:ascii="Calibri" w:hAnsi="Calibri" w:cs="Calibri"/>
                <w:b/>
                <w:bCs/>
                <w:sz w:val="18"/>
                <w:szCs w:val="18"/>
              </w:rPr>
            </w:pPr>
          </w:p>
        </w:tc>
        <w:tc>
          <w:tcPr>
            <w:tcW w:w="532" w:type="pct"/>
            <w:vMerge/>
            <w:hideMark/>
          </w:tcPr>
          <w:p w14:paraId="0BF97F1A" w14:textId="77777777" w:rsidR="004461A2" w:rsidRPr="004461A2" w:rsidRDefault="004461A2">
            <w:pPr>
              <w:rPr>
                <w:rFonts w:ascii="Calibri" w:hAnsi="Calibri" w:cs="Calibri"/>
                <w:sz w:val="18"/>
                <w:szCs w:val="18"/>
              </w:rPr>
            </w:pPr>
          </w:p>
        </w:tc>
        <w:tc>
          <w:tcPr>
            <w:tcW w:w="1482" w:type="pct"/>
            <w:hideMark/>
          </w:tcPr>
          <w:p w14:paraId="7D8DC0F0"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Cmentarz parafialny</w:t>
            </w:r>
          </w:p>
        </w:tc>
        <w:tc>
          <w:tcPr>
            <w:tcW w:w="2758" w:type="pct"/>
            <w:hideMark/>
          </w:tcPr>
          <w:p w14:paraId="422FB5BE"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Działki nr: 798 o pow. 0,01 ha, 799 o pow. 1,51 ha, 1003 o pow. 1,41 ha, 1504 o pow. 0,72 ha.,  zlokalizowane w północno – wschodniej części miejscowości. Działki stanowią własność Parafii Chodel.  Od północy cmentarz graniczy z drogą powiatową nr 2247L, od wschodu z placem targowym i łąkami, od południa z łąkami, od zachodu z łąkami i ul. Cmentarną.  Cmentarz założony w 1798 roku, na terenach tzw. Góry Matkowej, w roku 1851 ogrodzony murem z białego kamienia i ceglaną bramą. Główna aleja cmentarna stanowi przedłużenie dawnej drogi do wsi Jeżów. Aleja utwardzona kostką brukową. W centralnym punkcie zlokalizowana murowana kaplica do odprawiania nabożeństw. Przy bramie cmentarnej - murowany szalet gminny oraz miejsca postojowe utwardzone kostką brukową.  Cmentarz jest jednym z najstarszych cmentarzy w woj. Lubelskim, wyróżnia się skalą założenia, regularnością układu osiowego oraz ilością zabytkowych nagrobków. Północna część cmentarza wraz z ogrodzeniem i bramą wpisana do Rejestru Zabytków Woj. Lubelskiego. Konieczne opracowanie systemu segregowania i gromadzenia odpadów cmentarnych, które obecnie gromadzone są na hałdzie w jednym z naroży cmentarza. Konieczna odnowa najstarszych nagrobków z piaskowca i żeliwnych. Konieczna budowa drogi dojazdowej do cmentarza od strony południowo – wschodniej. </w:t>
            </w:r>
            <w:r w:rsidRPr="004461A2">
              <w:rPr>
                <w:rFonts w:ascii="Calibri" w:hAnsi="Calibri" w:cs="Calibri"/>
                <w:b/>
                <w:bCs/>
                <w:sz w:val="18"/>
                <w:szCs w:val="18"/>
              </w:rPr>
              <w:t>(decyzja Z-cy Dyr. Wydz. Gospodarki Przestrzennej UW w Lublinie z 28.09.1990r., znak: KL.IV.5349(12)90, nr w rejestrze zabytków A/1016), działka nr 799</w:t>
            </w:r>
          </w:p>
        </w:tc>
      </w:tr>
      <w:tr w:rsidR="004461A2" w:rsidRPr="004461A2" w14:paraId="61A167AF" w14:textId="77777777" w:rsidTr="004461A2">
        <w:trPr>
          <w:trHeight w:val="720"/>
        </w:trPr>
        <w:tc>
          <w:tcPr>
            <w:tcW w:w="228" w:type="pct"/>
            <w:vMerge/>
            <w:hideMark/>
          </w:tcPr>
          <w:p w14:paraId="658575FB" w14:textId="77777777" w:rsidR="004461A2" w:rsidRPr="004461A2" w:rsidRDefault="004461A2">
            <w:pPr>
              <w:rPr>
                <w:rFonts w:ascii="Calibri" w:hAnsi="Calibri" w:cs="Calibri"/>
                <w:b/>
                <w:bCs/>
                <w:sz w:val="18"/>
                <w:szCs w:val="18"/>
              </w:rPr>
            </w:pPr>
          </w:p>
        </w:tc>
        <w:tc>
          <w:tcPr>
            <w:tcW w:w="532" w:type="pct"/>
            <w:vMerge/>
            <w:hideMark/>
          </w:tcPr>
          <w:p w14:paraId="4C0C116C" w14:textId="77777777" w:rsidR="004461A2" w:rsidRPr="004461A2" w:rsidRDefault="004461A2">
            <w:pPr>
              <w:rPr>
                <w:rFonts w:ascii="Calibri" w:hAnsi="Calibri" w:cs="Calibri"/>
                <w:sz w:val="18"/>
                <w:szCs w:val="18"/>
              </w:rPr>
            </w:pPr>
          </w:p>
        </w:tc>
        <w:tc>
          <w:tcPr>
            <w:tcW w:w="1482" w:type="pct"/>
            <w:hideMark/>
          </w:tcPr>
          <w:p w14:paraId="06054404"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Plac targowy</w:t>
            </w:r>
          </w:p>
        </w:tc>
        <w:tc>
          <w:tcPr>
            <w:tcW w:w="2758" w:type="pct"/>
            <w:hideMark/>
          </w:tcPr>
          <w:p w14:paraId="130EF086"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Działka nr 845 o pow. 0,58 ha,  zlokalizowana w północno – wschodniej części miejscowości, przy drodze powiatowej nr 2247L, pomiędzy cmentarzem parafialnym a remizą OSP. Działka stanowi własność Gminy. Działka częściowo zabudowana budynkiem kasowym, pozostała część działki utwardzona asfaltem. Na części asfaltowej zainstalowane metalowe stragany. Teren nieogrodzony. W przyszłości wskazana modernizacja targowiska. </w:t>
            </w:r>
          </w:p>
        </w:tc>
      </w:tr>
      <w:tr w:rsidR="004461A2" w:rsidRPr="004461A2" w14:paraId="4ECEFE45" w14:textId="77777777" w:rsidTr="004461A2">
        <w:trPr>
          <w:trHeight w:val="1680"/>
        </w:trPr>
        <w:tc>
          <w:tcPr>
            <w:tcW w:w="228" w:type="pct"/>
            <w:vMerge/>
            <w:hideMark/>
          </w:tcPr>
          <w:p w14:paraId="081393D9" w14:textId="77777777" w:rsidR="004461A2" w:rsidRPr="004461A2" w:rsidRDefault="004461A2">
            <w:pPr>
              <w:rPr>
                <w:rFonts w:ascii="Calibri" w:hAnsi="Calibri" w:cs="Calibri"/>
                <w:b/>
                <w:bCs/>
                <w:sz w:val="18"/>
                <w:szCs w:val="18"/>
              </w:rPr>
            </w:pPr>
          </w:p>
        </w:tc>
        <w:tc>
          <w:tcPr>
            <w:tcW w:w="532" w:type="pct"/>
            <w:vMerge/>
            <w:hideMark/>
          </w:tcPr>
          <w:p w14:paraId="721B9531" w14:textId="77777777" w:rsidR="004461A2" w:rsidRPr="004461A2" w:rsidRDefault="004461A2">
            <w:pPr>
              <w:rPr>
                <w:rFonts w:ascii="Calibri" w:hAnsi="Calibri" w:cs="Calibri"/>
                <w:sz w:val="18"/>
                <w:szCs w:val="18"/>
              </w:rPr>
            </w:pPr>
          </w:p>
        </w:tc>
        <w:tc>
          <w:tcPr>
            <w:tcW w:w="1482" w:type="pct"/>
            <w:hideMark/>
          </w:tcPr>
          <w:p w14:paraId="27375CD5"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Zajezdnia dla autobusów</w:t>
            </w:r>
          </w:p>
        </w:tc>
        <w:tc>
          <w:tcPr>
            <w:tcW w:w="2758" w:type="pct"/>
            <w:hideMark/>
          </w:tcPr>
          <w:p w14:paraId="11F11DBD" w14:textId="77777777" w:rsidR="004461A2" w:rsidRPr="004461A2" w:rsidRDefault="004461A2">
            <w:pPr>
              <w:rPr>
                <w:rFonts w:ascii="Calibri" w:hAnsi="Calibri" w:cs="Calibri"/>
                <w:sz w:val="18"/>
                <w:szCs w:val="18"/>
              </w:rPr>
            </w:pPr>
            <w:r w:rsidRPr="004461A2">
              <w:rPr>
                <w:rFonts w:ascii="Calibri" w:hAnsi="Calibri" w:cs="Calibri"/>
                <w:sz w:val="18"/>
                <w:szCs w:val="18"/>
              </w:rPr>
              <w:t>Działki nr: 888 o pow. 0,04 ha, 889 o pow. 0,06 ha, 891 o pow. 0,02, 1512 o pow. 0,04 ha, zlokalizowane przy wjeździe do Chodla od strony południowej, w miejscu wyeksponowanym, przy skrzyżowaniu dawnej drogi wojewódzkiej nr 747 z ul. Targową,  nieopodal rzeki Chodelki. Działki stanowią własność Gminy. Zajezdnia wybudowana w roku 2013, estetyczna i uporządkowana.  Ciągi piesze utwardzone kostką brukową, plac manewrowy oraz miejsca postojowe dla autobusów utwardzone asfaltem. Zajezdnia wyposażona w wiatę i ławki dla podróżnych. W pobliżu wyjazdu z zajezdni usytuowana statua Matki Boskiej z 1912 roku, wpisana do gminnej ewidencji zabytków. W przyszłości wskazane ujednolicenie i stonowanie kolorystyki elewacji i poszycia dachu budynku gastronomicznego, który przylega do zajezdni od strony północnej.</w:t>
            </w:r>
            <w:r w:rsidRPr="004461A2">
              <w:rPr>
                <w:rFonts w:ascii="Calibri" w:hAnsi="Calibri" w:cs="Calibri"/>
                <w:b/>
                <w:bCs/>
                <w:sz w:val="18"/>
                <w:szCs w:val="18"/>
              </w:rPr>
              <w:t xml:space="preserve"> Wskazane nasadzenie zieleni urządzonej w miejscach trawiastych.</w:t>
            </w:r>
          </w:p>
        </w:tc>
      </w:tr>
      <w:tr w:rsidR="004461A2" w:rsidRPr="004461A2" w14:paraId="61ACE569" w14:textId="77777777" w:rsidTr="004461A2">
        <w:trPr>
          <w:trHeight w:val="1920"/>
        </w:trPr>
        <w:tc>
          <w:tcPr>
            <w:tcW w:w="228" w:type="pct"/>
            <w:vMerge/>
            <w:hideMark/>
          </w:tcPr>
          <w:p w14:paraId="75FD7CF9" w14:textId="77777777" w:rsidR="004461A2" w:rsidRPr="004461A2" w:rsidRDefault="004461A2">
            <w:pPr>
              <w:rPr>
                <w:rFonts w:ascii="Calibri" w:hAnsi="Calibri" w:cs="Calibri"/>
                <w:b/>
                <w:bCs/>
                <w:sz w:val="18"/>
                <w:szCs w:val="18"/>
              </w:rPr>
            </w:pPr>
          </w:p>
        </w:tc>
        <w:tc>
          <w:tcPr>
            <w:tcW w:w="532" w:type="pct"/>
            <w:vMerge/>
            <w:hideMark/>
          </w:tcPr>
          <w:p w14:paraId="18B0497B" w14:textId="77777777" w:rsidR="004461A2" w:rsidRPr="004461A2" w:rsidRDefault="004461A2">
            <w:pPr>
              <w:rPr>
                <w:rFonts w:ascii="Calibri" w:hAnsi="Calibri" w:cs="Calibri"/>
                <w:sz w:val="18"/>
                <w:szCs w:val="18"/>
              </w:rPr>
            </w:pPr>
          </w:p>
        </w:tc>
        <w:tc>
          <w:tcPr>
            <w:tcW w:w="1482" w:type="pct"/>
            <w:hideMark/>
          </w:tcPr>
          <w:p w14:paraId="3DFFB240"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Rynek z ulicami przyrynkowymi</w:t>
            </w:r>
          </w:p>
        </w:tc>
        <w:tc>
          <w:tcPr>
            <w:tcW w:w="2758" w:type="pct"/>
            <w:hideMark/>
          </w:tcPr>
          <w:p w14:paraId="15660E6E"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Działka nr 947 o pow. 0,17 ha, zlokalizowana w centralnej – historycznej części miejscowości. Działka stanowi własność Gminy. Rynek w kształcie trapezu, dawnej plac targowy utwardzony brukiem, obecnie skwer miejski obramowany kostką brukową i podzielony alejkami na cztery kwatery.  W centralnej części pomnik wzniesiony w 1981 roku ku czci żołnierzy poległych we wrześniu 1939 roku i ofiar okupacji hitlerowskiej (konieczny remont). Dwie kwatery wschodnie zagospodarowane do funkcji placu zabaw dla dzieci. Kwatera południowa częściowo zabudowana pomnikiem Chrystusa, kwatera północna zajęta pod kiosk. Pomiędzy elementami małej architektury pojedyncze drzewa. Całość oświetlona ozdobnymi lampami. Plac rynkowy wymaga rewitalizacji – z bezwzględnym zakazem zmian w historycznym obrysie. Rynek wraz z siecią ulic przyrynkowych oraz małomiasteczkową zabudową z końca XIX w. stanowi pojedynczy przykład założenia miejskiego na terenie Gminy - wraz z ulicami przyrynkowymi wpisany do Gminnej Ewidencji Zabytków. </w:t>
            </w:r>
            <w:r w:rsidRPr="004461A2">
              <w:rPr>
                <w:rFonts w:ascii="Calibri" w:hAnsi="Calibri" w:cs="Calibri"/>
                <w:b/>
                <w:bCs/>
                <w:sz w:val="18"/>
                <w:szCs w:val="18"/>
              </w:rPr>
              <w:t>Konieczna pilna kompleksowa rewitalizacja.</w:t>
            </w:r>
          </w:p>
        </w:tc>
      </w:tr>
      <w:tr w:rsidR="004461A2" w:rsidRPr="004461A2" w14:paraId="28C8820F" w14:textId="77777777" w:rsidTr="004461A2">
        <w:trPr>
          <w:trHeight w:val="1680"/>
        </w:trPr>
        <w:tc>
          <w:tcPr>
            <w:tcW w:w="228" w:type="pct"/>
            <w:vMerge/>
            <w:hideMark/>
          </w:tcPr>
          <w:p w14:paraId="40E9C8C8" w14:textId="77777777" w:rsidR="004461A2" w:rsidRPr="004461A2" w:rsidRDefault="004461A2">
            <w:pPr>
              <w:rPr>
                <w:rFonts w:ascii="Calibri" w:hAnsi="Calibri" w:cs="Calibri"/>
                <w:b/>
                <w:bCs/>
                <w:sz w:val="18"/>
                <w:szCs w:val="18"/>
              </w:rPr>
            </w:pPr>
          </w:p>
        </w:tc>
        <w:tc>
          <w:tcPr>
            <w:tcW w:w="532" w:type="pct"/>
            <w:vMerge/>
            <w:hideMark/>
          </w:tcPr>
          <w:p w14:paraId="63C8801D" w14:textId="77777777" w:rsidR="004461A2" w:rsidRPr="004461A2" w:rsidRDefault="004461A2">
            <w:pPr>
              <w:rPr>
                <w:rFonts w:ascii="Calibri" w:hAnsi="Calibri" w:cs="Calibri"/>
                <w:sz w:val="18"/>
                <w:szCs w:val="18"/>
              </w:rPr>
            </w:pPr>
          </w:p>
        </w:tc>
        <w:tc>
          <w:tcPr>
            <w:tcW w:w="1482" w:type="pct"/>
            <w:hideMark/>
          </w:tcPr>
          <w:p w14:paraId="1DE7C21D"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Błonie "Olszyna"</w:t>
            </w:r>
          </w:p>
        </w:tc>
        <w:tc>
          <w:tcPr>
            <w:tcW w:w="2758" w:type="pct"/>
            <w:hideMark/>
          </w:tcPr>
          <w:p w14:paraId="5F0E8363"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Działki nr: 604/2 o pow. 0,6001 ha, 606 o pow. 0,07 ha, 907/3 o pow. 1,0574 ha, 607/1 o pow. 0,1188 ha, zlokalizowane w południowo – zachodniej części miejscowości, pomiędzy budynkiem Zespołu Szkoły i Przedszkola Samorządowego od strony północnej, ciągiem budynków garażowych na zapleczu zabudowy ul. Partyzantów od strony wschodniej, rzeką Chodelką i łąkami od strony południowej i zachodniej. Działki stanowią własność Gminy. </w:t>
            </w:r>
            <w:r w:rsidRPr="004461A2">
              <w:rPr>
                <w:rFonts w:ascii="Calibri" w:hAnsi="Calibri" w:cs="Calibri"/>
                <w:sz w:val="18"/>
                <w:szCs w:val="18"/>
              </w:rPr>
              <w:br/>
              <w:t xml:space="preserve">Pierwotnie teren o charakterze bagiennym, wykorzystywany jako wysypisko śmieci. W latach ostatnich zmelioryzowany i utwardzony ziemią pochodzącą z urobku. Część terenu zabudowana boiskiem wielofunkcyjnym i tłuczniowym placem postojowym dla samochodów. </w:t>
            </w:r>
            <w:r w:rsidRPr="004461A2">
              <w:rPr>
                <w:rFonts w:ascii="Calibri" w:hAnsi="Calibri" w:cs="Calibri"/>
                <w:b/>
                <w:bCs/>
                <w:sz w:val="18"/>
                <w:szCs w:val="18"/>
              </w:rPr>
              <w:t>Konieczna pilna przebudowa boiska wielofunkcyjnego oraz pilne zagospodarowanie pozostałej części terenu do funkcji parku o charakterze rekreacyjno - sportowym i kulturalnym, uprzednio wskazana melioracja terenu. (Teren dobry pod zielono - niebieską infrastrukturę!)</w:t>
            </w:r>
          </w:p>
        </w:tc>
      </w:tr>
      <w:tr w:rsidR="004461A2" w:rsidRPr="004461A2" w14:paraId="169CE935" w14:textId="77777777" w:rsidTr="004461A2">
        <w:trPr>
          <w:trHeight w:val="260"/>
        </w:trPr>
        <w:tc>
          <w:tcPr>
            <w:tcW w:w="228" w:type="pct"/>
            <w:vMerge/>
            <w:hideMark/>
          </w:tcPr>
          <w:p w14:paraId="2F323A90" w14:textId="77777777" w:rsidR="004461A2" w:rsidRPr="004461A2" w:rsidRDefault="004461A2">
            <w:pPr>
              <w:rPr>
                <w:rFonts w:ascii="Calibri" w:hAnsi="Calibri" w:cs="Calibri"/>
                <w:b/>
                <w:bCs/>
                <w:sz w:val="18"/>
                <w:szCs w:val="18"/>
              </w:rPr>
            </w:pPr>
          </w:p>
        </w:tc>
        <w:tc>
          <w:tcPr>
            <w:tcW w:w="532" w:type="pct"/>
            <w:vMerge/>
            <w:hideMark/>
          </w:tcPr>
          <w:p w14:paraId="34FD7A3C" w14:textId="77777777" w:rsidR="004461A2" w:rsidRPr="004461A2" w:rsidRDefault="004461A2">
            <w:pPr>
              <w:rPr>
                <w:rFonts w:ascii="Calibri" w:hAnsi="Calibri" w:cs="Calibri"/>
                <w:sz w:val="18"/>
                <w:szCs w:val="18"/>
              </w:rPr>
            </w:pPr>
          </w:p>
        </w:tc>
        <w:tc>
          <w:tcPr>
            <w:tcW w:w="1482" w:type="pct"/>
            <w:hideMark/>
          </w:tcPr>
          <w:p w14:paraId="7B47140E"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Boisko wielofunkcyjne</w:t>
            </w:r>
          </w:p>
        </w:tc>
        <w:tc>
          <w:tcPr>
            <w:tcW w:w="2758" w:type="pct"/>
            <w:hideMark/>
          </w:tcPr>
          <w:p w14:paraId="70D94921" w14:textId="77777777" w:rsidR="004461A2" w:rsidRPr="004461A2" w:rsidRDefault="004461A2">
            <w:pPr>
              <w:rPr>
                <w:rFonts w:ascii="Calibri" w:hAnsi="Calibri" w:cs="Calibri"/>
                <w:sz w:val="18"/>
                <w:szCs w:val="18"/>
              </w:rPr>
            </w:pPr>
            <w:r w:rsidRPr="004461A2">
              <w:rPr>
                <w:rFonts w:ascii="Calibri" w:hAnsi="Calibri" w:cs="Calibri"/>
                <w:sz w:val="18"/>
                <w:szCs w:val="18"/>
              </w:rPr>
              <w:t> </w:t>
            </w:r>
          </w:p>
        </w:tc>
      </w:tr>
      <w:tr w:rsidR="004461A2" w:rsidRPr="004461A2" w14:paraId="29C58280" w14:textId="77777777" w:rsidTr="004461A2">
        <w:trPr>
          <w:trHeight w:val="1200"/>
        </w:trPr>
        <w:tc>
          <w:tcPr>
            <w:tcW w:w="228" w:type="pct"/>
            <w:vMerge/>
            <w:hideMark/>
          </w:tcPr>
          <w:p w14:paraId="1CAB4B28" w14:textId="77777777" w:rsidR="004461A2" w:rsidRPr="004461A2" w:rsidRDefault="004461A2">
            <w:pPr>
              <w:rPr>
                <w:rFonts w:ascii="Calibri" w:hAnsi="Calibri" w:cs="Calibri"/>
                <w:b/>
                <w:bCs/>
                <w:sz w:val="18"/>
                <w:szCs w:val="18"/>
              </w:rPr>
            </w:pPr>
          </w:p>
        </w:tc>
        <w:tc>
          <w:tcPr>
            <w:tcW w:w="532" w:type="pct"/>
            <w:vMerge/>
            <w:hideMark/>
          </w:tcPr>
          <w:p w14:paraId="726EFA25" w14:textId="77777777" w:rsidR="004461A2" w:rsidRPr="004461A2" w:rsidRDefault="004461A2">
            <w:pPr>
              <w:rPr>
                <w:rFonts w:ascii="Calibri" w:hAnsi="Calibri" w:cs="Calibri"/>
                <w:sz w:val="18"/>
                <w:szCs w:val="18"/>
              </w:rPr>
            </w:pPr>
          </w:p>
        </w:tc>
        <w:tc>
          <w:tcPr>
            <w:tcW w:w="1482" w:type="pct"/>
            <w:hideMark/>
          </w:tcPr>
          <w:p w14:paraId="267F5B9F"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Stadion MKS "Sygnał" Chodel</w:t>
            </w:r>
          </w:p>
        </w:tc>
        <w:tc>
          <w:tcPr>
            <w:tcW w:w="2758" w:type="pct"/>
            <w:hideMark/>
          </w:tcPr>
          <w:p w14:paraId="7EEAB81A"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Działki nr 2145 o pow. 0,09 ha, 2146 o pow. 0,36 ha, 2147 o pow. 0,19 ha, 2148 o pow. 0,17 ha, 2149 o pow. 0,17 ha, 2150 o pow. 0,20 ha, 643 o pow. 0,18 ha, 644 o pow. 0,06 ha,  645 o pow. 0,07 ha, zlokalizowane w północno zachodniej części miejscowości, pomiędzy cmentarzem żydowskim i ul. Polną od strony zachodniej, działką zabudowana budynkiem  Zespołem Szkół w Chodlu od strony południowej, działkami budowlanymi w tym blokami wielorodzinnymi od strony wschodniej oraz polami uprawnymi i zagajnikami od strony północnej. Działki stanowią własność Gminy. Działki zabudowane stadionem o polu gry 100x64m, trybunami, budynkiem szatniowym i placem postojowym.  </w:t>
            </w:r>
          </w:p>
        </w:tc>
      </w:tr>
      <w:tr w:rsidR="004461A2" w:rsidRPr="004461A2" w14:paraId="46BAF5B7" w14:textId="77777777" w:rsidTr="004461A2">
        <w:trPr>
          <w:trHeight w:val="1200"/>
        </w:trPr>
        <w:tc>
          <w:tcPr>
            <w:tcW w:w="228" w:type="pct"/>
            <w:vMerge/>
            <w:hideMark/>
          </w:tcPr>
          <w:p w14:paraId="192C2E30" w14:textId="77777777" w:rsidR="004461A2" w:rsidRPr="004461A2" w:rsidRDefault="004461A2">
            <w:pPr>
              <w:rPr>
                <w:rFonts w:ascii="Calibri" w:hAnsi="Calibri" w:cs="Calibri"/>
                <w:b/>
                <w:bCs/>
                <w:sz w:val="18"/>
                <w:szCs w:val="18"/>
              </w:rPr>
            </w:pPr>
          </w:p>
        </w:tc>
        <w:tc>
          <w:tcPr>
            <w:tcW w:w="532" w:type="pct"/>
            <w:vMerge/>
            <w:hideMark/>
          </w:tcPr>
          <w:p w14:paraId="4EF49811" w14:textId="77777777" w:rsidR="004461A2" w:rsidRPr="004461A2" w:rsidRDefault="004461A2">
            <w:pPr>
              <w:rPr>
                <w:rFonts w:ascii="Calibri" w:hAnsi="Calibri" w:cs="Calibri"/>
                <w:sz w:val="18"/>
                <w:szCs w:val="18"/>
              </w:rPr>
            </w:pPr>
          </w:p>
        </w:tc>
        <w:tc>
          <w:tcPr>
            <w:tcW w:w="1482" w:type="pct"/>
            <w:hideMark/>
          </w:tcPr>
          <w:p w14:paraId="187A9999"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Strzelnica</w:t>
            </w:r>
          </w:p>
        </w:tc>
        <w:tc>
          <w:tcPr>
            <w:tcW w:w="2758" w:type="pct"/>
            <w:hideMark/>
          </w:tcPr>
          <w:p w14:paraId="326338C2"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Działka nr 640/2 o pow. 0,14 ha, zlokalizowana w północno – zachodniej części miejscowości, przy nieutwardzonym odcinku ul. Polnej, na tyłach działki zabudowanej Zespołem Szkół w Chodlu. Działka stanowi własność Gminy. Działka w kształcie podłużnego wąwozu z dużym spadkiem i wysokimi ścianami. Pierwotnie działka pełniła funkcję przyszkolnej strzelnicy, następnie wykorzystywana przez mieszkańców jako dzikie wysypisko odpadów. Obecnie część północna działki gęsto porośnięta drzewami sosnowymi. Część południowa wykarczowana - z możliwością zagospodarowania do funkcji górki do zjazdu na sankach lub pod montaż zjeżdżalni rurowej dla dzieci. </w:t>
            </w:r>
            <w:r w:rsidRPr="004461A2">
              <w:rPr>
                <w:rFonts w:ascii="Calibri" w:hAnsi="Calibri" w:cs="Calibri"/>
                <w:b/>
                <w:bCs/>
                <w:sz w:val="18"/>
                <w:szCs w:val="18"/>
              </w:rPr>
              <w:t xml:space="preserve">Konieczne zagospodarowanie działki do celów rekreacyjnych. </w:t>
            </w:r>
          </w:p>
        </w:tc>
      </w:tr>
      <w:tr w:rsidR="004461A2" w:rsidRPr="004461A2" w14:paraId="5D53BC94" w14:textId="77777777" w:rsidTr="008335EE">
        <w:trPr>
          <w:trHeight w:val="70"/>
        </w:trPr>
        <w:tc>
          <w:tcPr>
            <w:tcW w:w="228" w:type="pct"/>
            <w:vMerge/>
            <w:hideMark/>
          </w:tcPr>
          <w:p w14:paraId="0D714932" w14:textId="77777777" w:rsidR="004461A2" w:rsidRPr="004461A2" w:rsidRDefault="004461A2">
            <w:pPr>
              <w:rPr>
                <w:rFonts w:ascii="Calibri" w:hAnsi="Calibri" w:cs="Calibri"/>
                <w:b/>
                <w:bCs/>
                <w:sz w:val="18"/>
                <w:szCs w:val="18"/>
              </w:rPr>
            </w:pPr>
          </w:p>
        </w:tc>
        <w:tc>
          <w:tcPr>
            <w:tcW w:w="532" w:type="pct"/>
            <w:vMerge/>
            <w:hideMark/>
          </w:tcPr>
          <w:p w14:paraId="4E11C33A" w14:textId="77777777" w:rsidR="004461A2" w:rsidRPr="004461A2" w:rsidRDefault="004461A2">
            <w:pPr>
              <w:rPr>
                <w:rFonts w:ascii="Calibri" w:hAnsi="Calibri" w:cs="Calibri"/>
                <w:sz w:val="18"/>
                <w:szCs w:val="18"/>
              </w:rPr>
            </w:pPr>
          </w:p>
        </w:tc>
        <w:tc>
          <w:tcPr>
            <w:tcW w:w="1482" w:type="pct"/>
            <w:hideMark/>
          </w:tcPr>
          <w:p w14:paraId="1A7B6D87"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Kompleks "Zalew"</w:t>
            </w:r>
          </w:p>
        </w:tc>
        <w:tc>
          <w:tcPr>
            <w:tcW w:w="2758" w:type="pct"/>
            <w:hideMark/>
          </w:tcPr>
          <w:p w14:paraId="0C258546" w14:textId="77777777" w:rsidR="004461A2" w:rsidRPr="004461A2" w:rsidRDefault="004461A2">
            <w:pPr>
              <w:rPr>
                <w:rFonts w:ascii="Calibri" w:hAnsi="Calibri" w:cs="Calibri"/>
                <w:sz w:val="18"/>
                <w:szCs w:val="18"/>
              </w:rPr>
            </w:pPr>
            <w:r w:rsidRPr="004461A2">
              <w:rPr>
                <w:rFonts w:ascii="Calibri" w:hAnsi="Calibri" w:cs="Calibri"/>
                <w:sz w:val="18"/>
                <w:szCs w:val="18"/>
              </w:rPr>
              <w:t>Działki nr:  413, 415, 416, 417 , 418, położone  ok. 1 km na  północny - zachód od centrum miejscowości,  ok. 1 km od skrzyżowania drogi wojewódzkiej nr 833 z ul. Partyzantów (dawna droga wojewódzka nr 747), oraz ok. 1 km od skrzyżowania drogi wojewódzkiej nr 747 (odcinek obwodnicy Chodla) z drogą powiatową nr 2630L. Teren oddzielony jest od w/w dróg działkami leśnymi o łącznej powierzchni ok. 80 ha.  Gmina posiada prawo własności do działki nr 415 o pow. 14,81 ha z czego 13,14 ha stanowi lustro wody; działki nr 417 o pow. 0,06 ha, która stanowi dukt leśny wzdłuż północnej strony zbiornika, oraz działki nr 413, która stanowi przedłużenie ul. Leśnej. Działka nr 416 o pow. 2,76 ha (teren rekreacyjny), oraz działka nr 418 o pow. 33,26 ha (las otaczający zbiorniki od strony zachodniej i północnej), stanowią własność Wspólnoty Gruntowej Wsi Chodel. Na mocy umowy zawartej z w/w podmiotem z dnia 16 sierpnia 2011r., Gmina posiada prawo do użytkowania działek (w tym ich zagospodarowania pod kątem rekreacyjno - wypoczynkowym) przez okres 25 lat, tj. do dnia 15 sierpnia 2036r.</w:t>
            </w:r>
            <w:r w:rsidRPr="004461A2">
              <w:rPr>
                <w:rFonts w:ascii="Calibri" w:hAnsi="Calibri" w:cs="Calibri"/>
                <w:sz w:val="18"/>
                <w:szCs w:val="18"/>
              </w:rPr>
              <w:br/>
              <w:t xml:space="preserve">Obecny stan zagospodarowania terenu to zespół dwóch zbiorników wodnych oddzielonych groblą działową, o łącznej powierzchni lustra wody 13,14 ha, które urządzone zostały z wykorzystaniem niecki deflacyjnej (rok budowy nieznany). </w:t>
            </w:r>
            <w:r w:rsidRPr="004461A2">
              <w:rPr>
                <w:rFonts w:ascii="Calibri" w:hAnsi="Calibri" w:cs="Calibri"/>
                <w:sz w:val="18"/>
                <w:szCs w:val="18"/>
              </w:rPr>
              <w:br/>
              <w:t xml:space="preserve">Zbiornik położony po zachodniej stronie grobli jest zbiornikiem stosunkowo płytkim, z zachowanym pasem szuwarów. Znaczną powierzchnię misy zbiornika pokrywa gęsty zagajnik, który tworzą liczne samosiewy drzew, zakrzaczenia oraz trawa. Zachowany pas szuwarów stanowi miejsce lęgowe i żerowisko dla kilku gatunków ptaków wodnych i związanych z siedliskami mokrymi. Zbiornik jest  zewsząd otoczony lasem sosnowym na siedliskach boru świeżego. Ze względu na wysokie walory krajobrazowe i przyrodnicze, zbiornik wskazany jest do objęcia statusem użytku ekologicznego. </w:t>
            </w:r>
            <w:r w:rsidRPr="004461A2">
              <w:rPr>
                <w:rFonts w:ascii="Calibri" w:hAnsi="Calibri" w:cs="Calibri"/>
                <w:sz w:val="18"/>
                <w:szCs w:val="18"/>
              </w:rPr>
              <w:br/>
              <w:t xml:space="preserve">Zbiornik położony po wschodniej stronie grobli został poddany rewitalizacji w latach 2012/2013 i wraz z najbliższym otoczeniem pełni funkcję rekreacyjno – turystyczną. W okresie letnim na zbiorniku funkcjonuje strzeżone kąpielisko. Wały ochronne oraz grobla działowa pełnią funkcję ścieżki spacerowej, wzdłuż której rozlokowane są drewniane ławki, kosze na śmieci, wiata wędkarska oraz tablice edukacyjne. Pobrzeże północne zajmują: plaża, plac zabaw dla dzieci, wypożyczalnia sprzętu do rekreacji wodnej. Do pobrzeża przylega droga dojazdowa z utwardzonymi parkingami dla samochodów. Dalszą część terenu stanowi rozległy las. Na pobrzeżu wschodnim, pomiędzy zagajnikami, zlokalizowane są boiska do siatkówki plażowej oraz utwardzony plac taneczny. Pobrzeże południowe zajmuje las. </w:t>
            </w:r>
            <w:r w:rsidRPr="004461A2">
              <w:rPr>
                <w:rFonts w:ascii="Calibri" w:hAnsi="Calibri" w:cs="Calibri"/>
                <w:b/>
                <w:bCs/>
                <w:sz w:val="18"/>
                <w:szCs w:val="18"/>
              </w:rPr>
              <w:lastRenderedPageBreak/>
              <w:t>Konieczne kompleksowe wytyczenie tras rekreacyjnych z małą infrastrukturą, modernizacja parkingów i drogi dojazdowej.</w:t>
            </w:r>
          </w:p>
        </w:tc>
      </w:tr>
      <w:tr w:rsidR="004461A2" w:rsidRPr="004461A2" w14:paraId="1CA39957" w14:textId="77777777" w:rsidTr="008335EE">
        <w:trPr>
          <w:trHeight w:val="213"/>
        </w:trPr>
        <w:tc>
          <w:tcPr>
            <w:tcW w:w="228" w:type="pct"/>
            <w:vMerge w:val="restart"/>
            <w:hideMark/>
          </w:tcPr>
          <w:p w14:paraId="7076631D" w14:textId="77777777" w:rsidR="004461A2" w:rsidRPr="004461A2" w:rsidRDefault="004461A2">
            <w:pPr>
              <w:jc w:val="center"/>
              <w:rPr>
                <w:rFonts w:ascii="Calibri" w:hAnsi="Calibri" w:cs="Calibri"/>
                <w:b/>
                <w:bCs/>
                <w:sz w:val="18"/>
                <w:szCs w:val="18"/>
              </w:rPr>
            </w:pPr>
            <w:r w:rsidRPr="004461A2">
              <w:rPr>
                <w:rFonts w:ascii="Calibri" w:hAnsi="Calibri" w:cs="Calibri"/>
                <w:b/>
                <w:bCs/>
                <w:sz w:val="18"/>
                <w:szCs w:val="18"/>
              </w:rPr>
              <w:lastRenderedPageBreak/>
              <w:t>7</w:t>
            </w:r>
          </w:p>
        </w:tc>
        <w:tc>
          <w:tcPr>
            <w:tcW w:w="532" w:type="pct"/>
            <w:vMerge w:val="restart"/>
            <w:hideMark/>
          </w:tcPr>
          <w:p w14:paraId="08C53837"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Godów</w:t>
            </w:r>
          </w:p>
        </w:tc>
        <w:tc>
          <w:tcPr>
            <w:tcW w:w="1482" w:type="pct"/>
            <w:hideMark/>
          </w:tcPr>
          <w:p w14:paraId="110A4005"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Świetlica wiejska </w:t>
            </w:r>
          </w:p>
        </w:tc>
        <w:tc>
          <w:tcPr>
            <w:tcW w:w="2758" w:type="pct"/>
            <w:hideMark/>
          </w:tcPr>
          <w:p w14:paraId="5146AF78" w14:textId="77777777" w:rsidR="004461A2" w:rsidRPr="004461A2" w:rsidRDefault="004461A2">
            <w:pPr>
              <w:rPr>
                <w:rFonts w:ascii="Calibri" w:hAnsi="Calibri" w:cs="Calibri"/>
                <w:sz w:val="18"/>
                <w:szCs w:val="18"/>
              </w:rPr>
            </w:pPr>
            <w:r w:rsidRPr="004461A2">
              <w:rPr>
                <w:rFonts w:ascii="Calibri" w:hAnsi="Calibri" w:cs="Calibri"/>
                <w:sz w:val="18"/>
                <w:szCs w:val="18"/>
              </w:rPr>
              <w:t>Budynek posadowiony na działce nr 379/1 o pow. 0,11 ha, zlokalizowanej w centralnej części wsi, przy drodze wojewódzkiej nr 833.  Działka stanowi własność Gminy. Teren przylegający do budynku oświetlony. Dojście do budynku utwardzone kostką brukową. Budynek z przełomu XIX i XX w., dawnej remiza, parterowy, konstrukcja murowana z białego kamienia i cegły, dach dwuspadowy kryty blachodachówką, mury ocieplone i otynkowane, wymieniona stolarka drzwiowa i okienna, instalacja c.o. zasilana gazem ziemnym. Wskazany remont wnętrza i naprawa elewacji.</w:t>
            </w:r>
          </w:p>
        </w:tc>
      </w:tr>
      <w:tr w:rsidR="004461A2" w:rsidRPr="004461A2" w14:paraId="425A1DE8" w14:textId="77777777" w:rsidTr="008335EE">
        <w:trPr>
          <w:trHeight w:val="334"/>
        </w:trPr>
        <w:tc>
          <w:tcPr>
            <w:tcW w:w="228" w:type="pct"/>
            <w:vMerge/>
            <w:hideMark/>
          </w:tcPr>
          <w:p w14:paraId="4B3E59B9" w14:textId="77777777" w:rsidR="004461A2" w:rsidRPr="004461A2" w:rsidRDefault="004461A2">
            <w:pPr>
              <w:rPr>
                <w:rFonts w:ascii="Calibri" w:hAnsi="Calibri" w:cs="Calibri"/>
                <w:b/>
                <w:bCs/>
                <w:sz w:val="18"/>
                <w:szCs w:val="18"/>
              </w:rPr>
            </w:pPr>
          </w:p>
        </w:tc>
        <w:tc>
          <w:tcPr>
            <w:tcW w:w="532" w:type="pct"/>
            <w:vMerge/>
            <w:hideMark/>
          </w:tcPr>
          <w:p w14:paraId="3204F41C" w14:textId="77777777" w:rsidR="004461A2" w:rsidRPr="004461A2" w:rsidRDefault="004461A2">
            <w:pPr>
              <w:rPr>
                <w:rFonts w:ascii="Calibri" w:hAnsi="Calibri" w:cs="Calibri"/>
                <w:sz w:val="18"/>
                <w:szCs w:val="18"/>
              </w:rPr>
            </w:pPr>
          </w:p>
        </w:tc>
        <w:tc>
          <w:tcPr>
            <w:tcW w:w="1482" w:type="pct"/>
            <w:hideMark/>
          </w:tcPr>
          <w:p w14:paraId="0315B137"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Budynek dawnego Urzędu Gminy</w:t>
            </w:r>
          </w:p>
        </w:tc>
        <w:tc>
          <w:tcPr>
            <w:tcW w:w="2758" w:type="pct"/>
            <w:hideMark/>
          </w:tcPr>
          <w:p w14:paraId="723C32B1" w14:textId="77777777" w:rsidR="004461A2" w:rsidRPr="004461A2" w:rsidRDefault="004461A2">
            <w:pPr>
              <w:rPr>
                <w:rFonts w:ascii="Calibri" w:hAnsi="Calibri" w:cs="Calibri"/>
                <w:sz w:val="18"/>
                <w:szCs w:val="18"/>
              </w:rPr>
            </w:pPr>
            <w:r w:rsidRPr="004461A2">
              <w:rPr>
                <w:rFonts w:ascii="Calibri" w:hAnsi="Calibri" w:cs="Calibri"/>
                <w:sz w:val="18"/>
                <w:szCs w:val="18"/>
              </w:rPr>
              <w:t>Budynek posadowiony na działce nr 180/3 o pow. 0,57 ha,  zlokalizowanej w centralnej części wsi, przy drodze wojewódzkiej nr 833.  Działka stanowi własność Gminy. Teren przylegający do budynku zagospodarowany do funkcji placu zabaw dla dzieci i boiska do siatkówki, ogrodzony. Budynek z lat 70 tych XIX w., dawniej Urząd Gminy i posterunek policji, następnie szkoła, obecnie użytkowany jako siedziba obwodowej komisji wyborczej oraz siedziba KGW Godów.  Budynek wpisany do Gminnej Ewidencji Zabytków. Budynek parterowy częściowo podpiwniczony, zbudowany na planie prostokąta o wym. 25,5 x 14 m, konstrukcja murowana z białego kamienia i cegły. Budynek po termomodernizacji i kompleksowym remoncie wnętrza.</w:t>
            </w:r>
          </w:p>
        </w:tc>
      </w:tr>
      <w:tr w:rsidR="004461A2" w:rsidRPr="004461A2" w14:paraId="25374551" w14:textId="77777777" w:rsidTr="008335EE">
        <w:trPr>
          <w:trHeight w:val="461"/>
        </w:trPr>
        <w:tc>
          <w:tcPr>
            <w:tcW w:w="228" w:type="pct"/>
            <w:vMerge w:val="restart"/>
            <w:hideMark/>
          </w:tcPr>
          <w:p w14:paraId="163A245A" w14:textId="77777777" w:rsidR="004461A2" w:rsidRPr="004461A2" w:rsidRDefault="004461A2">
            <w:pPr>
              <w:jc w:val="center"/>
              <w:rPr>
                <w:rFonts w:ascii="Calibri" w:hAnsi="Calibri" w:cs="Calibri"/>
                <w:b/>
                <w:bCs/>
                <w:sz w:val="18"/>
                <w:szCs w:val="18"/>
              </w:rPr>
            </w:pPr>
            <w:r w:rsidRPr="004461A2">
              <w:rPr>
                <w:rFonts w:ascii="Calibri" w:hAnsi="Calibri" w:cs="Calibri"/>
                <w:b/>
                <w:bCs/>
                <w:sz w:val="18"/>
                <w:szCs w:val="18"/>
              </w:rPr>
              <w:t>8</w:t>
            </w:r>
          </w:p>
        </w:tc>
        <w:tc>
          <w:tcPr>
            <w:tcW w:w="532" w:type="pct"/>
            <w:vMerge w:val="restart"/>
            <w:hideMark/>
          </w:tcPr>
          <w:p w14:paraId="4F9146B8"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Granice</w:t>
            </w:r>
          </w:p>
        </w:tc>
        <w:tc>
          <w:tcPr>
            <w:tcW w:w="1482" w:type="pct"/>
            <w:hideMark/>
          </w:tcPr>
          <w:p w14:paraId="1352D943"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Remiza OSP z częścią świetlicową </w:t>
            </w:r>
          </w:p>
        </w:tc>
        <w:tc>
          <w:tcPr>
            <w:tcW w:w="2758" w:type="pct"/>
            <w:hideMark/>
          </w:tcPr>
          <w:p w14:paraId="6C659FB3" w14:textId="77777777" w:rsidR="004461A2" w:rsidRPr="004461A2" w:rsidRDefault="004461A2">
            <w:pPr>
              <w:rPr>
                <w:rFonts w:ascii="Calibri" w:hAnsi="Calibri" w:cs="Calibri"/>
                <w:sz w:val="18"/>
                <w:szCs w:val="18"/>
              </w:rPr>
            </w:pPr>
            <w:r w:rsidRPr="004461A2">
              <w:rPr>
                <w:rFonts w:ascii="Calibri" w:hAnsi="Calibri" w:cs="Calibri"/>
                <w:sz w:val="18"/>
                <w:szCs w:val="18"/>
              </w:rPr>
              <w:t>Budynek posadowiony na działce nr 333, o pow. 0,37 ha , zlokalizowanej w południowej części wsi, przy drodze wojewódzkiej nr 833. Działka stanowi własność Gminy. Teren przylegający do budynku utwardzony kostką brukową, oświetlony i ogrodzony. Budynek z lat 90 – tych XX w., parterowy, konstrukcja murowana z pustaków, dach dwuspadowy kryty blachodachówką, ściany ocieplone i otynkowane, wymieniona stolarka drzwiowa i okienna. Konieczne zwiększenie funkcjonalności poprzez podział dużej sali świetlicowej na część dla dzieci i młodzieży oraz część dla spotkań ogólnych. Wskazana termomodernizacja.</w:t>
            </w:r>
          </w:p>
        </w:tc>
      </w:tr>
      <w:tr w:rsidR="004461A2" w:rsidRPr="004461A2" w14:paraId="7C095766" w14:textId="77777777" w:rsidTr="004461A2">
        <w:trPr>
          <w:trHeight w:val="1200"/>
        </w:trPr>
        <w:tc>
          <w:tcPr>
            <w:tcW w:w="228" w:type="pct"/>
            <w:vMerge/>
            <w:hideMark/>
          </w:tcPr>
          <w:p w14:paraId="546B044C" w14:textId="77777777" w:rsidR="004461A2" w:rsidRPr="004461A2" w:rsidRDefault="004461A2">
            <w:pPr>
              <w:rPr>
                <w:rFonts w:ascii="Calibri" w:hAnsi="Calibri" w:cs="Calibri"/>
                <w:b/>
                <w:bCs/>
                <w:sz w:val="18"/>
                <w:szCs w:val="18"/>
              </w:rPr>
            </w:pPr>
          </w:p>
        </w:tc>
        <w:tc>
          <w:tcPr>
            <w:tcW w:w="532" w:type="pct"/>
            <w:vMerge/>
            <w:hideMark/>
          </w:tcPr>
          <w:p w14:paraId="2890C994" w14:textId="77777777" w:rsidR="004461A2" w:rsidRPr="004461A2" w:rsidRDefault="004461A2">
            <w:pPr>
              <w:rPr>
                <w:rFonts w:ascii="Calibri" w:hAnsi="Calibri" w:cs="Calibri"/>
                <w:sz w:val="18"/>
                <w:szCs w:val="18"/>
              </w:rPr>
            </w:pPr>
          </w:p>
        </w:tc>
        <w:tc>
          <w:tcPr>
            <w:tcW w:w="1482" w:type="pct"/>
            <w:hideMark/>
          </w:tcPr>
          <w:p w14:paraId="5591F0CE"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Szkoła Podstawowa w Granicach</w:t>
            </w:r>
          </w:p>
        </w:tc>
        <w:tc>
          <w:tcPr>
            <w:tcW w:w="2758" w:type="pct"/>
            <w:hideMark/>
          </w:tcPr>
          <w:p w14:paraId="5ACFF7F6" w14:textId="77777777" w:rsidR="004461A2" w:rsidRPr="004461A2" w:rsidRDefault="004461A2">
            <w:pPr>
              <w:rPr>
                <w:rFonts w:ascii="Calibri" w:hAnsi="Calibri" w:cs="Calibri"/>
                <w:sz w:val="18"/>
                <w:szCs w:val="18"/>
              </w:rPr>
            </w:pPr>
            <w:r w:rsidRPr="004461A2">
              <w:rPr>
                <w:rFonts w:ascii="Calibri" w:hAnsi="Calibri" w:cs="Calibri"/>
                <w:sz w:val="18"/>
                <w:szCs w:val="18"/>
              </w:rPr>
              <w:t>Budynek posadowiony na działce nr 425/1, o pow. 0,95 ha , zlokalizowanej w centralnej części wsi, przy skrzyżowaniu drogi wojewódzkiej nr 833 z drogą gminną nr 113487L. Działka stanowi własność Gminy. Teren przylegający do budynku zagospodarowany do funkcji placu zabaw dla dzieci oraz boiska sportowego, ogrodzony. Budynek z lat 60 – tych XX w., jednokondygnacyjny, konstrukcja murowana z pustaków i cegieł, dach kopertowy kryty blachą, mury otynkowane, wymieniona stolarka drzwiowa i okienna, instalacja c.o. zasilana gazem ziemnym. Budynek po termomodernizacji, wskazany remont wnętrza.</w:t>
            </w:r>
          </w:p>
        </w:tc>
      </w:tr>
      <w:tr w:rsidR="004461A2" w:rsidRPr="004461A2" w14:paraId="07514A43" w14:textId="77777777" w:rsidTr="004461A2">
        <w:trPr>
          <w:trHeight w:val="480"/>
        </w:trPr>
        <w:tc>
          <w:tcPr>
            <w:tcW w:w="228" w:type="pct"/>
            <w:vMerge/>
            <w:hideMark/>
          </w:tcPr>
          <w:p w14:paraId="0D6AD86C" w14:textId="77777777" w:rsidR="004461A2" w:rsidRPr="004461A2" w:rsidRDefault="004461A2">
            <w:pPr>
              <w:rPr>
                <w:rFonts w:ascii="Calibri" w:hAnsi="Calibri" w:cs="Calibri"/>
                <w:b/>
                <w:bCs/>
                <w:sz w:val="18"/>
                <w:szCs w:val="18"/>
              </w:rPr>
            </w:pPr>
          </w:p>
        </w:tc>
        <w:tc>
          <w:tcPr>
            <w:tcW w:w="532" w:type="pct"/>
            <w:vMerge/>
            <w:hideMark/>
          </w:tcPr>
          <w:p w14:paraId="56FD5E28" w14:textId="77777777" w:rsidR="004461A2" w:rsidRPr="004461A2" w:rsidRDefault="004461A2">
            <w:pPr>
              <w:rPr>
                <w:rFonts w:ascii="Calibri" w:hAnsi="Calibri" w:cs="Calibri"/>
                <w:sz w:val="18"/>
                <w:szCs w:val="18"/>
              </w:rPr>
            </w:pPr>
          </w:p>
        </w:tc>
        <w:tc>
          <w:tcPr>
            <w:tcW w:w="1482" w:type="pct"/>
            <w:hideMark/>
          </w:tcPr>
          <w:p w14:paraId="511203D7"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Hydrofornia</w:t>
            </w:r>
          </w:p>
        </w:tc>
        <w:tc>
          <w:tcPr>
            <w:tcW w:w="2758" w:type="pct"/>
            <w:hideMark/>
          </w:tcPr>
          <w:p w14:paraId="3B2A2ABE" w14:textId="77777777" w:rsidR="004461A2" w:rsidRPr="004461A2" w:rsidRDefault="004461A2">
            <w:pPr>
              <w:rPr>
                <w:rFonts w:ascii="Calibri" w:hAnsi="Calibri" w:cs="Calibri"/>
                <w:sz w:val="18"/>
                <w:szCs w:val="18"/>
              </w:rPr>
            </w:pPr>
            <w:r w:rsidRPr="004461A2">
              <w:rPr>
                <w:rFonts w:ascii="Calibri" w:hAnsi="Calibri" w:cs="Calibri"/>
                <w:sz w:val="18"/>
                <w:szCs w:val="18"/>
              </w:rPr>
              <w:t>Hydrofornia posadowiona na działce nr 425/2 o pow. 0,26, zlokalizowanej za działką szkolną. Działka ogrodzona. Budynek parterowy, murowany z pustaków, dach płaski kryty papą zgrzewaną, mury otynkowane.</w:t>
            </w:r>
          </w:p>
        </w:tc>
      </w:tr>
      <w:tr w:rsidR="004461A2" w:rsidRPr="004461A2" w14:paraId="08F23FC5" w14:textId="77777777" w:rsidTr="004461A2">
        <w:trPr>
          <w:trHeight w:val="960"/>
        </w:trPr>
        <w:tc>
          <w:tcPr>
            <w:tcW w:w="228" w:type="pct"/>
            <w:vMerge w:val="restart"/>
            <w:hideMark/>
          </w:tcPr>
          <w:p w14:paraId="549A9D31" w14:textId="77777777" w:rsidR="004461A2" w:rsidRPr="004461A2" w:rsidRDefault="004461A2">
            <w:pPr>
              <w:jc w:val="center"/>
              <w:rPr>
                <w:rFonts w:ascii="Calibri" w:hAnsi="Calibri" w:cs="Calibri"/>
                <w:b/>
                <w:bCs/>
                <w:sz w:val="18"/>
                <w:szCs w:val="18"/>
              </w:rPr>
            </w:pPr>
            <w:r w:rsidRPr="004461A2">
              <w:rPr>
                <w:rFonts w:ascii="Calibri" w:hAnsi="Calibri" w:cs="Calibri"/>
                <w:b/>
                <w:bCs/>
                <w:sz w:val="18"/>
                <w:szCs w:val="18"/>
              </w:rPr>
              <w:t>9</w:t>
            </w:r>
          </w:p>
        </w:tc>
        <w:tc>
          <w:tcPr>
            <w:tcW w:w="532" w:type="pct"/>
            <w:vMerge w:val="restart"/>
            <w:hideMark/>
          </w:tcPr>
          <w:p w14:paraId="4A8D4B20"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Grądy</w:t>
            </w:r>
          </w:p>
        </w:tc>
        <w:tc>
          <w:tcPr>
            <w:tcW w:w="1482" w:type="pct"/>
            <w:hideMark/>
          </w:tcPr>
          <w:p w14:paraId="2987DACD"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Świetlica wiejska </w:t>
            </w:r>
          </w:p>
        </w:tc>
        <w:tc>
          <w:tcPr>
            <w:tcW w:w="2758" w:type="pct"/>
            <w:hideMark/>
          </w:tcPr>
          <w:p w14:paraId="5BE1AB95" w14:textId="77777777" w:rsidR="004461A2" w:rsidRPr="004461A2" w:rsidRDefault="004461A2">
            <w:pPr>
              <w:rPr>
                <w:rFonts w:ascii="Calibri" w:hAnsi="Calibri" w:cs="Calibri"/>
                <w:sz w:val="18"/>
                <w:szCs w:val="18"/>
              </w:rPr>
            </w:pPr>
            <w:r w:rsidRPr="004461A2">
              <w:rPr>
                <w:rFonts w:ascii="Calibri" w:hAnsi="Calibri" w:cs="Calibri"/>
                <w:sz w:val="18"/>
                <w:szCs w:val="18"/>
              </w:rPr>
              <w:t>Budynek posadowiony na działce nr 321/1 o pow. 0,24 ha, zlokalizowanej w centralnej części wsi, przy drodze powiatowej nr 2245L.  Działka stanowi własność Gminy. Teren przylegający do budynku zagospodarowany do funkcji placu zabaw dla dzieci oraz boiska do siatkówki, oświetlony i ogrodzony. Dojście do budynku utwardzone kostką brukową. Budynek z przełomu XIX i XX w., dawniej szkoła, parterowy, konstrukcja murowana z białego kamienia i cegły, dach dwuspadowy kryty blachodachówką. Konieczna termomodernizacja, remont wnętrza oraz rewitalizacja terenu przy obiekcie.</w:t>
            </w:r>
          </w:p>
        </w:tc>
      </w:tr>
      <w:tr w:rsidR="004461A2" w:rsidRPr="004461A2" w14:paraId="0520C45D" w14:textId="77777777" w:rsidTr="004461A2">
        <w:trPr>
          <w:trHeight w:val="260"/>
        </w:trPr>
        <w:tc>
          <w:tcPr>
            <w:tcW w:w="228" w:type="pct"/>
            <w:vMerge/>
            <w:hideMark/>
          </w:tcPr>
          <w:p w14:paraId="50852E53" w14:textId="77777777" w:rsidR="004461A2" w:rsidRPr="004461A2" w:rsidRDefault="004461A2">
            <w:pPr>
              <w:rPr>
                <w:rFonts w:ascii="Calibri" w:hAnsi="Calibri" w:cs="Calibri"/>
                <w:b/>
                <w:bCs/>
                <w:sz w:val="18"/>
                <w:szCs w:val="18"/>
              </w:rPr>
            </w:pPr>
          </w:p>
        </w:tc>
        <w:tc>
          <w:tcPr>
            <w:tcW w:w="532" w:type="pct"/>
            <w:vMerge/>
            <w:hideMark/>
          </w:tcPr>
          <w:p w14:paraId="204F041D" w14:textId="77777777" w:rsidR="004461A2" w:rsidRPr="004461A2" w:rsidRDefault="004461A2">
            <w:pPr>
              <w:rPr>
                <w:rFonts w:ascii="Calibri" w:hAnsi="Calibri" w:cs="Calibri"/>
                <w:sz w:val="18"/>
                <w:szCs w:val="18"/>
              </w:rPr>
            </w:pPr>
          </w:p>
        </w:tc>
        <w:tc>
          <w:tcPr>
            <w:tcW w:w="1482" w:type="pct"/>
            <w:hideMark/>
          </w:tcPr>
          <w:p w14:paraId="125D9DD6"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Hydrofornia</w:t>
            </w:r>
          </w:p>
        </w:tc>
        <w:tc>
          <w:tcPr>
            <w:tcW w:w="2758" w:type="pct"/>
            <w:hideMark/>
          </w:tcPr>
          <w:p w14:paraId="2C7CD14B"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Hydrofornia posadowiona na działce nr 359. </w:t>
            </w:r>
          </w:p>
        </w:tc>
      </w:tr>
      <w:tr w:rsidR="004461A2" w:rsidRPr="004461A2" w14:paraId="16E0835B" w14:textId="77777777" w:rsidTr="004461A2">
        <w:trPr>
          <w:trHeight w:val="260"/>
        </w:trPr>
        <w:tc>
          <w:tcPr>
            <w:tcW w:w="228" w:type="pct"/>
            <w:hideMark/>
          </w:tcPr>
          <w:p w14:paraId="5519DB02" w14:textId="77777777" w:rsidR="004461A2" w:rsidRPr="004461A2" w:rsidRDefault="004461A2">
            <w:pPr>
              <w:jc w:val="center"/>
              <w:rPr>
                <w:rFonts w:ascii="Calibri" w:hAnsi="Calibri" w:cs="Calibri"/>
                <w:b/>
                <w:bCs/>
                <w:sz w:val="18"/>
                <w:szCs w:val="18"/>
              </w:rPr>
            </w:pPr>
            <w:r w:rsidRPr="004461A2">
              <w:rPr>
                <w:rFonts w:ascii="Calibri" w:hAnsi="Calibri" w:cs="Calibri"/>
                <w:b/>
                <w:bCs/>
                <w:sz w:val="18"/>
                <w:szCs w:val="18"/>
              </w:rPr>
              <w:t>10</w:t>
            </w:r>
          </w:p>
        </w:tc>
        <w:tc>
          <w:tcPr>
            <w:tcW w:w="532" w:type="pct"/>
            <w:hideMark/>
          </w:tcPr>
          <w:p w14:paraId="5BF3B08B"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Huta Borowska</w:t>
            </w:r>
          </w:p>
        </w:tc>
        <w:tc>
          <w:tcPr>
            <w:tcW w:w="1482" w:type="pct"/>
            <w:hideMark/>
          </w:tcPr>
          <w:p w14:paraId="2EC8B604" w14:textId="77777777" w:rsidR="004461A2" w:rsidRPr="004461A2" w:rsidRDefault="004461A2">
            <w:pPr>
              <w:rPr>
                <w:rFonts w:ascii="Calibri" w:hAnsi="Calibri" w:cs="Calibri"/>
                <w:sz w:val="18"/>
                <w:szCs w:val="18"/>
              </w:rPr>
            </w:pPr>
            <w:r w:rsidRPr="004461A2">
              <w:rPr>
                <w:rFonts w:ascii="Calibri" w:hAnsi="Calibri" w:cs="Calibri"/>
                <w:sz w:val="18"/>
                <w:szCs w:val="18"/>
              </w:rPr>
              <w:t>Brak obiektu</w:t>
            </w:r>
          </w:p>
        </w:tc>
        <w:tc>
          <w:tcPr>
            <w:tcW w:w="2758" w:type="pct"/>
            <w:hideMark/>
          </w:tcPr>
          <w:p w14:paraId="64FB720C" w14:textId="77777777" w:rsidR="004461A2" w:rsidRPr="004461A2" w:rsidRDefault="004461A2">
            <w:pPr>
              <w:rPr>
                <w:rFonts w:ascii="Calibri" w:hAnsi="Calibri" w:cs="Calibri"/>
                <w:sz w:val="18"/>
                <w:szCs w:val="18"/>
              </w:rPr>
            </w:pPr>
            <w:r w:rsidRPr="004461A2">
              <w:rPr>
                <w:rFonts w:ascii="Calibri" w:hAnsi="Calibri" w:cs="Calibri"/>
                <w:sz w:val="18"/>
                <w:szCs w:val="18"/>
              </w:rPr>
              <w:t>-</w:t>
            </w:r>
          </w:p>
        </w:tc>
      </w:tr>
      <w:tr w:rsidR="004461A2" w:rsidRPr="004461A2" w14:paraId="1B991AE6" w14:textId="77777777" w:rsidTr="004461A2">
        <w:trPr>
          <w:trHeight w:val="960"/>
        </w:trPr>
        <w:tc>
          <w:tcPr>
            <w:tcW w:w="228" w:type="pct"/>
            <w:hideMark/>
          </w:tcPr>
          <w:p w14:paraId="3E1C0583" w14:textId="77777777" w:rsidR="004461A2" w:rsidRPr="004461A2" w:rsidRDefault="004461A2">
            <w:pPr>
              <w:jc w:val="center"/>
              <w:rPr>
                <w:rFonts w:ascii="Calibri" w:hAnsi="Calibri" w:cs="Calibri"/>
                <w:b/>
                <w:bCs/>
                <w:sz w:val="18"/>
                <w:szCs w:val="18"/>
              </w:rPr>
            </w:pPr>
            <w:r w:rsidRPr="004461A2">
              <w:rPr>
                <w:rFonts w:ascii="Calibri" w:hAnsi="Calibri" w:cs="Calibri"/>
                <w:b/>
                <w:bCs/>
                <w:sz w:val="18"/>
                <w:szCs w:val="18"/>
              </w:rPr>
              <w:t>11</w:t>
            </w:r>
          </w:p>
        </w:tc>
        <w:tc>
          <w:tcPr>
            <w:tcW w:w="532" w:type="pct"/>
            <w:hideMark/>
          </w:tcPr>
          <w:p w14:paraId="540C490E"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Jeżów</w:t>
            </w:r>
          </w:p>
        </w:tc>
        <w:tc>
          <w:tcPr>
            <w:tcW w:w="1482" w:type="pct"/>
            <w:hideMark/>
          </w:tcPr>
          <w:p w14:paraId="765B8F73"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Świetlica wiejska </w:t>
            </w:r>
          </w:p>
        </w:tc>
        <w:tc>
          <w:tcPr>
            <w:tcW w:w="2758" w:type="pct"/>
            <w:hideMark/>
          </w:tcPr>
          <w:p w14:paraId="319B282A"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Budynek posadowiony na działce nr 477 o pow. 0,07 ha, zlokalizowanej w centralnej części wsi, przy drodze powiatowej nr 2247L. Działka stanowi własność Gminy. Teren przylegający do budynku zagospodarowany do funkcji placu zabaw dla dzieci, oświetlony i ogrodzony. Dojście do budynku utwardzone kostką brukową. Budynek z lat 50 - tych XX w., dawniej mleczarnia, parterowy, konstrukcja murowana z białego kamienia i cegły, dach jednospadowy kryty blachą. Konieczna termomodernizacja budynku i zwiększenie estetyki otoczenia. </w:t>
            </w:r>
          </w:p>
        </w:tc>
      </w:tr>
      <w:tr w:rsidR="004461A2" w:rsidRPr="004461A2" w14:paraId="218468AE" w14:textId="77777777" w:rsidTr="004461A2">
        <w:trPr>
          <w:trHeight w:val="260"/>
        </w:trPr>
        <w:tc>
          <w:tcPr>
            <w:tcW w:w="228" w:type="pct"/>
            <w:hideMark/>
          </w:tcPr>
          <w:p w14:paraId="5BA9BC0D" w14:textId="77777777" w:rsidR="004461A2" w:rsidRPr="004461A2" w:rsidRDefault="004461A2">
            <w:pPr>
              <w:jc w:val="center"/>
              <w:rPr>
                <w:rFonts w:ascii="Calibri" w:hAnsi="Calibri" w:cs="Calibri"/>
                <w:b/>
                <w:bCs/>
                <w:sz w:val="18"/>
                <w:szCs w:val="18"/>
              </w:rPr>
            </w:pPr>
            <w:r w:rsidRPr="004461A2">
              <w:rPr>
                <w:rFonts w:ascii="Calibri" w:hAnsi="Calibri" w:cs="Calibri"/>
                <w:b/>
                <w:bCs/>
                <w:sz w:val="18"/>
                <w:szCs w:val="18"/>
              </w:rPr>
              <w:t>12</w:t>
            </w:r>
          </w:p>
        </w:tc>
        <w:tc>
          <w:tcPr>
            <w:tcW w:w="532" w:type="pct"/>
            <w:hideMark/>
          </w:tcPr>
          <w:p w14:paraId="19A0180A"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Książ</w:t>
            </w:r>
          </w:p>
        </w:tc>
        <w:tc>
          <w:tcPr>
            <w:tcW w:w="1482" w:type="pct"/>
            <w:hideMark/>
          </w:tcPr>
          <w:p w14:paraId="2DC6FEE4" w14:textId="77777777" w:rsidR="004461A2" w:rsidRPr="004461A2" w:rsidRDefault="004461A2">
            <w:pPr>
              <w:rPr>
                <w:rFonts w:ascii="Calibri" w:hAnsi="Calibri" w:cs="Calibri"/>
                <w:sz w:val="18"/>
                <w:szCs w:val="18"/>
              </w:rPr>
            </w:pPr>
            <w:r w:rsidRPr="004461A2">
              <w:rPr>
                <w:rFonts w:ascii="Calibri" w:hAnsi="Calibri" w:cs="Calibri"/>
                <w:sz w:val="18"/>
                <w:szCs w:val="18"/>
              </w:rPr>
              <w:t>Brak obiektu</w:t>
            </w:r>
          </w:p>
        </w:tc>
        <w:tc>
          <w:tcPr>
            <w:tcW w:w="2758" w:type="pct"/>
            <w:hideMark/>
          </w:tcPr>
          <w:p w14:paraId="462D40B4" w14:textId="77777777" w:rsidR="004461A2" w:rsidRPr="004461A2" w:rsidRDefault="004461A2">
            <w:pPr>
              <w:rPr>
                <w:rFonts w:ascii="Calibri" w:hAnsi="Calibri" w:cs="Calibri"/>
                <w:sz w:val="18"/>
                <w:szCs w:val="18"/>
              </w:rPr>
            </w:pPr>
            <w:r w:rsidRPr="004461A2">
              <w:rPr>
                <w:rFonts w:ascii="Calibri" w:hAnsi="Calibri" w:cs="Calibri"/>
                <w:sz w:val="18"/>
                <w:szCs w:val="18"/>
              </w:rPr>
              <w:t>-</w:t>
            </w:r>
          </w:p>
        </w:tc>
      </w:tr>
      <w:tr w:rsidR="004461A2" w:rsidRPr="004461A2" w14:paraId="504F3F56" w14:textId="77777777" w:rsidTr="004461A2">
        <w:trPr>
          <w:trHeight w:val="960"/>
        </w:trPr>
        <w:tc>
          <w:tcPr>
            <w:tcW w:w="228" w:type="pct"/>
            <w:hideMark/>
          </w:tcPr>
          <w:p w14:paraId="6FB09DF8" w14:textId="77777777" w:rsidR="004461A2" w:rsidRPr="004461A2" w:rsidRDefault="004461A2">
            <w:pPr>
              <w:jc w:val="center"/>
              <w:rPr>
                <w:rFonts w:ascii="Calibri" w:hAnsi="Calibri" w:cs="Calibri"/>
                <w:b/>
                <w:bCs/>
                <w:sz w:val="18"/>
                <w:szCs w:val="18"/>
              </w:rPr>
            </w:pPr>
            <w:r w:rsidRPr="004461A2">
              <w:rPr>
                <w:rFonts w:ascii="Calibri" w:hAnsi="Calibri" w:cs="Calibri"/>
                <w:b/>
                <w:bCs/>
                <w:sz w:val="18"/>
                <w:szCs w:val="18"/>
              </w:rPr>
              <w:t>13</w:t>
            </w:r>
          </w:p>
        </w:tc>
        <w:tc>
          <w:tcPr>
            <w:tcW w:w="532" w:type="pct"/>
            <w:hideMark/>
          </w:tcPr>
          <w:p w14:paraId="65A92D3A"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Lipiny</w:t>
            </w:r>
          </w:p>
        </w:tc>
        <w:tc>
          <w:tcPr>
            <w:tcW w:w="1482" w:type="pct"/>
            <w:hideMark/>
          </w:tcPr>
          <w:p w14:paraId="2638E6E9" w14:textId="77777777" w:rsidR="004461A2" w:rsidRPr="004461A2" w:rsidRDefault="004461A2">
            <w:pPr>
              <w:rPr>
                <w:rFonts w:ascii="Calibri" w:hAnsi="Calibri" w:cs="Calibri"/>
                <w:sz w:val="18"/>
                <w:szCs w:val="18"/>
              </w:rPr>
            </w:pPr>
            <w:r w:rsidRPr="004461A2">
              <w:rPr>
                <w:rFonts w:ascii="Calibri" w:hAnsi="Calibri" w:cs="Calibri"/>
                <w:sz w:val="18"/>
                <w:szCs w:val="18"/>
              </w:rPr>
              <w:t>Remiza OSP z częścią świetlicową</w:t>
            </w:r>
          </w:p>
        </w:tc>
        <w:tc>
          <w:tcPr>
            <w:tcW w:w="2758" w:type="pct"/>
            <w:hideMark/>
          </w:tcPr>
          <w:p w14:paraId="6FFF2E24" w14:textId="77777777" w:rsidR="004461A2" w:rsidRPr="004461A2" w:rsidRDefault="004461A2">
            <w:pPr>
              <w:rPr>
                <w:rFonts w:ascii="Calibri" w:hAnsi="Calibri" w:cs="Calibri"/>
                <w:sz w:val="18"/>
                <w:szCs w:val="18"/>
              </w:rPr>
            </w:pPr>
            <w:r w:rsidRPr="004461A2">
              <w:rPr>
                <w:rFonts w:ascii="Calibri" w:hAnsi="Calibri" w:cs="Calibri"/>
                <w:sz w:val="18"/>
                <w:szCs w:val="18"/>
              </w:rPr>
              <w:t>Budynek posadowiony na działkach nr: 76/1 o pow. 0,05 ha, 76/8 o pow. 0,0105, 76/6 o pow. 0,02 ha, zlokalizowanych w centralnej części wsi, przy drodze powiatowej nr 2629L. Działka nr 76/1 stanowi własność OSP w Lipinach, działki nr: 76/6, 76/8 własność Gminy. Teren przylegający do budynku zagospodarowany do funkcji placu zabaw dla dzieci, ogrodzony. Budynek z lat 60 - tych XX w., parterowy, konstrukcja murowana z czerwonej cegły, dach dwuspadowy kryty blachą. Konieczna termomodernizacja oraz doposażenie obiektu na potrszeby społeczne.</w:t>
            </w:r>
          </w:p>
        </w:tc>
      </w:tr>
      <w:tr w:rsidR="004461A2" w:rsidRPr="004461A2" w14:paraId="4F6A887C" w14:textId="77777777" w:rsidTr="004461A2">
        <w:trPr>
          <w:trHeight w:val="260"/>
        </w:trPr>
        <w:tc>
          <w:tcPr>
            <w:tcW w:w="228" w:type="pct"/>
            <w:hideMark/>
          </w:tcPr>
          <w:p w14:paraId="0B3DA58E" w14:textId="77777777" w:rsidR="004461A2" w:rsidRPr="004461A2" w:rsidRDefault="004461A2">
            <w:pPr>
              <w:jc w:val="center"/>
              <w:rPr>
                <w:rFonts w:ascii="Calibri" w:hAnsi="Calibri" w:cs="Calibri"/>
                <w:b/>
                <w:bCs/>
                <w:sz w:val="18"/>
                <w:szCs w:val="18"/>
              </w:rPr>
            </w:pPr>
            <w:r w:rsidRPr="004461A2">
              <w:rPr>
                <w:rFonts w:ascii="Calibri" w:hAnsi="Calibri" w:cs="Calibri"/>
                <w:b/>
                <w:bCs/>
                <w:sz w:val="18"/>
                <w:szCs w:val="18"/>
              </w:rPr>
              <w:t>14</w:t>
            </w:r>
          </w:p>
        </w:tc>
        <w:tc>
          <w:tcPr>
            <w:tcW w:w="532" w:type="pct"/>
            <w:hideMark/>
          </w:tcPr>
          <w:p w14:paraId="5704EDDC"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Majdan Borowski</w:t>
            </w:r>
          </w:p>
        </w:tc>
        <w:tc>
          <w:tcPr>
            <w:tcW w:w="1482" w:type="pct"/>
            <w:hideMark/>
          </w:tcPr>
          <w:p w14:paraId="7325F061" w14:textId="77777777" w:rsidR="004461A2" w:rsidRPr="004461A2" w:rsidRDefault="004461A2">
            <w:pPr>
              <w:rPr>
                <w:rFonts w:ascii="Calibri" w:hAnsi="Calibri" w:cs="Calibri"/>
                <w:sz w:val="18"/>
                <w:szCs w:val="18"/>
              </w:rPr>
            </w:pPr>
            <w:r w:rsidRPr="004461A2">
              <w:rPr>
                <w:rFonts w:ascii="Calibri" w:hAnsi="Calibri" w:cs="Calibri"/>
                <w:sz w:val="18"/>
                <w:szCs w:val="18"/>
              </w:rPr>
              <w:t>Młyn wodny</w:t>
            </w:r>
          </w:p>
        </w:tc>
        <w:tc>
          <w:tcPr>
            <w:tcW w:w="2758" w:type="pct"/>
            <w:hideMark/>
          </w:tcPr>
          <w:p w14:paraId="1183A2D1" w14:textId="77777777" w:rsidR="004461A2" w:rsidRPr="004461A2" w:rsidRDefault="004461A2">
            <w:pPr>
              <w:rPr>
                <w:rFonts w:ascii="Calibri" w:hAnsi="Calibri" w:cs="Calibri"/>
                <w:sz w:val="18"/>
                <w:szCs w:val="18"/>
              </w:rPr>
            </w:pPr>
            <w:r w:rsidRPr="004461A2">
              <w:rPr>
                <w:rFonts w:ascii="Calibri" w:hAnsi="Calibri" w:cs="Calibri"/>
                <w:sz w:val="18"/>
                <w:szCs w:val="18"/>
              </w:rPr>
              <w:t>-</w:t>
            </w:r>
          </w:p>
        </w:tc>
      </w:tr>
      <w:tr w:rsidR="004461A2" w:rsidRPr="004461A2" w14:paraId="3DFD98C0" w14:textId="77777777" w:rsidTr="004461A2">
        <w:trPr>
          <w:trHeight w:val="1200"/>
        </w:trPr>
        <w:tc>
          <w:tcPr>
            <w:tcW w:w="228" w:type="pct"/>
            <w:vMerge w:val="restart"/>
            <w:hideMark/>
          </w:tcPr>
          <w:p w14:paraId="4502EF77" w14:textId="77777777" w:rsidR="004461A2" w:rsidRPr="004461A2" w:rsidRDefault="004461A2">
            <w:pPr>
              <w:jc w:val="center"/>
              <w:rPr>
                <w:rFonts w:ascii="Calibri" w:hAnsi="Calibri" w:cs="Calibri"/>
                <w:b/>
                <w:bCs/>
                <w:sz w:val="18"/>
                <w:szCs w:val="18"/>
              </w:rPr>
            </w:pPr>
            <w:r w:rsidRPr="004461A2">
              <w:rPr>
                <w:rFonts w:ascii="Calibri" w:hAnsi="Calibri" w:cs="Calibri"/>
                <w:b/>
                <w:bCs/>
                <w:sz w:val="18"/>
                <w:szCs w:val="18"/>
              </w:rPr>
              <w:lastRenderedPageBreak/>
              <w:t>15</w:t>
            </w:r>
          </w:p>
        </w:tc>
        <w:tc>
          <w:tcPr>
            <w:tcW w:w="532" w:type="pct"/>
            <w:vMerge w:val="restart"/>
            <w:hideMark/>
          </w:tcPr>
          <w:p w14:paraId="1CA980B9"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Osiny</w:t>
            </w:r>
          </w:p>
        </w:tc>
        <w:tc>
          <w:tcPr>
            <w:tcW w:w="1482" w:type="pct"/>
            <w:hideMark/>
          </w:tcPr>
          <w:p w14:paraId="2DBC008A"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Remiza OSP z częścią świetlicową </w:t>
            </w:r>
          </w:p>
        </w:tc>
        <w:tc>
          <w:tcPr>
            <w:tcW w:w="2758" w:type="pct"/>
            <w:hideMark/>
          </w:tcPr>
          <w:p w14:paraId="206D84FA" w14:textId="77777777" w:rsidR="004461A2" w:rsidRPr="004461A2" w:rsidRDefault="004461A2">
            <w:pPr>
              <w:rPr>
                <w:rFonts w:ascii="Calibri" w:hAnsi="Calibri" w:cs="Calibri"/>
                <w:sz w:val="18"/>
                <w:szCs w:val="18"/>
              </w:rPr>
            </w:pPr>
            <w:r w:rsidRPr="004461A2">
              <w:rPr>
                <w:rFonts w:ascii="Calibri" w:hAnsi="Calibri" w:cs="Calibri"/>
                <w:sz w:val="18"/>
                <w:szCs w:val="18"/>
              </w:rPr>
              <w:t>Budynek posadowiony na działce nr 282/1 o pow. 0,09 ha, zlokalizowanej w centralnej części wsi, przy drodze powiatowej nr 2240L.  Nieruchomość stanowi własność OSP w Osinach. Na działce nr 289/3 o pow. 0,0560, która przylega do budynku remizy -  zlokalizowany plac zabaw dla dzieci, działka ogrodzona. Wjazd do części garażowej utwardzony tłuczniem, dojście do części świetlicowej utwardzone kostką brukową. Budynek z lat 60 - tych XX w., jednopiętrowy, konstrukcja murowana z pustaków, dach dwuspadowy kryty blachą, mury otynkowane. Konieczna tertmomodernizacja ora remont i przebudowa wnętrza.</w:t>
            </w:r>
          </w:p>
        </w:tc>
      </w:tr>
      <w:tr w:rsidR="004461A2" w:rsidRPr="004461A2" w14:paraId="38414BE4" w14:textId="77777777" w:rsidTr="004461A2">
        <w:trPr>
          <w:trHeight w:val="1680"/>
        </w:trPr>
        <w:tc>
          <w:tcPr>
            <w:tcW w:w="228" w:type="pct"/>
            <w:vMerge/>
            <w:hideMark/>
          </w:tcPr>
          <w:p w14:paraId="44D9E35A" w14:textId="77777777" w:rsidR="004461A2" w:rsidRPr="004461A2" w:rsidRDefault="004461A2">
            <w:pPr>
              <w:rPr>
                <w:rFonts w:ascii="Calibri" w:hAnsi="Calibri" w:cs="Calibri"/>
                <w:b/>
                <w:bCs/>
                <w:sz w:val="18"/>
                <w:szCs w:val="18"/>
              </w:rPr>
            </w:pPr>
          </w:p>
        </w:tc>
        <w:tc>
          <w:tcPr>
            <w:tcW w:w="532" w:type="pct"/>
            <w:vMerge/>
            <w:hideMark/>
          </w:tcPr>
          <w:p w14:paraId="75F3D938" w14:textId="77777777" w:rsidR="004461A2" w:rsidRPr="004461A2" w:rsidRDefault="004461A2">
            <w:pPr>
              <w:rPr>
                <w:rFonts w:ascii="Calibri" w:hAnsi="Calibri" w:cs="Calibri"/>
                <w:sz w:val="18"/>
                <w:szCs w:val="18"/>
              </w:rPr>
            </w:pPr>
          </w:p>
        </w:tc>
        <w:tc>
          <w:tcPr>
            <w:tcW w:w="1482" w:type="pct"/>
            <w:hideMark/>
          </w:tcPr>
          <w:p w14:paraId="26E13E45"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Budynek poszkolny</w:t>
            </w:r>
          </w:p>
        </w:tc>
        <w:tc>
          <w:tcPr>
            <w:tcW w:w="2758" w:type="pct"/>
            <w:hideMark/>
          </w:tcPr>
          <w:p w14:paraId="2A1E9989"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Budynek posadowiony na działce nr 255/2 o pow. 1,27 ha, zlokalizowanej w południowej  części wsi, przy drodze powiatowej nr 2629L. Działka stanowi własność Gminy. Teren przylegający do budynku nieużytkowany i zaniedbany. Całość ogrodzona. Główne skrzydło budynku z lat 40 - tych XX w., parterowe, murowane z białego kamienia i cegły, dach kopertowy kryty blachą płaską, ściany otynkowane. Drugie skrzydło z lat 60 – tych XX w, jednopiętrowe, podpiwniczone, konstrukcja murowana z cegły, dach płaski kryty blachą, mury otynkowane. W całym budynku drewniana stolarka okienna. Budynek nie użytkowany od 2012 roku, mocno wyeksploatowany, mury ze śladami pęknięć, w głównym skrzydle zarwana część drewnianego stropu, uszkodzone poszycie dachu, zdewastowana instalacja grzewcza i wod.-kan. </w:t>
            </w:r>
            <w:r w:rsidRPr="004461A2">
              <w:rPr>
                <w:rFonts w:ascii="Calibri" w:hAnsi="Calibri" w:cs="Calibri"/>
                <w:b/>
                <w:bCs/>
                <w:sz w:val="18"/>
                <w:szCs w:val="18"/>
              </w:rPr>
              <w:t>Konieczna kompleksowa przebudowa z nadaniem nowej funkcji społecznej, konieczna rewitalizacja terenu.</w:t>
            </w:r>
          </w:p>
        </w:tc>
      </w:tr>
      <w:tr w:rsidR="004461A2" w:rsidRPr="004461A2" w14:paraId="7E7DEE7C" w14:textId="77777777" w:rsidTr="004461A2">
        <w:trPr>
          <w:trHeight w:val="720"/>
        </w:trPr>
        <w:tc>
          <w:tcPr>
            <w:tcW w:w="228" w:type="pct"/>
            <w:vMerge w:val="restart"/>
            <w:hideMark/>
          </w:tcPr>
          <w:p w14:paraId="3C093EB9" w14:textId="77777777" w:rsidR="004461A2" w:rsidRPr="004461A2" w:rsidRDefault="004461A2">
            <w:pPr>
              <w:jc w:val="center"/>
              <w:rPr>
                <w:rFonts w:ascii="Calibri" w:hAnsi="Calibri" w:cs="Calibri"/>
                <w:b/>
                <w:bCs/>
                <w:sz w:val="18"/>
                <w:szCs w:val="18"/>
              </w:rPr>
            </w:pPr>
            <w:r w:rsidRPr="004461A2">
              <w:rPr>
                <w:rFonts w:ascii="Calibri" w:hAnsi="Calibri" w:cs="Calibri"/>
                <w:b/>
                <w:bCs/>
                <w:sz w:val="18"/>
                <w:szCs w:val="18"/>
              </w:rPr>
              <w:t>16</w:t>
            </w:r>
          </w:p>
        </w:tc>
        <w:tc>
          <w:tcPr>
            <w:tcW w:w="532" w:type="pct"/>
            <w:vMerge w:val="restart"/>
            <w:hideMark/>
          </w:tcPr>
          <w:p w14:paraId="49B81154" w14:textId="77777777" w:rsidR="004461A2" w:rsidRPr="004461A2" w:rsidRDefault="004461A2">
            <w:pPr>
              <w:jc w:val="center"/>
              <w:rPr>
                <w:rFonts w:ascii="Calibri" w:hAnsi="Calibri" w:cs="Calibri"/>
                <w:sz w:val="18"/>
                <w:szCs w:val="18"/>
              </w:rPr>
            </w:pPr>
            <w:r w:rsidRPr="004461A2">
              <w:rPr>
                <w:rFonts w:ascii="Calibri" w:hAnsi="Calibri" w:cs="Calibri"/>
                <w:sz w:val="18"/>
                <w:szCs w:val="18"/>
              </w:rPr>
              <w:t>Radlin</w:t>
            </w:r>
          </w:p>
        </w:tc>
        <w:tc>
          <w:tcPr>
            <w:tcW w:w="1482" w:type="pct"/>
            <w:hideMark/>
          </w:tcPr>
          <w:p w14:paraId="357DA05A"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 xml:space="preserve">Remiza OSP z częścią świetlicową </w:t>
            </w:r>
          </w:p>
        </w:tc>
        <w:tc>
          <w:tcPr>
            <w:tcW w:w="2758" w:type="pct"/>
            <w:hideMark/>
          </w:tcPr>
          <w:p w14:paraId="2F7D788F" w14:textId="77777777" w:rsidR="004461A2" w:rsidRPr="004461A2" w:rsidRDefault="004461A2">
            <w:pPr>
              <w:rPr>
                <w:rFonts w:ascii="Calibri" w:hAnsi="Calibri" w:cs="Calibri"/>
                <w:sz w:val="18"/>
                <w:szCs w:val="18"/>
              </w:rPr>
            </w:pPr>
            <w:r w:rsidRPr="004461A2">
              <w:rPr>
                <w:rFonts w:ascii="Calibri" w:hAnsi="Calibri" w:cs="Calibri"/>
                <w:sz w:val="18"/>
                <w:szCs w:val="18"/>
              </w:rPr>
              <w:t>Budynek posadowiony na działce nr 462/2 o pow. 0,28 ha, zlokalizowanej w centralnej części wsi, przy drodze powiatowej nr 2248L. Działka stanowi własność Gminy. Teren przylegający do budynku zagospodarowany do funkcji placu zabaw dla dzieci, oświetlony i ogrodzony. Budynek z lat 60 – tych XX w., jednopiętrowy, częściowo podpiwniczony, konstrukcja murowana z cegły, dach jednospadowy kryty blachą. Konieczna termomodernizacja.</w:t>
            </w:r>
          </w:p>
        </w:tc>
      </w:tr>
      <w:tr w:rsidR="004461A2" w:rsidRPr="004461A2" w14:paraId="0EC18874" w14:textId="77777777" w:rsidTr="004461A2">
        <w:trPr>
          <w:trHeight w:val="480"/>
        </w:trPr>
        <w:tc>
          <w:tcPr>
            <w:tcW w:w="228" w:type="pct"/>
            <w:vMerge/>
            <w:hideMark/>
          </w:tcPr>
          <w:p w14:paraId="403309C0" w14:textId="77777777" w:rsidR="004461A2" w:rsidRPr="004461A2" w:rsidRDefault="004461A2">
            <w:pPr>
              <w:rPr>
                <w:rFonts w:ascii="Calibri" w:hAnsi="Calibri" w:cs="Calibri"/>
                <w:b/>
                <w:bCs/>
                <w:sz w:val="18"/>
                <w:szCs w:val="18"/>
              </w:rPr>
            </w:pPr>
          </w:p>
        </w:tc>
        <w:tc>
          <w:tcPr>
            <w:tcW w:w="532" w:type="pct"/>
            <w:vMerge/>
            <w:hideMark/>
          </w:tcPr>
          <w:p w14:paraId="0109EA96" w14:textId="77777777" w:rsidR="004461A2" w:rsidRPr="004461A2" w:rsidRDefault="004461A2">
            <w:pPr>
              <w:rPr>
                <w:rFonts w:ascii="Calibri" w:hAnsi="Calibri" w:cs="Calibri"/>
                <w:sz w:val="18"/>
                <w:szCs w:val="18"/>
              </w:rPr>
            </w:pPr>
          </w:p>
        </w:tc>
        <w:tc>
          <w:tcPr>
            <w:tcW w:w="1482" w:type="pct"/>
            <w:hideMark/>
          </w:tcPr>
          <w:p w14:paraId="74793C2E"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Boisko do piłki nożnej</w:t>
            </w:r>
          </w:p>
        </w:tc>
        <w:tc>
          <w:tcPr>
            <w:tcW w:w="2758" w:type="pct"/>
            <w:hideMark/>
          </w:tcPr>
          <w:p w14:paraId="6A0699AF" w14:textId="77777777" w:rsidR="004461A2" w:rsidRPr="004461A2" w:rsidRDefault="004461A2">
            <w:pPr>
              <w:rPr>
                <w:rFonts w:ascii="Calibri" w:hAnsi="Calibri" w:cs="Calibri"/>
                <w:sz w:val="18"/>
                <w:szCs w:val="18"/>
              </w:rPr>
            </w:pPr>
            <w:r w:rsidRPr="004461A2">
              <w:rPr>
                <w:rFonts w:ascii="Calibri" w:hAnsi="Calibri" w:cs="Calibri"/>
                <w:sz w:val="18"/>
                <w:szCs w:val="18"/>
              </w:rPr>
              <w:t>Działka nr 298/3 o pow. 0,76 ha, zlokalizowana w północno – wschodniej części wsi, przy drodze gminnej nr 108247L. Działka stanowi własność Gminy. Teren o wysokich walorach widokowych. Konieczna modernizacja.</w:t>
            </w:r>
          </w:p>
        </w:tc>
      </w:tr>
      <w:tr w:rsidR="004461A2" w:rsidRPr="004461A2" w14:paraId="0AE4A516" w14:textId="77777777" w:rsidTr="004461A2">
        <w:trPr>
          <w:trHeight w:val="960"/>
        </w:trPr>
        <w:tc>
          <w:tcPr>
            <w:tcW w:w="228" w:type="pct"/>
            <w:vMerge w:val="restart"/>
            <w:hideMark/>
          </w:tcPr>
          <w:p w14:paraId="319C7E5E" w14:textId="77777777" w:rsidR="004461A2" w:rsidRPr="004461A2" w:rsidRDefault="004461A2">
            <w:pPr>
              <w:jc w:val="center"/>
              <w:rPr>
                <w:rFonts w:ascii="Calibri" w:hAnsi="Calibri" w:cs="Calibri"/>
                <w:b/>
                <w:bCs/>
                <w:sz w:val="18"/>
                <w:szCs w:val="18"/>
              </w:rPr>
            </w:pPr>
            <w:r w:rsidRPr="004461A2">
              <w:rPr>
                <w:rFonts w:ascii="Calibri" w:hAnsi="Calibri" w:cs="Calibri"/>
                <w:b/>
                <w:bCs/>
                <w:sz w:val="18"/>
                <w:szCs w:val="18"/>
              </w:rPr>
              <w:t>17</w:t>
            </w:r>
          </w:p>
        </w:tc>
        <w:tc>
          <w:tcPr>
            <w:tcW w:w="532" w:type="pct"/>
            <w:vMerge w:val="restart"/>
            <w:hideMark/>
          </w:tcPr>
          <w:p w14:paraId="5BA8A6C7" w14:textId="77777777" w:rsidR="004461A2" w:rsidRPr="004461A2" w:rsidRDefault="004461A2">
            <w:pPr>
              <w:jc w:val="center"/>
              <w:rPr>
                <w:rFonts w:ascii="Calibri" w:hAnsi="Calibri" w:cs="Calibri"/>
                <w:sz w:val="18"/>
                <w:szCs w:val="18"/>
              </w:rPr>
            </w:pPr>
            <w:r w:rsidRPr="004461A2">
              <w:rPr>
                <w:rFonts w:ascii="Calibri" w:hAnsi="Calibri" w:cs="Calibri"/>
                <w:sz w:val="18"/>
                <w:szCs w:val="18"/>
              </w:rPr>
              <w:t>Ratoszyn Pierwszy</w:t>
            </w:r>
          </w:p>
        </w:tc>
        <w:tc>
          <w:tcPr>
            <w:tcW w:w="1482" w:type="pct"/>
            <w:hideMark/>
          </w:tcPr>
          <w:p w14:paraId="7012F6D5"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 xml:space="preserve">Remiza OSP z częścią świetlicową </w:t>
            </w:r>
          </w:p>
        </w:tc>
        <w:tc>
          <w:tcPr>
            <w:tcW w:w="2758" w:type="pct"/>
            <w:hideMark/>
          </w:tcPr>
          <w:p w14:paraId="229441B7" w14:textId="77777777" w:rsidR="004461A2" w:rsidRPr="004461A2" w:rsidRDefault="004461A2">
            <w:pPr>
              <w:rPr>
                <w:rFonts w:ascii="Calibri" w:hAnsi="Calibri" w:cs="Calibri"/>
                <w:sz w:val="18"/>
                <w:szCs w:val="18"/>
              </w:rPr>
            </w:pPr>
            <w:r w:rsidRPr="004461A2">
              <w:rPr>
                <w:rFonts w:ascii="Calibri" w:hAnsi="Calibri" w:cs="Calibri"/>
                <w:sz w:val="18"/>
                <w:szCs w:val="18"/>
              </w:rPr>
              <w:t>Budynek posadowiony na działce nr 1005/2 o pow. 0,20 ha, zlokalizowanej w centralnej części wsi, przy drodze powiatowej nr 2248L. Działka stanowi własność Gminy. Teren przylegający do budynku zagospodarowany do funkcji placu zabaw dla dzieci, część terenu utwardzona kostką brukową, całość ogrodzona. Budynek z lat 80 – tych XX w., jednopiętrowy, konstrukcja murowana z pustaków, dach dwuspadowy kryty blachodachówką, mury ocieplone i otynkowane, wymieniona stolarka drzwiowa i okienna. Wskazana modernizacja instalacji kanalizacyjnej.</w:t>
            </w:r>
          </w:p>
        </w:tc>
      </w:tr>
      <w:tr w:rsidR="004461A2" w:rsidRPr="004461A2" w14:paraId="6B4D0558" w14:textId="77777777" w:rsidTr="004461A2">
        <w:trPr>
          <w:trHeight w:val="1440"/>
        </w:trPr>
        <w:tc>
          <w:tcPr>
            <w:tcW w:w="228" w:type="pct"/>
            <w:vMerge/>
            <w:hideMark/>
          </w:tcPr>
          <w:p w14:paraId="009E0201" w14:textId="77777777" w:rsidR="004461A2" w:rsidRPr="004461A2" w:rsidRDefault="004461A2">
            <w:pPr>
              <w:rPr>
                <w:rFonts w:ascii="Calibri" w:hAnsi="Calibri" w:cs="Calibri"/>
                <w:b/>
                <w:bCs/>
                <w:sz w:val="18"/>
                <w:szCs w:val="18"/>
              </w:rPr>
            </w:pPr>
          </w:p>
        </w:tc>
        <w:tc>
          <w:tcPr>
            <w:tcW w:w="532" w:type="pct"/>
            <w:vMerge/>
            <w:hideMark/>
          </w:tcPr>
          <w:p w14:paraId="48BF9F01" w14:textId="77777777" w:rsidR="004461A2" w:rsidRPr="004461A2" w:rsidRDefault="004461A2">
            <w:pPr>
              <w:rPr>
                <w:rFonts w:ascii="Calibri" w:hAnsi="Calibri" w:cs="Calibri"/>
                <w:sz w:val="18"/>
                <w:szCs w:val="18"/>
              </w:rPr>
            </w:pPr>
          </w:p>
        </w:tc>
        <w:tc>
          <w:tcPr>
            <w:tcW w:w="1482" w:type="pct"/>
            <w:hideMark/>
          </w:tcPr>
          <w:p w14:paraId="7A43BD81"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Cmentarz parafialny</w:t>
            </w:r>
          </w:p>
        </w:tc>
        <w:tc>
          <w:tcPr>
            <w:tcW w:w="2758" w:type="pct"/>
            <w:hideMark/>
          </w:tcPr>
          <w:p w14:paraId="13CA08DC"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Działka nr 894 o pow. 1,80 ha, zlokalizowana w odległości ok. 600 mb na zachód od plebani, przy drodze gminnej nr 108277L. Działka stanowi własność Parafii Ratoszyn. Cmentarz  parafialny założony na cmentarzu z I Wojny Światowej, ujęty w ewidencji zbytków województwa lubelskiego. Główna aleja cmentarza utwardzona kostką brukową, alejki boczne o nawierzchni gruntowej. Cmentarz ogrodzony płotem z prefabrykatów betonowych. Przy drodze gminnej – na wprost cmentarza – miejsca postojowe dla samochodów utwardzone kostką brukową. Konieczne opracowanie systemu segregowania i gromadzenia odpadów cmentarnych, które obecnie gromadzone są na hałdzie w jednym z naroży cmentarza. Konieczna budowa zadaszenia nad podestem do odprawiania mszy lub niewielkiej kapliczki. Konieczna odnowa najstarszych nagrobków z piaskowca. </w:t>
            </w:r>
          </w:p>
        </w:tc>
      </w:tr>
      <w:tr w:rsidR="004461A2" w:rsidRPr="004461A2" w14:paraId="374CAC4C" w14:textId="77777777" w:rsidTr="004461A2">
        <w:trPr>
          <w:trHeight w:val="1200"/>
        </w:trPr>
        <w:tc>
          <w:tcPr>
            <w:tcW w:w="228" w:type="pct"/>
            <w:vMerge/>
            <w:hideMark/>
          </w:tcPr>
          <w:p w14:paraId="04D30106" w14:textId="77777777" w:rsidR="004461A2" w:rsidRPr="004461A2" w:rsidRDefault="004461A2">
            <w:pPr>
              <w:rPr>
                <w:rFonts w:ascii="Calibri" w:hAnsi="Calibri" w:cs="Calibri"/>
                <w:b/>
                <w:bCs/>
                <w:sz w:val="18"/>
                <w:szCs w:val="18"/>
              </w:rPr>
            </w:pPr>
          </w:p>
        </w:tc>
        <w:tc>
          <w:tcPr>
            <w:tcW w:w="532" w:type="pct"/>
            <w:vMerge/>
            <w:hideMark/>
          </w:tcPr>
          <w:p w14:paraId="2DDB06FE" w14:textId="77777777" w:rsidR="004461A2" w:rsidRPr="004461A2" w:rsidRDefault="004461A2">
            <w:pPr>
              <w:rPr>
                <w:rFonts w:ascii="Calibri" w:hAnsi="Calibri" w:cs="Calibri"/>
                <w:sz w:val="18"/>
                <w:szCs w:val="18"/>
              </w:rPr>
            </w:pPr>
          </w:p>
        </w:tc>
        <w:tc>
          <w:tcPr>
            <w:tcW w:w="1482" w:type="pct"/>
            <w:hideMark/>
          </w:tcPr>
          <w:p w14:paraId="46A80083"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Dom parafialny</w:t>
            </w:r>
          </w:p>
        </w:tc>
        <w:tc>
          <w:tcPr>
            <w:tcW w:w="2758" w:type="pct"/>
            <w:hideMark/>
          </w:tcPr>
          <w:p w14:paraId="36286AF2" w14:textId="77777777" w:rsidR="004461A2" w:rsidRPr="004461A2" w:rsidRDefault="004461A2">
            <w:pPr>
              <w:rPr>
                <w:rFonts w:ascii="Calibri" w:hAnsi="Calibri" w:cs="Calibri"/>
                <w:sz w:val="18"/>
                <w:szCs w:val="18"/>
              </w:rPr>
            </w:pPr>
            <w:r w:rsidRPr="004461A2">
              <w:rPr>
                <w:rFonts w:ascii="Calibri" w:hAnsi="Calibri" w:cs="Calibri"/>
                <w:sz w:val="18"/>
                <w:szCs w:val="18"/>
              </w:rPr>
              <w:t>Budynek posadowiony na działce nr  908 o pow. 1,74 ha, zlokalizowanej w północno – wschodniej części wsi, przy skrzyżowaniu drogi powiatowej nr 2245L z droga gminną nr 108244L, na wprost kościoła parafialnego. Działka stanowi własność Parafii Ratoszyn. Centralna część działki zabudowana budynkiem plebani oraz budynkami gospodarczymi, ogrodzona murowanym płotem z żeliwnymi przęsłami. Północna część działki o charakterze rolniczym – stary sad owocowy. Sad ogrodzony siatką ślimakową i szpalerem wysokich drzew. Południowa część działki zabudowana parkingiem dla samochodów. Parking utwardzony kostką brukową. Całość terenu o wysokich walorach kulturowych i widokowych.</w:t>
            </w:r>
          </w:p>
        </w:tc>
      </w:tr>
      <w:tr w:rsidR="004461A2" w:rsidRPr="004461A2" w14:paraId="710DB914" w14:textId="77777777" w:rsidTr="004461A2">
        <w:trPr>
          <w:trHeight w:val="2160"/>
        </w:trPr>
        <w:tc>
          <w:tcPr>
            <w:tcW w:w="228" w:type="pct"/>
            <w:vMerge w:val="restart"/>
            <w:hideMark/>
          </w:tcPr>
          <w:p w14:paraId="137AA825" w14:textId="77777777" w:rsidR="004461A2" w:rsidRPr="004461A2" w:rsidRDefault="004461A2">
            <w:pPr>
              <w:jc w:val="center"/>
              <w:rPr>
                <w:rFonts w:ascii="Calibri" w:hAnsi="Calibri" w:cs="Calibri"/>
                <w:b/>
                <w:bCs/>
                <w:sz w:val="18"/>
                <w:szCs w:val="18"/>
              </w:rPr>
            </w:pPr>
            <w:r w:rsidRPr="004461A2">
              <w:rPr>
                <w:rFonts w:ascii="Calibri" w:hAnsi="Calibri" w:cs="Calibri"/>
                <w:b/>
                <w:bCs/>
                <w:sz w:val="18"/>
                <w:szCs w:val="18"/>
              </w:rPr>
              <w:t>18</w:t>
            </w:r>
          </w:p>
        </w:tc>
        <w:tc>
          <w:tcPr>
            <w:tcW w:w="532" w:type="pct"/>
            <w:vMerge w:val="restart"/>
            <w:hideMark/>
          </w:tcPr>
          <w:p w14:paraId="63914052" w14:textId="77777777" w:rsidR="004461A2" w:rsidRPr="004461A2" w:rsidRDefault="004461A2">
            <w:pPr>
              <w:jc w:val="center"/>
              <w:rPr>
                <w:rFonts w:ascii="Calibri" w:hAnsi="Calibri" w:cs="Calibri"/>
                <w:sz w:val="18"/>
                <w:szCs w:val="18"/>
              </w:rPr>
            </w:pPr>
            <w:r w:rsidRPr="004461A2">
              <w:rPr>
                <w:rFonts w:ascii="Calibri" w:hAnsi="Calibri" w:cs="Calibri"/>
                <w:sz w:val="18"/>
                <w:szCs w:val="18"/>
              </w:rPr>
              <w:t>Ratoszyn Drugi</w:t>
            </w:r>
          </w:p>
        </w:tc>
        <w:tc>
          <w:tcPr>
            <w:tcW w:w="1482" w:type="pct"/>
            <w:hideMark/>
          </w:tcPr>
          <w:p w14:paraId="565D826C"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Zespół kościoła parafialnego</w:t>
            </w:r>
          </w:p>
        </w:tc>
        <w:tc>
          <w:tcPr>
            <w:tcW w:w="2758" w:type="pct"/>
            <w:hideMark/>
          </w:tcPr>
          <w:p w14:paraId="5C615401"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Zespół kościoła parafialnego posadowiony na działkach nr: 206 o pow. 0,41 ha, 205 o pow. 0,42 ha, zlokalizowanych w północnej części wsi, bezpośrednio przy skrzyżowaniu drogi powiatowej nr 2245L z drogą gminną nr 113485L. – po południowej stronie drogi gminnej. Działka nr 206 stanowi własność Parafii Ratoszyn, działka nr 205 własność Skarbu Państwa. W skład zespołu wchodzą: kościół parafialny wzniesiony wg projektu J.P. Dziekońskiego, w stylu neogotyckim w latach 1907-1911 w , oraz drewniana dzwoniąca z I poł. XVIII. Kościół i dzwonnica wpisane do Rejestru Zabytków województwa Lubelskiego. Kościół parafialny usytuowany w centralnej części działki nr 206, murowany z czerwonej cegły, dach dwuspadowy z wieżyczką kryty blachą płaską. Dzwonnica usytuowana w południowo – zachodnim narożu działki nr 206, konstrukcja drewniana, dach kryty gontem. Całość terenu ogrodzona płotem murowanym z czerwonej cegły z żeliwnymi przęsłami. Aleja prowadząca do kościoła oraz alejki okalające kościół – utwardzone kostką brukową. Wskazana budowa instalacji c.o. w kościele parafialnym, wymiana kostki brukowej na alejkach, oświetlenie terenu. </w:t>
            </w:r>
            <w:r w:rsidRPr="004461A2">
              <w:rPr>
                <w:rFonts w:ascii="Calibri" w:hAnsi="Calibri" w:cs="Calibri"/>
                <w:b/>
                <w:bCs/>
                <w:sz w:val="18"/>
                <w:szCs w:val="18"/>
              </w:rPr>
              <w:t>Zespółw Rejestrze Zabytków Województwa Lubelskiego.</w:t>
            </w:r>
          </w:p>
        </w:tc>
      </w:tr>
      <w:tr w:rsidR="004461A2" w:rsidRPr="004461A2" w14:paraId="45AD886C" w14:textId="77777777" w:rsidTr="004461A2">
        <w:trPr>
          <w:trHeight w:val="1200"/>
        </w:trPr>
        <w:tc>
          <w:tcPr>
            <w:tcW w:w="228" w:type="pct"/>
            <w:vMerge/>
            <w:hideMark/>
          </w:tcPr>
          <w:p w14:paraId="368230CC" w14:textId="77777777" w:rsidR="004461A2" w:rsidRPr="004461A2" w:rsidRDefault="004461A2">
            <w:pPr>
              <w:rPr>
                <w:rFonts w:ascii="Calibri" w:hAnsi="Calibri" w:cs="Calibri"/>
                <w:b/>
                <w:bCs/>
                <w:sz w:val="18"/>
                <w:szCs w:val="18"/>
              </w:rPr>
            </w:pPr>
          </w:p>
        </w:tc>
        <w:tc>
          <w:tcPr>
            <w:tcW w:w="532" w:type="pct"/>
            <w:vMerge/>
            <w:hideMark/>
          </w:tcPr>
          <w:p w14:paraId="3B96D7C1" w14:textId="77777777" w:rsidR="004461A2" w:rsidRPr="004461A2" w:rsidRDefault="004461A2">
            <w:pPr>
              <w:rPr>
                <w:rFonts w:ascii="Calibri" w:hAnsi="Calibri" w:cs="Calibri"/>
                <w:sz w:val="18"/>
                <w:szCs w:val="18"/>
              </w:rPr>
            </w:pPr>
          </w:p>
        </w:tc>
        <w:tc>
          <w:tcPr>
            <w:tcW w:w="1482" w:type="pct"/>
            <w:hideMark/>
          </w:tcPr>
          <w:p w14:paraId="24DFD232"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Organistówka</w:t>
            </w:r>
          </w:p>
        </w:tc>
        <w:tc>
          <w:tcPr>
            <w:tcW w:w="2758" w:type="pct"/>
            <w:hideMark/>
          </w:tcPr>
          <w:p w14:paraId="398F7BCA"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Budynek posadowiony na działce nr 117 o pow. 0,48 ha, zlokalizowanej w północnej części wsi, bezpośrednio przy skrzyżowaniu drogi powiatowej nr 2245L z drogą gminną nr 113485L – po północnej stronie drogi gminnej. Działka stanowi własność Parafii Ratoszyn. Budynek  z lat 60 – tych XX w., dawna plebania, parterowy, konstrukcja murowana z cegły, dach dwuspadowy kryty blachą, mury otynkowane. </w:t>
            </w:r>
            <w:r w:rsidRPr="004461A2">
              <w:rPr>
                <w:rFonts w:ascii="Calibri" w:hAnsi="Calibri" w:cs="Calibri"/>
                <w:b/>
                <w:bCs/>
                <w:sz w:val="18"/>
                <w:szCs w:val="18"/>
              </w:rPr>
              <w:lastRenderedPageBreak/>
              <w:t>Stan techniczny budynku – zły, obecnie obiekt nie jest użytkowany. Konieczny kompleksowy, pilny remont lub przebudowa oraz nadanie nowej funkcji społecznej. Konieczne utwardzenie terenu przy obiekcie.</w:t>
            </w:r>
          </w:p>
        </w:tc>
      </w:tr>
      <w:tr w:rsidR="004461A2" w:rsidRPr="004461A2" w14:paraId="3A57B229" w14:textId="77777777" w:rsidTr="004461A2">
        <w:trPr>
          <w:trHeight w:val="1200"/>
        </w:trPr>
        <w:tc>
          <w:tcPr>
            <w:tcW w:w="228" w:type="pct"/>
            <w:vMerge/>
            <w:hideMark/>
          </w:tcPr>
          <w:p w14:paraId="2D576636" w14:textId="77777777" w:rsidR="004461A2" w:rsidRPr="004461A2" w:rsidRDefault="004461A2">
            <w:pPr>
              <w:rPr>
                <w:rFonts w:ascii="Calibri" w:hAnsi="Calibri" w:cs="Calibri"/>
                <w:b/>
                <w:bCs/>
                <w:sz w:val="18"/>
                <w:szCs w:val="18"/>
              </w:rPr>
            </w:pPr>
          </w:p>
        </w:tc>
        <w:tc>
          <w:tcPr>
            <w:tcW w:w="532" w:type="pct"/>
            <w:vMerge/>
            <w:hideMark/>
          </w:tcPr>
          <w:p w14:paraId="0CF8EA54" w14:textId="77777777" w:rsidR="004461A2" w:rsidRPr="004461A2" w:rsidRDefault="004461A2">
            <w:pPr>
              <w:rPr>
                <w:rFonts w:ascii="Calibri" w:hAnsi="Calibri" w:cs="Calibri"/>
                <w:sz w:val="18"/>
                <w:szCs w:val="18"/>
              </w:rPr>
            </w:pPr>
          </w:p>
        </w:tc>
        <w:tc>
          <w:tcPr>
            <w:tcW w:w="1482" w:type="pct"/>
            <w:hideMark/>
          </w:tcPr>
          <w:p w14:paraId="444261A5"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 xml:space="preserve">Przedszkole </w:t>
            </w:r>
          </w:p>
        </w:tc>
        <w:tc>
          <w:tcPr>
            <w:tcW w:w="2758" w:type="pct"/>
            <w:hideMark/>
          </w:tcPr>
          <w:p w14:paraId="41A8DB92" w14:textId="77777777" w:rsidR="004461A2" w:rsidRPr="004461A2" w:rsidRDefault="004461A2">
            <w:pPr>
              <w:rPr>
                <w:rFonts w:ascii="Calibri" w:hAnsi="Calibri" w:cs="Calibri"/>
                <w:sz w:val="18"/>
                <w:szCs w:val="18"/>
              </w:rPr>
            </w:pPr>
            <w:r w:rsidRPr="004461A2">
              <w:rPr>
                <w:rFonts w:ascii="Calibri" w:hAnsi="Calibri" w:cs="Calibri"/>
                <w:sz w:val="18"/>
                <w:szCs w:val="18"/>
              </w:rPr>
              <w:t>Budynek posadowiony na działce nr 208 o pow. 0,23 ha, zlokalizowanej w północno - zachodniej części wsi, przy drodze powiatowej nr 2245L, w bezpośrednim sąsiedztwie kościoła parafialnego. Działka stanowi własność Gminy. Teren przylegający do budynku zagospodarowany do funkcji placu zabaw dla dzieci, ogrodzony. Budynek z lat 70 – tych XX w., jednopiętrowy z podpiwniczeniem użytkowym, konstrukcja murowana z pustaków, dach płaski kryty blachą. Część budynku użytkowana przez filię Gminnej Biblioteki Publicznej w Chodlu. Budynek po termomodernizacji, k</w:t>
            </w:r>
            <w:r w:rsidRPr="004461A2">
              <w:rPr>
                <w:rFonts w:ascii="Calibri" w:hAnsi="Calibri" w:cs="Calibri"/>
                <w:b/>
                <w:bCs/>
                <w:sz w:val="18"/>
                <w:szCs w:val="18"/>
              </w:rPr>
              <w:t>onieczna wymiana poszycia dachu oraz rewitalizacja terenu przy obiekcie wrqaz z wymianą placu zabaw.</w:t>
            </w:r>
          </w:p>
        </w:tc>
      </w:tr>
      <w:tr w:rsidR="004461A2" w:rsidRPr="004461A2" w14:paraId="2B281518" w14:textId="77777777" w:rsidTr="004461A2">
        <w:trPr>
          <w:trHeight w:val="1680"/>
        </w:trPr>
        <w:tc>
          <w:tcPr>
            <w:tcW w:w="228" w:type="pct"/>
            <w:vMerge/>
            <w:hideMark/>
          </w:tcPr>
          <w:p w14:paraId="515AACB4" w14:textId="77777777" w:rsidR="004461A2" w:rsidRPr="004461A2" w:rsidRDefault="004461A2">
            <w:pPr>
              <w:rPr>
                <w:rFonts w:ascii="Calibri" w:hAnsi="Calibri" w:cs="Calibri"/>
                <w:b/>
                <w:bCs/>
                <w:sz w:val="18"/>
                <w:szCs w:val="18"/>
              </w:rPr>
            </w:pPr>
          </w:p>
        </w:tc>
        <w:tc>
          <w:tcPr>
            <w:tcW w:w="532" w:type="pct"/>
            <w:vMerge/>
            <w:hideMark/>
          </w:tcPr>
          <w:p w14:paraId="1EA05F1E" w14:textId="77777777" w:rsidR="004461A2" w:rsidRPr="004461A2" w:rsidRDefault="004461A2">
            <w:pPr>
              <w:rPr>
                <w:rFonts w:ascii="Calibri" w:hAnsi="Calibri" w:cs="Calibri"/>
                <w:sz w:val="18"/>
                <w:szCs w:val="18"/>
              </w:rPr>
            </w:pPr>
          </w:p>
        </w:tc>
        <w:tc>
          <w:tcPr>
            <w:tcW w:w="1482" w:type="pct"/>
            <w:hideMark/>
          </w:tcPr>
          <w:p w14:paraId="096DC0B1"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Zespół Szkół w Ratoszynie</w:t>
            </w:r>
          </w:p>
        </w:tc>
        <w:tc>
          <w:tcPr>
            <w:tcW w:w="2758" w:type="pct"/>
            <w:hideMark/>
          </w:tcPr>
          <w:p w14:paraId="52860205" w14:textId="77777777" w:rsidR="004461A2" w:rsidRPr="004461A2" w:rsidRDefault="004461A2">
            <w:pPr>
              <w:rPr>
                <w:rFonts w:ascii="Calibri" w:hAnsi="Calibri" w:cs="Calibri"/>
                <w:sz w:val="18"/>
                <w:szCs w:val="18"/>
              </w:rPr>
            </w:pPr>
            <w:r w:rsidRPr="004461A2">
              <w:rPr>
                <w:rFonts w:ascii="Calibri" w:hAnsi="Calibri" w:cs="Calibri"/>
                <w:sz w:val="18"/>
                <w:szCs w:val="18"/>
              </w:rPr>
              <w:t>Budynek posadowiony na działkach nr: 211 o pow. 1,05 ha, 212/2 o pow. 0,06 ha, zlokalizowanych w północno - zachodniej części wsi, przy drodze powiatowej nr 2245L, w bezpośrednim sąsiedztwie budynku przedszkola. Działki stanowią własność Gminy. Niezabudowana cześć działek zagospodarowana  do funkcji zieleńca i boiska przyszkolnego. Na sąsiednich działkach plac postojowy dla samochodów, górka do zjazdu na sankach, ogólnodostępne boisko wielofunkcyjne. Całość terenu częściowo ogrodzona. Główne skrzydło budynku z roku 1922, jednopiętrowe z częściowym podpiwniczeniem, murowane z cegły, dach kopertowy kryty blachą płaską, mury otynkowane. Drugie skrzydło z lat 70 – tych XX w., jednopiętrowe, murowane z cegły, dach płaski. Sala gimnastyczna z lat 70 – tych XX w., połączona z budynkiem szkolnym parterowym łącznikiem. Konstrukcja sali i łącznika murowana, dach płaski. Budynek po termomodernizacji.</w:t>
            </w:r>
            <w:r w:rsidRPr="004461A2">
              <w:rPr>
                <w:rFonts w:ascii="Calibri" w:hAnsi="Calibri" w:cs="Calibri"/>
                <w:b/>
                <w:bCs/>
                <w:sz w:val="18"/>
                <w:szCs w:val="18"/>
              </w:rPr>
              <w:t xml:space="preserve"> Konieczna</w:t>
            </w:r>
            <w:r w:rsidRPr="004461A2">
              <w:rPr>
                <w:rFonts w:ascii="Calibri" w:hAnsi="Calibri" w:cs="Calibri"/>
                <w:sz w:val="18"/>
                <w:szCs w:val="18"/>
              </w:rPr>
              <w:t xml:space="preserve"> </w:t>
            </w:r>
            <w:r w:rsidRPr="004461A2">
              <w:rPr>
                <w:rFonts w:ascii="Calibri" w:hAnsi="Calibri" w:cs="Calibri"/>
                <w:b/>
                <w:bCs/>
                <w:sz w:val="18"/>
                <w:szCs w:val="18"/>
              </w:rPr>
              <w:t xml:space="preserve">modernizacja boiska wielofuncyjnego. </w:t>
            </w:r>
          </w:p>
        </w:tc>
      </w:tr>
      <w:tr w:rsidR="004461A2" w:rsidRPr="004461A2" w14:paraId="0E8CC33F" w14:textId="77777777" w:rsidTr="004461A2">
        <w:trPr>
          <w:trHeight w:val="1643"/>
        </w:trPr>
        <w:tc>
          <w:tcPr>
            <w:tcW w:w="228" w:type="pct"/>
            <w:vMerge/>
            <w:hideMark/>
          </w:tcPr>
          <w:p w14:paraId="3BBE0ADE" w14:textId="77777777" w:rsidR="004461A2" w:rsidRPr="004461A2" w:rsidRDefault="004461A2">
            <w:pPr>
              <w:rPr>
                <w:rFonts w:ascii="Calibri" w:hAnsi="Calibri" w:cs="Calibri"/>
                <w:b/>
                <w:bCs/>
                <w:sz w:val="18"/>
                <w:szCs w:val="18"/>
              </w:rPr>
            </w:pPr>
          </w:p>
        </w:tc>
        <w:tc>
          <w:tcPr>
            <w:tcW w:w="532" w:type="pct"/>
            <w:vMerge/>
            <w:hideMark/>
          </w:tcPr>
          <w:p w14:paraId="04B3B5A0" w14:textId="77777777" w:rsidR="004461A2" w:rsidRPr="004461A2" w:rsidRDefault="004461A2">
            <w:pPr>
              <w:rPr>
                <w:rFonts w:ascii="Calibri" w:hAnsi="Calibri" w:cs="Calibri"/>
                <w:sz w:val="18"/>
                <w:szCs w:val="18"/>
              </w:rPr>
            </w:pPr>
          </w:p>
        </w:tc>
        <w:tc>
          <w:tcPr>
            <w:tcW w:w="1482" w:type="pct"/>
            <w:hideMark/>
          </w:tcPr>
          <w:p w14:paraId="7D4B7FD5"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Ośrodek Zdrowia w Ratoszynie</w:t>
            </w:r>
          </w:p>
        </w:tc>
        <w:tc>
          <w:tcPr>
            <w:tcW w:w="2758" w:type="pct"/>
            <w:hideMark/>
          </w:tcPr>
          <w:p w14:paraId="5473FDDF"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Budynek posadowiony na działce nr 460/4 o pow. 0,33 ha, zlokalizowanej w centralnej części wsi, pomiędzy zabytkowym zespołem dworsko – parkowym a osuszonym stawem podworskim. Działka stanowi własność Gminy. Dojazd do Ośrodka Zdrowia zapewnia droga wewnętrzna utwardzona płytami betonowymi, która biegnie od drogi gminnej nr 108245L. Teren przylegający do budynku utwardzony płytami betonowymi i trylinką, wykorzystywany do funkcji placu postojowego dla samochodów. Całość terenu ogrodzona. Budynek Ośrodka Zdrowia z lat 90 - tych XX w., część północna jednopiętrowa z podpiwniczeniem użytkowym,  część południowa jednopiętrowa bez podpiwniczenia, konstrukcja murowana, dach dwuspadowy kryty blachą. Budynek po termomodernizacji, </w:t>
            </w:r>
            <w:r w:rsidRPr="004461A2">
              <w:rPr>
                <w:rFonts w:ascii="Calibri" w:hAnsi="Calibri" w:cs="Calibri"/>
                <w:b/>
                <w:bCs/>
                <w:sz w:val="18"/>
                <w:szCs w:val="18"/>
              </w:rPr>
              <w:t>konieczna rewitalizacja terenu przy obiekcie oraz uruchomienie w obiekcie placówki poz.</w:t>
            </w:r>
          </w:p>
        </w:tc>
      </w:tr>
      <w:tr w:rsidR="004461A2" w:rsidRPr="004461A2" w14:paraId="13045634" w14:textId="77777777" w:rsidTr="004461A2">
        <w:trPr>
          <w:trHeight w:val="260"/>
        </w:trPr>
        <w:tc>
          <w:tcPr>
            <w:tcW w:w="228" w:type="pct"/>
            <w:vMerge/>
            <w:hideMark/>
          </w:tcPr>
          <w:p w14:paraId="492B0F4B" w14:textId="77777777" w:rsidR="004461A2" w:rsidRPr="004461A2" w:rsidRDefault="004461A2">
            <w:pPr>
              <w:rPr>
                <w:rFonts w:ascii="Calibri" w:hAnsi="Calibri" w:cs="Calibri"/>
                <w:b/>
                <w:bCs/>
                <w:sz w:val="18"/>
                <w:szCs w:val="18"/>
              </w:rPr>
            </w:pPr>
          </w:p>
        </w:tc>
        <w:tc>
          <w:tcPr>
            <w:tcW w:w="532" w:type="pct"/>
            <w:vMerge/>
            <w:hideMark/>
          </w:tcPr>
          <w:p w14:paraId="13F69990" w14:textId="77777777" w:rsidR="004461A2" w:rsidRPr="004461A2" w:rsidRDefault="004461A2">
            <w:pPr>
              <w:rPr>
                <w:rFonts w:ascii="Calibri" w:hAnsi="Calibri" w:cs="Calibri"/>
                <w:sz w:val="18"/>
                <w:szCs w:val="18"/>
              </w:rPr>
            </w:pPr>
          </w:p>
        </w:tc>
        <w:tc>
          <w:tcPr>
            <w:tcW w:w="1482" w:type="pct"/>
            <w:hideMark/>
          </w:tcPr>
          <w:p w14:paraId="766DD4EB"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Zespół dworsko - parkowy</w:t>
            </w:r>
          </w:p>
        </w:tc>
        <w:tc>
          <w:tcPr>
            <w:tcW w:w="2758" w:type="pct"/>
            <w:hideMark/>
          </w:tcPr>
          <w:p w14:paraId="6E8E30A2" w14:textId="77777777" w:rsidR="004461A2" w:rsidRPr="004461A2" w:rsidRDefault="004461A2">
            <w:pPr>
              <w:rPr>
                <w:rFonts w:ascii="Calibri" w:hAnsi="Calibri" w:cs="Calibri"/>
                <w:sz w:val="18"/>
                <w:szCs w:val="18"/>
              </w:rPr>
            </w:pPr>
            <w:r w:rsidRPr="004461A2">
              <w:rPr>
                <w:rFonts w:ascii="Calibri" w:hAnsi="Calibri" w:cs="Calibri"/>
                <w:sz w:val="18"/>
                <w:szCs w:val="18"/>
              </w:rPr>
              <w:t>zespół dworsko-parkowy: dwór i park (decyzja WKZ w Lublinie z 10.12.1966r., znak: Kl.V-7119/66, nr w rejestrze zabytków A/125), działka nr 455</w:t>
            </w:r>
          </w:p>
        </w:tc>
      </w:tr>
      <w:tr w:rsidR="004461A2" w:rsidRPr="004461A2" w14:paraId="5C06A277" w14:textId="77777777" w:rsidTr="004461A2">
        <w:trPr>
          <w:trHeight w:val="480"/>
        </w:trPr>
        <w:tc>
          <w:tcPr>
            <w:tcW w:w="228" w:type="pct"/>
            <w:vMerge/>
            <w:hideMark/>
          </w:tcPr>
          <w:p w14:paraId="286BC9A1" w14:textId="77777777" w:rsidR="004461A2" w:rsidRPr="004461A2" w:rsidRDefault="004461A2">
            <w:pPr>
              <w:rPr>
                <w:rFonts w:ascii="Calibri" w:hAnsi="Calibri" w:cs="Calibri"/>
                <w:b/>
                <w:bCs/>
                <w:sz w:val="18"/>
                <w:szCs w:val="18"/>
              </w:rPr>
            </w:pPr>
          </w:p>
        </w:tc>
        <w:tc>
          <w:tcPr>
            <w:tcW w:w="532" w:type="pct"/>
            <w:vMerge/>
            <w:hideMark/>
          </w:tcPr>
          <w:p w14:paraId="4A22FCEE" w14:textId="77777777" w:rsidR="004461A2" w:rsidRPr="004461A2" w:rsidRDefault="004461A2">
            <w:pPr>
              <w:rPr>
                <w:rFonts w:ascii="Calibri" w:hAnsi="Calibri" w:cs="Calibri"/>
                <w:sz w:val="18"/>
                <w:szCs w:val="18"/>
              </w:rPr>
            </w:pPr>
          </w:p>
        </w:tc>
        <w:tc>
          <w:tcPr>
            <w:tcW w:w="1482" w:type="pct"/>
            <w:hideMark/>
          </w:tcPr>
          <w:p w14:paraId="3B4E0F54"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Gorzelnia</w:t>
            </w:r>
          </w:p>
        </w:tc>
        <w:tc>
          <w:tcPr>
            <w:tcW w:w="2758" w:type="pct"/>
            <w:hideMark/>
          </w:tcPr>
          <w:p w14:paraId="3CAECD54" w14:textId="77777777" w:rsidR="004461A2" w:rsidRPr="004461A2" w:rsidRDefault="004461A2">
            <w:pPr>
              <w:rPr>
                <w:rFonts w:ascii="Calibri" w:hAnsi="Calibri" w:cs="Calibri"/>
                <w:sz w:val="18"/>
                <w:szCs w:val="18"/>
              </w:rPr>
            </w:pPr>
            <w:r w:rsidRPr="004461A2">
              <w:rPr>
                <w:rFonts w:ascii="Calibri" w:hAnsi="Calibri" w:cs="Calibri"/>
                <w:sz w:val="18"/>
                <w:szCs w:val="18"/>
              </w:rPr>
              <w:t>Budynek posadowiony na działce nr 499/2. Budynek wraz z żeliwną klatką schodową i pompą parową Worthingtona wpisany do Gminnej Ewidencji Zabytków.</w:t>
            </w:r>
          </w:p>
        </w:tc>
      </w:tr>
      <w:tr w:rsidR="004461A2" w:rsidRPr="004461A2" w14:paraId="3CD2800A" w14:textId="77777777" w:rsidTr="004461A2">
        <w:trPr>
          <w:trHeight w:val="1920"/>
        </w:trPr>
        <w:tc>
          <w:tcPr>
            <w:tcW w:w="228" w:type="pct"/>
            <w:vMerge/>
            <w:hideMark/>
          </w:tcPr>
          <w:p w14:paraId="0593A8C5" w14:textId="77777777" w:rsidR="004461A2" w:rsidRPr="004461A2" w:rsidRDefault="004461A2">
            <w:pPr>
              <w:rPr>
                <w:rFonts w:ascii="Calibri" w:hAnsi="Calibri" w:cs="Calibri"/>
                <w:b/>
                <w:bCs/>
                <w:sz w:val="18"/>
                <w:szCs w:val="18"/>
              </w:rPr>
            </w:pPr>
          </w:p>
        </w:tc>
        <w:tc>
          <w:tcPr>
            <w:tcW w:w="532" w:type="pct"/>
            <w:vMerge/>
            <w:hideMark/>
          </w:tcPr>
          <w:p w14:paraId="0CBE3282" w14:textId="77777777" w:rsidR="004461A2" w:rsidRPr="004461A2" w:rsidRDefault="004461A2">
            <w:pPr>
              <w:rPr>
                <w:rFonts w:ascii="Calibri" w:hAnsi="Calibri" w:cs="Calibri"/>
                <w:sz w:val="18"/>
                <w:szCs w:val="18"/>
              </w:rPr>
            </w:pPr>
          </w:p>
        </w:tc>
        <w:tc>
          <w:tcPr>
            <w:tcW w:w="1482" w:type="pct"/>
            <w:hideMark/>
          </w:tcPr>
          <w:p w14:paraId="77A46DC1"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Staw podworski</w:t>
            </w:r>
          </w:p>
        </w:tc>
        <w:tc>
          <w:tcPr>
            <w:tcW w:w="2758" w:type="pct"/>
            <w:hideMark/>
          </w:tcPr>
          <w:p w14:paraId="7A137EB8"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Działki nr: 460/2 o pow. 1,12 ha, 460/3 o pow. 0,01 ha, zlokalizowane w centralnej części wsi, pomiędzy Ośrodkiem Zdrowia i zabytkowym zespołem dworsko – parkowym od strony północnej, drogą dojazdową do gorzelni i czworakami podworskimi od strony południowej, gorzelnią od strony wschodniej, drogą gminną nr 108245L od strony wschodniej. Działki stanowią własność Gminy. Przez środek działek przepływa rzeka Chodlik. Pierwotnie na działkach funkcjonował staw należący do Ludwika Nowakowskiego – właściciela dóbr Ratoszyn i Chodel. Staw wykorzystywany był do hodowli ryb i raków, które koleją wysyłano do Rosji. W okresie powojennym staw zlikwidowano poprzez zastąpienie zastawki zlokalizowanej we wschodniej grobli – przepustem rurowym 2 x 1,50 cm (po koronie grobli przebiega obecna droga gminna nr 108245L). Do dnia dzisiejszego zachowała się niecka zbiornika, którą częściowo zajęły samosiejki drzew i krzewów. </w:t>
            </w:r>
            <w:r w:rsidRPr="004461A2">
              <w:rPr>
                <w:rFonts w:ascii="Calibri" w:hAnsi="Calibri" w:cs="Calibri"/>
                <w:b/>
                <w:bCs/>
                <w:sz w:val="18"/>
                <w:szCs w:val="18"/>
              </w:rPr>
              <w:t xml:space="preserve">W przyszłości wskazana jest rekultywacja terenu oraz odtworzenie stawu w celu zwiększenia małej retencji oraz w celu urozmaicenia krajobrazu. </w:t>
            </w:r>
          </w:p>
        </w:tc>
      </w:tr>
      <w:tr w:rsidR="004461A2" w:rsidRPr="004461A2" w14:paraId="3E78B370" w14:textId="77777777" w:rsidTr="004461A2">
        <w:trPr>
          <w:trHeight w:val="720"/>
        </w:trPr>
        <w:tc>
          <w:tcPr>
            <w:tcW w:w="228" w:type="pct"/>
            <w:vMerge/>
            <w:hideMark/>
          </w:tcPr>
          <w:p w14:paraId="7286D619" w14:textId="77777777" w:rsidR="004461A2" w:rsidRPr="004461A2" w:rsidRDefault="004461A2">
            <w:pPr>
              <w:rPr>
                <w:rFonts w:ascii="Calibri" w:hAnsi="Calibri" w:cs="Calibri"/>
                <w:b/>
                <w:bCs/>
                <w:sz w:val="18"/>
                <w:szCs w:val="18"/>
              </w:rPr>
            </w:pPr>
          </w:p>
        </w:tc>
        <w:tc>
          <w:tcPr>
            <w:tcW w:w="532" w:type="pct"/>
            <w:vMerge/>
            <w:hideMark/>
          </w:tcPr>
          <w:p w14:paraId="39D06E73" w14:textId="77777777" w:rsidR="004461A2" w:rsidRPr="004461A2" w:rsidRDefault="004461A2">
            <w:pPr>
              <w:rPr>
                <w:rFonts w:ascii="Calibri" w:hAnsi="Calibri" w:cs="Calibri"/>
                <w:sz w:val="18"/>
                <w:szCs w:val="18"/>
              </w:rPr>
            </w:pPr>
          </w:p>
        </w:tc>
        <w:tc>
          <w:tcPr>
            <w:tcW w:w="1482" w:type="pct"/>
            <w:hideMark/>
          </w:tcPr>
          <w:p w14:paraId="0C2A04E0"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Głaz ku czci Tadeusza Kościuszki</w:t>
            </w:r>
          </w:p>
        </w:tc>
        <w:tc>
          <w:tcPr>
            <w:tcW w:w="2758" w:type="pct"/>
            <w:hideMark/>
          </w:tcPr>
          <w:p w14:paraId="4309C9B6" w14:textId="77777777" w:rsidR="004461A2" w:rsidRPr="004461A2" w:rsidRDefault="004461A2">
            <w:pPr>
              <w:rPr>
                <w:rFonts w:ascii="Calibri" w:hAnsi="Calibri" w:cs="Calibri"/>
                <w:sz w:val="18"/>
                <w:szCs w:val="18"/>
              </w:rPr>
            </w:pPr>
            <w:r w:rsidRPr="004461A2">
              <w:rPr>
                <w:rFonts w:ascii="Calibri" w:hAnsi="Calibri" w:cs="Calibri"/>
                <w:sz w:val="18"/>
                <w:szCs w:val="18"/>
              </w:rPr>
              <w:t>Pomnik zlokalizowany przy skrzyżowaniu dróg powiatowych nr 2248L i 2245L. Pomnik w formie głazu „wystawiony” przez mieszkańców wsi Ratoszyn, z okazji 100 rocznicy pełnienia przez Tadeusza Kościuszkę funkcji naczelnika wsi Ratoszyn, tj. w roku 1917. W roku 1957 obok głazu postawiono granitowy krzyż na postumencie. Głaz wpisany do Gminnej Ewidencji Zabytków.</w:t>
            </w:r>
          </w:p>
        </w:tc>
      </w:tr>
      <w:tr w:rsidR="004461A2" w:rsidRPr="004461A2" w14:paraId="5E8FEE09" w14:textId="77777777" w:rsidTr="004461A2">
        <w:trPr>
          <w:trHeight w:val="803"/>
        </w:trPr>
        <w:tc>
          <w:tcPr>
            <w:tcW w:w="228" w:type="pct"/>
            <w:vMerge/>
            <w:hideMark/>
          </w:tcPr>
          <w:p w14:paraId="3788A57B" w14:textId="77777777" w:rsidR="004461A2" w:rsidRPr="004461A2" w:rsidRDefault="004461A2">
            <w:pPr>
              <w:rPr>
                <w:rFonts w:ascii="Calibri" w:hAnsi="Calibri" w:cs="Calibri"/>
                <w:b/>
                <w:bCs/>
                <w:sz w:val="18"/>
                <w:szCs w:val="18"/>
              </w:rPr>
            </w:pPr>
          </w:p>
        </w:tc>
        <w:tc>
          <w:tcPr>
            <w:tcW w:w="532" w:type="pct"/>
            <w:vMerge/>
            <w:hideMark/>
          </w:tcPr>
          <w:p w14:paraId="104138B4" w14:textId="77777777" w:rsidR="004461A2" w:rsidRPr="004461A2" w:rsidRDefault="004461A2">
            <w:pPr>
              <w:rPr>
                <w:rFonts w:ascii="Calibri" w:hAnsi="Calibri" w:cs="Calibri"/>
                <w:sz w:val="18"/>
                <w:szCs w:val="18"/>
              </w:rPr>
            </w:pPr>
          </w:p>
        </w:tc>
        <w:tc>
          <w:tcPr>
            <w:tcW w:w="1482" w:type="pct"/>
            <w:hideMark/>
          </w:tcPr>
          <w:p w14:paraId="3128FCC6"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Hydrofornia</w:t>
            </w:r>
          </w:p>
        </w:tc>
        <w:tc>
          <w:tcPr>
            <w:tcW w:w="2758" w:type="pct"/>
            <w:hideMark/>
          </w:tcPr>
          <w:p w14:paraId="0C76184A"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Hydrofornia posadowiona na działce nr 457 o pow. 0,27 ha, zlokalizowanej w centralnej części wsi, pomiędzy drogą gminną nr 113485L a drogą dojazdową do Ośrodka Zdrowia. Działka stanowi własność Gminy. Niezabudowana część działki obsiana trawą, część zabudowana ogrodzona siatką ślimakową. Hydrofornia w formie owalnej, murowana z cegieł, kryta blachą, mury otynkowane. </w:t>
            </w:r>
            <w:r w:rsidRPr="004461A2">
              <w:rPr>
                <w:rFonts w:ascii="Calibri" w:hAnsi="Calibri" w:cs="Calibri"/>
                <w:b/>
                <w:bCs/>
                <w:sz w:val="18"/>
                <w:szCs w:val="18"/>
              </w:rPr>
              <w:t>Konieczna pilna modernizacja.</w:t>
            </w:r>
          </w:p>
        </w:tc>
      </w:tr>
      <w:tr w:rsidR="004461A2" w:rsidRPr="004461A2" w14:paraId="335941BB" w14:textId="77777777" w:rsidTr="004461A2">
        <w:trPr>
          <w:trHeight w:val="1440"/>
        </w:trPr>
        <w:tc>
          <w:tcPr>
            <w:tcW w:w="228" w:type="pct"/>
            <w:vMerge w:val="restart"/>
            <w:hideMark/>
          </w:tcPr>
          <w:p w14:paraId="52ABBE16" w14:textId="77777777" w:rsidR="004461A2" w:rsidRPr="004461A2" w:rsidRDefault="004461A2">
            <w:pPr>
              <w:jc w:val="center"/>
              <w:rPr>
                <w:rFonts w:ascii="Calibri" w:hAnsi="Calibri" w:cs="Calibri"/>
                <w:b/>
                <w:bCs/>
                <w:sz w:val="18"/>
                <w:szCs w:val="18"/>
              </w:rPr>
            </w:pPr>
            <w:r w:rsidRPr="004461A2">
              <w:rPr>
                <w:rFonts w:ascii="Calibri" w:hAnsi="Calibri" w:cs="Calibri"/>
                <w:b/>
                <w:bCs/>
                <w:sz w:val="18"/>
                <w:szCs w:val="18"/>
              </w:rPr>
              <w:t>19</w:t>
            </w:r>
          </w:p>
        </w:tc>
        <w:tc>
          <w:tcPr>
            <w:tcW w:w="532" w:type="pct"/>
            <w:vMerge w:val="restart"/>
            <w:hideMark/>
          </w:tcPr>
          <w:p w14:paraId="21A844A2"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Siewalka</w:t>
            </w:r>
          </w:p>
        </w:tc>
        <w:tc>
          <w:tcPr>
            <w:tcW w:w="1482" w:type="pct"/>
            <w:hideMark/>
          </w:tcPr>
          <w:p w14:paraId="4F5DD13E" w14:textId="77777777" w:rsidR="004461A2" w:rsidRPr="004461A2" w:rsidRDefault="004461A2">
            <w:pPr>
              <w:rPr>
                <w:rFonts w:ascii="Calibri" w:hAnsi="Calibri" w:cs="Calibri"/>
                <w:sz w:val="18"/>
                <w:szCs w:val="18"/>
              </w:rPr>
            </w:pPr>
            <w:r w:rsidRPr="004461A2">
              <w:rPr>
                <w:rFonts w:ascii="Calibri" w:hAnsi="Calibri" w:cs="Calibri"/>
                <w:sz w:val="18"/>
                <w:szCs w:val="18"/>
              </w:rPr>
              <w:t>Budynek poszkolny – obecnie świetlica wiejska, Izba Pamięci Wsi i Szkolnictwa Wiejskiego</w:t>
            </w:r>
          </w:p>
        </w:tc>
        <w:tc>
          <w:tcPr>
            <w:tcW w:w="2758" w:type="pct"/>
            <w:hideMark/>
          </w:tcPr>
          <w:p w14:paraId="5D3121EC" w14:textId="77777777" w:rsidR="004461A2" w:rsidRPr="004461A2" w:rsidRDefault="004461A2">
            <w:pPr>
              <w:rPr>
                <w:rFonts w:ascii="Calibri" w:hAnsi="Calibri" w:cs="Calibri"/>
                <w:sz w:val="18"/>
                <w:szCs w:val="18"/>
              </w:rPr>
            </w:pPr>
            <w:r w:rsidRPr="004461A2">
              <w:rPr>
                <w:rFonts w:ascii="Calibri" w:hAnsi="Calibri" w:cs="Calibri"/>
                <w:sz w:val="18"/>
                <w:szCs w:val="18"/>
              </w:rPr>
              <w:t>Budynek posadowiony na działce nr 107/1 o pow. 1,19 ha, zlokalizowanej w zachodniej części wsi, przy drodze gminnej nr 108154L. Działka stanowi własność Gminy. Teren przylegający do budynku od strony południowo – zachodniej zagospodarowany do funkcji placu zabaw dla dzieci, oświetlony i ogrodzony. Do ogrodzenia od strony północnej przylega trawiaste boisko do piłki nożnej.Budynek z lat 60 – tych XX w., główne skrzydło jednopiętrowe, pozostała część parterowa. Konstrukcja całości murowana z cegły, dachy jednospadowe kryte papą zgrzewaną, mury otynkowane. Obecnie budynek zagospodarowany do funkcji świetlicy wiejskiej oraz Izby Pamięci Wsi i Szkolnictwa Wiejskiego. Wskazana wymiana drewnianych podłóg oraz naprawa elewacji.</w:t>
            </w:r>
          </w:p>
        </w:tc>
      </w:tr>
      <w:tr w:rsidR="004461A2" w:rsidRPr="004461A2" w14:paraId="038585AC" w14:textId="77777777" w:rsidTr="004461A2">
        <w:trPr>
          <w:trHeight w:val="743"/>
        </w:trPr>
        <w:tc>
          <w:tcPr>
            <w:tcW w:w="228" w:type="pct"/>
            <w:vMerge/>
            <w:hideMark/>
          </w:tcPr>
          <w:p w14:paraId="023B773B" w14:textId="77777777" w:rsidR="004461A2" w:rsidRPr="004461A2" w:rsidRDefault="004461A2">
            <w:pPr>
              <w:rPr>
                <w:rFonts w:ascii="Calibri" w:hAnsi="Calibri" w:cs="Calibri"/>
                <w:b/>
                <w:bCs/>
                <w:sz w:val="18"/>
                <w:szCs w:val="18"/>
              </w:rPr>
            </w:pPr>
          </w:p>
        </w:tc>
        <w:tc>
          <w:tcPr>
            <w:tcW w:w="532" w:type="pct"/>
            <w:vMerge/>
            <w:hideMark/>
          </w:tcPr>
          <w:p w14:paraId="3E59D32C" w14:textId="77777777" w:rsidR="004461A2" w:rsidRPr="004461A2" w:rsidRDefault="004461A2">
            <w:pPr>
              <w:rPr>
                <w:rFonts w:ascii="Calibri" w:hAnsi="Calibri" w:cs="Calibri"/>
                <w:sz w:val="18"/>
                <w:szCs w:val="18"/>
              </w:rPr>
            </w:pPr>
          </w:p>
        </w:tc>
        <w:tc>
          <w:tcPr>
            <w:tcW w:w="1482" w:type="pct"/>
            <w:hideMark/>
          </w:tcPr>
          <w:p w14:paraId="1707166E"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Remiza OSP</w:t>
            </w:r>
          </w:p>
        </w:tc>
        <w:tc>
          <w:tcPr>
            <w:tcW w:w="2758" w:type="pct"/>
            <w:hideMark/>
          </w:tcPr>
          <w:p w14:paraId="05F44378" w14:textId="77777777" w:rsidR="004461A2" w:rsidRPr="004461A2" w:rsidRDefault="004461A2">
            <w:pPr>
              <w:rPr>
                <w:rFonts w:ascii="Calibri" w:hAnsi="Calibri" w:cs="Calibri"/>
                <w:sz w:val="18"/>
                <w:szCs w:val="18"/>
              </w:rPr>
            </w:pPr>
            <w:r w:rsidRPr="004461A2">
              <w:rPr>
                <w:rFonts w:ascii="Calibri" w:hAnsi="Calibri" w:cs="Calibri"/>
                <w:sz w:val="18"/>
                <w:szCs w:val="18"/>
              </w:rPr>
              <w:t>Budynek posadowiony na działce nr 229 o pow. 0,09 ha, zlokalizowanej w centralnej części wsi, przy drodze gminnej nr 108154L. Działka stanowi własność Gminy.  Teren przylegający do budynku obsiany trawą, ogrodzony z trzech stron płotem z prefabrykatów betonowych. Budynek z lat 80 - tych XX w., parterowy, murowany z cegły, dach dwuspadowy kryty blachą. Konieczna termomodernizacja.</w:t>
            </w:r>
          </w:p>
        </w:tc>
      </w:tr>
      <w:tr w:rsidR="004461A2" w:rsidRPr="004461A2" w14:paraId="0991C06D" w14:textId="77777777" w:rsidTr="004461A2">
        <w:trPr>
          <w:trHeight w:val="260"/>
        </w:trPr>
        <w:tc>
          <w:tcPr>
            <w:tcW w:w="228" w:type="pct"/>
            <w:hideMark/>
          </w:tcPr>
          <w:p w14:paraId="3465BA67" w14:textId="77777777" w:rsidR="004461A2" w:rsidRPr="004461A2" w:rsidRDefault="004461A2">
            <w:pPr>
              <w:jc w:val="center"/>
              <w:rPr>
                <w:rFonts w:ascii="Calibri" w:hAnsi="Calibri" w:cs="Calibri"/>
                <w:b/>
                <w:bCs/>
                <w:sz w:val="18"/>
                <w:szCs w:val="18"/>
              </w:rPr>
            </w:pPr>
            <w:r w:rsidRPr="004461A2">
              <w:rPr>
                <w:rFonts w:ascii="Calibri" w:hAnsi="Calibri" w:cs="Calibri"/>
                <w:b/>
                <w:bCs/>
                <w:sz w:val="18"/>
                <w:szCs w:val="18"/>
              </w:rPr>
              <w:t>20</w:t>
            </w:r>
          </w:p>
        </w:tc>
        <w:tc>
          <w:tcPr>
            <w:tcW w:w="532" w:type="pct"/>
            <w:hideMark/>
          </w:tcPr>
          <w:p w14:paraId="3DACCD9F"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Stasin</w:t>
            </w:r>
          </w:p>
        </w:tc>
        <w:tc>
          <w:tcPr>
            <w:tcW w:w="1482" w:type="pct"/>
            <w:hideMark/>
          </w:tcPr>
          <w:p w14:paraId="29591C30" w14:textId="77777777" w:rsidR="004461A2" w:rsidRPr="004461A2" w:rsidRDefault="004461A2">
            <w:pPr>
              <w:rPr>
                <w:rFonts w:ascii="Calibri" w:hAnsi="Calibri" w:cs="Calibri"/>
                <w:sz w:val="18"/>
                <w:szCs w:val="18"/>
              </w:rPr>
            </w:pPr>
            <w:r w:rsidRPr="004461A2">
              <w:rPr>
                <w:rFonts w:ascii="Calibri" w:hAnsi="Calibri" w:cs="Calibri"/>
                <w:sz w:val="18"/>
                <w:szCs w:val="18"/>
              </w:rPr>
              <w:t>Brak obiektu</w:t>
            </w:r>
          </w:p>
        </w:tc>
        <w:tc>
          <w:tcPr>
            <w:tcW w:w="2758" w:type="pct"/>
            <w:hideMark/>
          </w:tcPr>
          <w:p w14:paraId="5A9B2598" w14:textId="77777777" w:rsidR="004461A2" w:rsidRPr="004461A2" w:rsidRDefault="004461A2">
            <w:pPr>
              <w:rPr>
                <w:rFonts w:ascii="Calibri" w:hAnsi="Calibri" w:cs="Calibri"/>
                <w:sz w:val="18"/>
                <w:szCs w:val="18"/>
              </w:rPr>
            </w:pPr>
            <w:r w:rsidRPr="004461A2">
              <w:rPr>
                <w:rFonts w:ascii="Calibri" w:hAnsi="Calibri" w:cs="Calibri"/>
                <w:sz w:val="18"/>
                <w:szCs w:val="18"/>
              </w:rPr>
              <w:t>-</w:t>
            </w:r>
          </w:p>
        </w:tc>
      </w:tr>
      <w:tr w:rsidR="004461A2" w:rsidRPr="004461A2" w14:paraId="3B5797CA" w14:textId="77777777" w:rsidTr="004461A2">
        <w:trPr>
          <w:trHeight w:val="1200"/>
        </w:trPr>
        <w:tc>
          <w:tcPr>
            <w:tcW w:w="228" w:type="pct"/>
            <w:vMerge w:val="restart"/>
            <w:hideMark/>
          </w:tcPr>
          <w:p w14:paraId="378FD823" w14:textId="77777777" w:rsidR="004461A2" w:rsidRPr="004461A2" w:rsidRDefault="004461A2">
            <w:pPr>
              <w:jc w:val="center"/>
              <w:rPr>
                <w:rFonts w:ascii="Calibri" w:hAnsi="Calibri" w:cs="Calibri"/>
                <w:b/>
                <w:bCs/>
                <w:sz w:val="18"/>
                <w:szCs w:val="18"/>
              </w:rPr>
            </w:pPr>
            <w:r w:rsidRPr="004461A2">
              <w:rPr>
                <w:rFonts w:ascii="Calibri" w:hAnsi="Calibri" w:cs="Calibri"/>
                <w:b/>
                <w:bCs/>
                <w:sz w:val="18"/>
                <w:szCs w:val="18"/>
              </w:rPr>
              <w:t>21</w:t>
            </w:r>
          </w:p>
        </w:tc>
        <w:tc>
          <w:tcPr>
            <w:tcW w:w="532" w:type="pct"/>
            <w:vMerge w:val="restart"/>
            <w:hideMark/>
          </w:tcPr>
          <w:p w14:paraId="24637595"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Świdno</w:t>
            </w:r>
          </w:p>
        </w:tc>
        <w:tc>
          <w:tcPr>
            <w:tcW w:w="1482" w:type="pct"/>
            <w:hideMark/>
          </w:tcPr>
          <w:p w14:paraId="16A297D1"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Świetlica wiejska </w:t>
            </w:r>
          </w:p>
        </w:tc>
        <w:tc>
          <w:tcPr>
            <w:tcW w:w="2758" w:type="pct"/>
            <w:hideMark/>
          </w:tcPr>
          <w:p w14:paraId="76A6F9B9" w14:textId="77777777" w:rsidR="004461A2" w:rsidRPr="004461A2" w:rsidRDefault="004461A2">
            <w:pPr>
              <w:rPr>
                <w:rFonts w:ascii="Calibri" w:hAnsi="Calibri" w:cs="Calibri"/>
                <w:sz w:val="18"/>
                <w:szCs w:val="18"/>
              </w:rPr>
            </w:pPr>
            <w:r w:rsidRPr="004461A2">
              <w:rPr>
                <w:rFonts w:ascii="Calibri" w:hAnsi="Calibri" w:cs="Calibri"/>
                <w:sz w:val="18"/>
                <w:szCs w:val="18"/>
              </w:rPr>
              <w:t>Budynek posadowiony na działce nr 229/2 o pow. 0,50 ha, zlokalizowanej w centralnej części wsi, „na wyspie” przy drodze gminnej nr 108258L. Działka stanowi własność Gminy.  Teren przylegający do budynku zagospodarowany do funkcji placu zabaw dla dzieci i boiska do piłki nożnej, ogrodzony. Dojście do budynku utwardzone kostką brukową. Budynek z końca XIX w., dawniej własność dworska, następnie szkoła, obecnie świetlica wiejska  częścią dla seniorów. Budynek jednopiętrowy, konstrukcja murowana z białego kamienia, dach kopertowy kryty blachą,  instalacja c.o. zasilana gazem ziemnym. Konieczna termomodernizacja.</w:t>
            </w:r>
          </w:p>
        </w:tc>
      </w:tr>
      <w:tr w:rsidR="004461A2" w:rsidRPr="004461A2" w14:paraId="4A3177C6" w14:textId="77777777" w:rsidTr="004461A2">
        <w:trPr>
          <w:trHeight w:val="720"/>
        </w:trPr>
        <w:tc>
          <w:tcPr>
            <w:tcW w:w="228" w:type="pct"/>
            <w:vMerge/>
            <w:hideMark/>
          </w:tcPr>
          <w:p w14:paraId="2A66FA39" w14:textId="77777777" w:rsidR="004461A2" w:rsidRPr="004461A2" w:rsidRDefault="004461A2">
            <w:pPr>
              <w:rPr>
                <w:rFonts w:ascii="Calibri" w:hAnsi="Calibri" w:cs="Calibri"/>
                <w:b/>
                <w:bCs/>
                <w:sz w:val="18"/>
                <w:szCs w:val="18"/>
              </w:rPr>
            </w:pPr>
          </w:p>
        </w:tc>
        <w:tc>
          <w:tcPr>
            <w:tcW w:w="532" w:type="pct"/>
            <w:vMerge/>
            <w:hideMark/>
          </w:tcPr>
          <w:p w14:paraId="4B9A2E61" w14:textId="77777777" w:rsidR="004461A2" w:rsidRPr="004461A2" w:rsidRDefault="004461A2">
            <w:pPr>
              <w:rPr>
                <w:rFonts w:ascii="Calibri" w:hAnsi="Calibri" w:cs="Calibri"/>
                <w:sz w:val="18"/>
                <w:szCs w:val="18"/>
              </w:rPr>
            </w:pPr>
          </w:p>
        </w:tc>
        <w:tc>
          <w:tcPr>
            <w:tcW w:w="1482" w:type="pct"/>
            <w:hideMark/>
          </w:tcPr>
          <w:p w14:paraId="74F218A0"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Remiza OSP</w:t>
            </w:r>
          </w:p>
        </w:tc>
        <w:tc>
          <w:tcPr>
            <w:tcW w:w="2758" w:type="pct"/>
            <w:hideMark/>
          </w:tcPr>
          <w:p w14:paraId="06A7A6B8" w14:textId="77777777" w:rsidR="004461A2" w:rsidRPr="004461A2" w:rsidRDefault="004461A2">
            <w:pPr>
              <w:rPr>
                <w:rFonts w:ascii="Calibri" w:hAnsi="Calibri" w:cs="Calibri"/>
                <w:sz w:val="18"/>
                <w:szCs w:val="18"/>
              </w:rPr>
            </w:pPr>
            <w:r w:rsidRPr="004461A2">
              <w:rPr>
                <w:rFonts w:ascii="Calibri" w:hAnsi="Calibri" w:cs="Calibri"/>
                <w:sz w:val="18"/>
                <w:szCs w:val="18"/>
              </w:rPr>
              <w:t>Budynek posadowiony na działce nr 229/15 o pow. 0,09 ha, zlokalizowanej w centralnej części wsi, „na wyspie” przy drodze powiatowej nr 2645L. Działka stanowi własność Gminy.  Teren przylegający do budynku zagospodarowany do funkcji placu nawrotowego dla samochodów. Budynek z lat 70 - tych XX w., parterowy, murowany z  cegieł, dach dwuspadowy kryty blachą. Konieczna termomodernizacja oraz modernizacja instalacji kanalizacyjnej.</w:t>
            </w:r>
          </w:p>
        </w:tc>
      </w:tr>
      <w:tr w:rsidR="004461A2" w:rsidRPr="004461A2" w14:paraId="06EDA898" w14:textId="77777777" w:rsidTr="004461A2">
        <w:trPr>
          <w:trHeight w:val="973"/>
        </w:trPr>
        <w:tc>
          <w:tcPr>
            <w:tcW w:w="228" w:type="pct"/>
            <w:vMerge/>
            <w:hideMark/>
          </w:tcPr>
          <w:p w14:paraId="66CCC7CF" w14:textId="77777777" w:rsidR="004461A2" w:rsidRPr="004461A2" w:rsidRDefault="004461A2">
            <w:pPr>
              <w:rPr>
                <w:rFonts w:ascii="Calibri" w:hAnsi="Calibri" w:cs="Calibri"/>
                <w:b/>
                <w:bCs/>
                <w:sz w:val="18"/>
                <w:szCs w:val="18"/>
              </w:rPr>
            </w:pPr>
          </w:p>
        </w:tc>
        <w:tc>
          <w:tcPr>
            <w:tcW w:w="532" w:type="pct"/>
            <w:vMerge/>
            <w:hideMark/>
          </w:tcPr>
          <w:p w14:paraId="591A4B15" w14:textId="77777777" w:rsidR="004461A2" w:rsidRPr="004461A2" w:rsidRDefault="004461A2">
            <w:pPr>
              <w:rPr>
                <w:rFonts w:ascii="Calibri" w:hAnsi="Calibri" w:cs="Calibri"/>
                <w:sz w:val="18"/>
                <w:szCs w:val="18"/>
              </w:rPr>
            </w:pPr>
          </w:p>
        </w:tc>
        <w:tc>
          <w:tcPr>
            <w:tcW w:w="1482" w:type="pct"/>
            <w:hideMark/>
          </w:tcPr>
          <w:p w14:paraId="60BF3A45"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Kaplica</w:t>
            </w:r>
          </w:p>
        </w:tc>
        <w:tc>
          <w:tcPr>
            <w:tcW w:w="2758" w:type="pct"/>
            <w:hideMark/>
          </w:tcPr>
          <w:p w14:paraId="232B5A83" w14:textId="77777777" w:rsidR="004461A2" w:rsidRPr="004461A2" w:rsidRDefault="004461A2">
            <w:pPr>
              <w:rPr>
                <w:rFonts w:ascii="Calibri" w:hAnsi="Calibri" w:cs="Calibri"/>
                <w:sz w:val="18"/>
                <w:szCs w:val="18"/>
              </w:rPr>
            </w:pPr>
            <w:r w:rsidRPr="004461A2">
              <w:rPr>
                <w:rFonts w:ascii="Calibri" w:hAnsi="Calibri" w:cs="Calibri"/>
                <w:sz w:val="18"/>
                <w:szCs w:val="18"/>
              </w:rPr>
              <w:t>Kaplica posadowiona na działce nr 115/5 o pow. 0,10 ha, zlokalizowanej w centralnej części wsi, przy skrzyżowaniu dróg powiatowych nr 2633L i 2645L. Działka stanowi własność Parafii Puszno. Teren przylegający do kościoła zagospodarowany zielenią. Alejki przy kościele utwardzone kostką brukową. Całość ogrodzona płotem murowanym z czerwonej cegły z przęsłami metalowymi. Kaplica z lat 80/90 - tych XX w., murowany z czerwonej cegły, dach wielospadowy kryty blachą.</w:t>
            </w:r>
          </w:p>
        </w:tc>
      </w:tr>
      <w:tr w:rsidR="004461A2" w:rsidRPr="004461A2" w14:paraId="4FF0C489" w14:textId="77777777" w:rsidTr="004461A2">
        <w:trPr>
          <w:trHeight w:val="720"/>
        </w:trPr>
        <w:tc>
          <w:tcPr>
            <w:tcW w:w="228" w:type="pct"/>
            <w:vMerge w:val="restart"/>
            <w:hideMark/>
          </w:tcPr>
          <w:p w14:paraId="66697A00" w14:textId="77777777" w:rsidR="004461A2" w:rsidRPr="004461A2" w:rsidRDefault="004461A2">
            <w:pPr>
              <w:jc w:val="center"/>
              <w:rPr>
                <w:rFonts w:ascii="Calibri" w:hAnsi="Calibri" w:cs="Calibri"/>
                <w:b/>
                <w:bCs/>
                <w:sz w:val="18"/>
                <w:szCs w:val="18"/>
              </w:rPr>
            </w:pPr>
            <w:r w:rsidRPr="004461A2">
              <w:rPr>
                <w:rFonts w:ascii="Calibri" w:hAnsi="Calibri" w:cs="Calibri"/>
                <w:b/>
                <w:bCs/>
                <w:sz w:val="18"/>
                <w:szCs w:val="18"/>
              </w:rPr>
              <w:t>22</w:t>
            </w:r>
          </w:p>
        </w:tc>
        <w:tc>
          <w:tcPr>
            <w:tcW w:w="532" w:type="pct"/>
            <w:vMerge w:val="restart"/>
            <w:hideMark/>
          </w:tcPr>
          <w:p w14:paraId="777A4756"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Trzciniec</w:t>
            </w:r>
          </w:p>
        </w:tc>
        <w:tc>
          <w:tcPr>
            <w:tcW w:w="1482" w:type="pct"/>
            <w:vMerge w:val="restart"/>
            <w:hideMark/>
          </w:tcPr>
          <w:p w14:paraId="290F9951"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Remiza OSP z częścią świetlicową </w:t>
            </w:r>
          </w:p>
        </w:tc>
        <w:tc>
          <w:tcPr>
            <w:tcW w:w="2758" w:type="pct"/>
            <w:hideMark/>
          </w:tcPr>
          <w:p w14:paraId="567981A1" w14:textId="77777777" w:rsidR="004461A2" w:rsidRPr="004461A2" w:rsidRDefault="004461A2">
            <w:pPr>
              <w:rPr>
                <w:rFonts w:ascii="Calibri" w:hAnsi="Calibri" w:cs="Calibri"/>
                <w:sz w:val="18"/>
                <w:szCs w:val="18"/>
              </w:rPr>
            </w:pPr>
            <w:r w:rsidRPr="004461A2">
              <w:rPr>
                <w:rFonts w:ascii="Calibri" w:hAnsi="Calibri" w:cs="Calibri"/>
                <w:sz w:val="18"/>
                <w:szCs w:val="18"/>
              </w:rPr>
              <w:t>Budynek posadowiony na działce nr 49/4 o pow. 0,2795 ha, zlokalizowanej w centralnej części wsi, przy drodze powiatowej nr 2244L. Działka stanowi własność Gminy.  Teren przylegający do budynku zagospodarowany do funkcji placu zabaw dla dzieci i zadaszonej sceny do występów, ogrodzony. Dojście do budynku utwardzone kostką brukową.</w:t>
            </w:r>
          </w:p>
        </w:tc>
      </w:tr>
      <w:tr w:rsidR="004461A2" w:rsidRPr="004461A2" w14:paraId="58FDDA12" w14:textId="77777777" w:rsidTr="004461A2">
        <w:trPr>
          <w:trHeight w:val="260"/>
        </w:trPr>
        <w:tc>
          <w:tcPr>
            <w:tcW w:w="228" w:type="pct"/>
            <w:vMerge/>
            <w:hideMark/>
          </w:tcPr>
          <w:p w14:paraId="62B0A9EA" w14:textId="77777777" w:rsidR="004461A2" w:rsidRPr="004461A2" w:rsidRDefault="004461A2">
            <w:pPr>
              <w:rPr>
                <w:rFonts w:ascii="Calibri" w:hAnsi="Calibri" w:cs="Calibri"/>
                <w:b/>
                <w:bCs/>
                <w:sz w:val="18"/>
                <w:szCs w:val="18"/>
              </w:rPr>
            </w:pPr>
          </w:p>
        </w:tc>
        <w:tc>
          <w:tcPr>
            <w:tcW w:w="532" w:type="pct"/>
            <w:vMerge/>
            <w:hideMark/>
          </w:tcPr>
          <w:p w14:paraId="2E73504C" w14:textId="77777777" w:rsidR="004461A2" w:rsidRPr="004461A2" w:rsidRDefault="004461A2">
            <w:pPr>
              <w:rPr>
                <w:rFonts w:ascii="Calibri" w:hAnsi="Calibri" w:cs="Calibri"/>
                <w:sz w:val="18"/>
                <w:szCs w:val="18"/>
              </w:rPr>
            </w:pPr>
          </w:p>
        </w:tc>
        <w:tc>
          <w:tcPr>
            <w:tcW w:w="1482" w:type="pct"/>
            <w:vMerge/>
            <w:hideMark/>
          </w:tcPr>
          <w:p w14:paraId="18DC48BB" w14:textId="77777777" w:rsidR="004461A2" w:rsidRPr="004461A2" w:rsidRDefault="004461A2">
            <w:pPr>
              <w:rPr>
                <w:rFonts w:ascii="Calibri" w:hAnsi="Calibri" w:cs="Calibri"/>
                <w:sz w:val="18"/>
                <w:szCs w:val="18"/>
              </w:rPr>
            </w:pPr>
          </w:p>
        </w:tc>
        <w:tc>
          <w:tcPr>
            <w:tcW w:w="2758" w:type="pct"/>
            <w:hideMark/>
          </w:tcPr>
          <w:p w14:paraId="55DEEE99" w14:textId="77777777" w:rsidR="004461A2" w:rsidRPr="004461A2" w:rsidRDefault="004461A2">
            <w:pPr>
              <w:rPr>
                <w:rFonts w:ascii="Calibri" w:hAnsi="Calibri" w:cs="Calibri"/>
                <w:sz w:val="18"/>
                <w:szCs w:val="18"/>
              </w:rPr>
            </w:pPr>
            <w:r w:rsidRPr="004461A2">
              <w:rPr>
                <w:rFonts w:ascii="Calibri" w:hAnsi="Calibri" w:cs="Calibri"/>
                <w:sz w:val="18"/>
                <w:szCs w:val="18"/>
              </w:rPr>
              <w:t>Budynek z lat 80 - tych XX w., jednopiętrowy, murowany z cegieł, dach jednospadowy kryty blachą. Konieczna termomodernizacja i remont wnętrz.</w:t>
            </w:r>
          </w:p>
        </w:tc>
      </w:tr>
      <w:tr w:rsidR="004461A2" w:rsidRPr="004461A2" w14:paraId="51C61BE0" w14:textId="77777777" w:rsidTr="004461A2">
        <w:trPr>
          <w:trHeight w:val="260"/>
        </w:trPr>
        <w:tc>
          <w:tcPr>
            <w:tcW w:w="228" w:type="pct"/>
            <w:vMerge/>
            <w:hideMark/>
          </w:tcPr>
          <w:p w14:paraId="1DA3CE57" w14:textId="77777777" w:rsidR="004461A2" w:rsidRPr="004461A2" w:rsidRDefault="004461A2">
            <w:pPr>
              <w:rPr>
                <w:rFonts w:ascii="Calibri" w:hAnsi="Calibri" w:cs="Calibri"/>
                <w:b/>
                <w:bCs/>
                <w:sz w:val="18"/>
                <w:szCs w:val="18"/>
              </w:rPr>
            </w:pPr>
          </w:p>
        </w:tc>
        <w:tc>
          <w:tcPr>
            <w:tcW w:w="532" w:type="pct"/>
            <w:vMerge/>
            <w:hideMark/>
          </w:tcPr>
          <w:p w14:paraId="302FA55D" w14:textId="77777777" w:rsidR="004461A2" w:rsidRPr="004461A2" w:rsidRDefault="004461A2">
            <w:pPr>
              <w:rPr>
                <w:rFonts w:ascii="Calibri" w:hAnsi="Calibri" w:cs="Calibri"/>
                <w:sz w:val="18"/>
                <w:szCs w:val="18"/>
              </w:rPr>
            </w:pPr>
          </w:p>
        </w:tc>
        <w:tc>
          <w:tcPr>
            <w:tcW w:w="1482" w:type="pct"/>
            <w:hideMark/>
          </w:tcPr>
          <w:p w14:paraId="2EE7BEBF"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Hydrofornia</w:t>
            </w:r>
          </w:p>
        </w:tc>
        <w:tc>
          <w:tcPr>
            <w:tcW w:w="2758" w:type="pct"/>
            <w:hideMark/>
          </w:tcPr>
          <w:p w14:paraId="0B8D76B0"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Hydrofornia zlokalizowana na działkach 49/1 o pow. 0,2770 ha. </w:t>
            </w:r>
          </w:p>
        </w:tc>
      </w:tr>
      <w:tr w:rsidR="004461A2" w:rsidRPr="004461A2" w14:paraId="7D2F42D1" w14:textId="77777777" w:rsidTr="004461A2">
        <w:trPr>
          <w:trHeight w:val="720"/>
        </w:trPr>
        <w:tc>
          <w:tcPr>
            <w:tcW w:w="228" w:type="pct"/>
            <w:vMerge w:val="restart"/>
            <w:hideMark/>
          </w:tcPr>
          <w:p w14:paraId="3828509E" w14:textId="77777777" w:rsidR="004461A2" w:rsidRPr="004461A2" w:rsidRDefault="004461A2">
            <w:pPr>
              <w:jc w:val="center"/>
              <w:rPr>
                <w:rFonts w:ascii="Calibri" w:hAnsi="Calibri" w:cs="Calibri"/>
                <w:b/>
                <w:bCs/>
                <w:sz w:val="18"/>
                <w:szCs w:val="18"/>
              </w:rPr>
            </w:pPr>
            <w:r w:rsidRPr="004461A2">
              <w:rPr>
                <w:rFonts w:ascii="Calibri" w:hAnsi="Calibri" w:cs="Calibri"/>
                <w:b/>
                <w:bCs/>
                <w:sz w:val="18"/>
                <w:szCs w:val="18"/>
              </w:rPr>
              <w:lastRenderedPageBreak/>
              <w:t>23</w:t>
            </w:r>
          </w:p>
        </w:tc>
        <w:tc>
          <w:tcPr>
            <w:tcW w:w="532" w:type="pct"/>
            <w:vMerge w:val="restart"/>
            <w:hideMark/>
          </w:tcPr>
          <w:p w14:paraId="7DA99AFB" w14:textId="77777777" w:rsidR="004461A2" w:rsidRPr="004461A2" w:rsidRDefault="004461A2">
            <w:pPr>
              <w:jc w:val="center"/>
              <w:rPr>
                <w:rFonts w:ascii="Calibri" w:hAnsi="Calibri" w:cs="Calibri"/>
                <w:sz w:val="18"/>
                <w:szCs w:val="18"/>
              </w:rPr>
            </w:pPr>
            <w:r w:rsidRPr="004461A2">
              <w:rPr>
                <w:rFonts w:ascii="Calibri" w:hAnsi="Calibri" w:cs="Calibri"/>
                <w:sz w:val="18"/>
                <w:szCs w:val="18"/>
              </w:rPr>
              <w:t>Zastawki / Kawęczyn</w:t>
            </w:r>
          </w:p>
        </w:tc>
        <w:tc>
          <w:tcPr>
            <w:tcW w:w="1482" w:type="pct"/>
            <w:vMerge w:val="restart"/>
            <w:hideMark/>
          </w:tcPr>
          <w:p w14:paraId="6EAB8A5D"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Świetlica wiejska w Zastawkach</w:t>
            </w:r>
          </w:p>
        </w:tc>
        <w:tc>
          <w:tcPr>
            <w:tcW w:w="2758" w:type="pct"/>
            <w:hideMark/>
          </w:tcPr>
          <w:p w14:paraId="45E8034D" w14:textId="77777777" w:rsidR="004461A2" w:rsidRPr="004461A2" w:rsidRDefault="004461A2">
            <w:pPr>
              <w:rPr>
                <w:rFonts w:ascii="Calibri" w:hAnsi="Calibri" w:cs="Calibri"/>
                <w:sz w:val="18"/>
                <w:szCs w:val="18"/>
              </w:rPr>
            </w:pPr>
            <w:r w:rsidRPr="004461A2">
              <w:rPr>
                <w:rFonts w:ascii="Calibri" w:hAnsi="Calibri" w:cs="Calibri"/>
                <w:sz w:val="18"/>
                <w:szCs w:val="18"/>
              </w:rPr>
              <w:t>Budynek posadowiony na działce nr 173 o pow. 0,22 ha, zlokalizowanej w centralnej części wsi, przy drodze gminnej nr 108243L. Działka stanowi własność Gminy. Teren przylegający do budynku od strony północnej zagospodarowany do funkcji placu zabaw dla dzieci, oświetlony i ogrodzony. Po stronie południowej – jeden z dopływów rzeki Chodelki. Dojście do budynku po schodkach i chodniku utwardzonym kostką brukową.</w:t>
            </w:r>
          </w:p>
        </w:tc>
      </w:tr>
      <w:tr w:rsidR="004461A2" w:rsidRPr="004461A2" w14:paraId="300D59EC" w14:textId="77777777" w:rsidTr="004461A2">
        <w:trPr>
          <w:trHeight w:val="480"/>
        </w:trPr>
        <w:tc>
          <w:tcPr>
            <w:tcW w:w="228" w:type="pct"/>
            <w:vMerge/>
            <w:hideMark/>
          </w:tcPr>
          <w:p w14:paraId="19233FD8" w14:textId="77777777" w:rsidR="004461A2" w:rsidRPr="004461A2" w:rsidRDefault="004461A2">
            <w:pPr>
              <w:rPr>
                <w:rFonts w:ascii="Calibri" w:hAnsi="Calibri" w:cs="Calibri"/>
                <w:b/>
                <w:bCs/>
                <w:sz w:val="18"/>
                <w:szCs w:val="18"/>
              </w:rPr>
            </w:pPr>
          </w:p>
        </w:tc>
        <w:tc>
          <w:tcPr>
            <w:tcW w:w="532" w:type="pct"/>
            <w:vMerge/>
            <w:hideMark/>
          </w:tcPr>
          <w:p w14:paraId="7854F4F1" w14:textId="77777777" w:rsidR="004461A2" w:rsidRPr="004461A2" w:rsidRDefault="004461A2">
            <w:pPr>
              <w:rPr>
                <w:rFonts w:ascii="Calibri" w:hAnsi="Calibri" w:cs="Calibri"/>
                <w:sz w:val="18"/>
                <w:szCs w:val="18"/>
              </w:rPr>
            </w:pPr>
          </w:p>
        </w:tc>
        <w:tc>
          <w:tcPr>
            <w:tcW w:w="1482" w:type="pct"/>
            <w:vMerge/>
            <w:hideMark/>
          </w:tcPr>
          <w:p w14:paraId="6E45B995" w14:textId="77777777" w:rsidR="004461A2" w:rsidRPr="004461A2" w:rsidRDefault="004461A2">
            <w:pPr>
              <w:rPr>
                <w:rFonts w:ascii="Calibri" w:hAnsi="Calibri" w:cs="Calibri"/>
                <w:sz w:val="18"/>
                <w:szCs w:val="18"/>
              </w:rPr>
            </w:pPr>
          </w:p>
        </w:tc>
        <w:tc>
          <w:tcPr>
            <w:tcW w:w="2758" w:type="pct"/>
            <w:hideMark/>
          </w:tcPr>
          <w:p w14:paraId="03ED8909" w14:textId="77777777" w:rsidR="004461A2" w:rsidRPr="004461A2" w:rsidRDefault="004461A2">
            <w:pPr>
              <w:rPr>
                <w:rFonts w:ascii="Calibri" w:hAnsi="Calibri" w:cs="Calibri"/>
                <w:sz w:val="18"/>
                <w:szCs w:val="18"/>
              </w:rPr>
            </w:pPr>
            <w:r w:rsidRPr="004461A2">
              <w:rPr>
                <w:rFonts w:ascii="Calibri" w:hAnsi="Calibri" w:cs="Calibri"/>
                <w:sz w:val="18"/>
                <w:szCs w:val="18"/>
              </w:rPr>
              <w:t xml:space="preserve">Budynek z przełomu XIX i XX w., konstrukcja murowana z białego kamienia i cegły, dach dwuspadowy kryty blachodachówką, mury ocieplone i otynkowane, wymieniona stolarka drzwiowa i okienna.  </w:t>
            </w:r>
            <w:r w:rsidRPr="004461A2">
              <w:rPr>
                <w:rFonts w:ascii="Calibri" w:hAnsi="Calibri" w:cs="Calibri"/>
                <w:b/>
                <w:bCs/>
                <w:sz w:val="18"/>
                <w:szCs w:val="18"/>
              </w:rPr>
              <w:t>Konieczna pilna termomodernizacja.</w:t>
            </w:r>
          </w:p>
        </w:tc>
      </w:tr>
      <w:tr w:rsidR="004461A2" w:rsidRPr="004461A2" w14:paraId="4576F0B0" w14:textId="77777777" w:rsidTr="004461A2">
        <w:trPr>
          <w:trHeight w:val="1200"/>
        </w:trPr>
        <w:tc>
          <w:tcPr>
            <w:tcW w:w="228" w:type="pct"/>
            <w:vMerge/>
            <w:hideMark/>
          </w:tcPr>
          <w:p w14:paraId="0B3F7B58" w14:textId="77777777" w:rsidR="004461A2" w:rsidRPr="004461A2" w:rsidRDefault="004461A2">
            <w:pPr>
              <w:rPr>
                <w:rFonts w:ascii="Calibri" w:hAnsi="Calibri" w:cs="Calibri"/>
                <w:b/>
                <w:bCs/>
                <w:sz w:val="18"/>
                <w:szCs w:val="18"/>
              </w:rPr>
            </w:pPr>
          </w:p>
        </w:tc>
        <w:tc>
          <w:tcPr>
            <w:tcW w:w="532" w:type="pct"/>
            <w:vMerge/>
            <w:hideMark/>
          </w:tcPr>
          <w:p w14:paraId="1D6B92D2" w14:textId="77777777" w:rsidR="004461A2" w:rsidRPr="004461A2" w:rsidRDefault="004461A2">
            <w:pPr>
              <w:rPr>
                <w:rFonts w:ascii="Calibri" w:hAnsi="Calibri" w:cs="Calibri"/>
                <w:sz w:val="18"/>
                <w:szCs w:val="18"/>
              </w:rPr>
            </w:pPr>
          </w:p>
        </w:tc>
        <w:tc>
          <w:tcPr>
            <w:tcW w:w="1482" w:type="pct"/>
            <w:hideMark/>
          </w:tcPr>
          <w:p w14:paraId="42EC5070"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Pomnik ku czci poległych partyzantów AK i pomordowanych mieszkańców wsi</w:t>
            </w:r>
          </w:p>
        </w:tc>
        <w:tc>
          <w:tcPr>
            <w:tcW w:w="2758" w:type="pct"/>
            <w:hideMark/>
          </w:tcPr>
          <w:p w14:paraId="7ED6C3D5" w14:textId="77777777" w:rsidR="004461A2" w:rsidRPr="004461A2" w:rsidRDefault="004461A2">
            <w:pPr>
              <w:rPr>
                <w:rFonts w:ascii="Calibri" w:hAnsi="Calibri" w:cs="Calibri"/>
                <w:sz w:val="18"/>
                <w:szCs w:val="18"/>
              </w:rPr>
            </w:pPr>
            <w:r w:rsidRPr="004461A2">
              <w:rPr>
                <w:rFonts w:ascii="Calibri" w:hAnsi="Calibri" w:cs="Calibri"/>
                <w:sz w:val="18"/>
                <w:szCs w:val="18"/>
              </w:rPr>
              <w:t>Pomnik zlokalizowany na działce prywatnej nr 182/2, w nieistniejącej już części wsi Kawęczyn zwanej Kożuchówką, na wzniesieniu, przy drodze powiatowej nr 2248L, na wprost drogi dojazdowej do głównej części wsi. Pomnik wzniesiony w 1972r., w hołdzie żołnierzom AK z oddziału por. Hieronima Dekutowskiego „Zapory” poległym w akcji pod Kożuchówką w dn. 17 lipca 1944r. (Dokładna data akcji jest kwestią sporną. Na płycie pomnika znajduje się data 18 lipca, weterani podają natomiast datę 17 lipca.) Podstawowy materiał konstrukcyjny pomnika stanowi kamień granitowy. Pomnik odnowiony w roku 2009.</w:t>
            </w:r>
          </w:p>
        </w:tc>
      </w:tr>
      <w:tr w:rsidR="004461A2" w:rsidRPr="004461A2" w14:paraId="3DDC1EB9" w14:textId="77777777" w:rsidTr="004461A2">
        <w:trPr>
          <w:trHeight w:val="480"/>
        </w:trPr>
        <w:tc>
          <w:tcPr>
            <w:tcW w:w="228" w:type="pct"/>
            <w:hideMark/>
          </w:tcPr>
          <w:p w14:paraId="7EFC6EF1" w14:textId="77777777" w:rsidR="004461A2" w:rsidRPr="004461A2" w:rsidRDefault="004461A2">
            <w:pPr>
              <w:jc w:val="center"/>
              <w:rPr>
                <w:rFonts w:ascii="Calibri" w:hAnsi="Calibri" w:cs="Calibri"/>
                <w:b/>
                <w:bCs/>
                <w:sz w:val="18"/>
                <w:szCs w:val="18"/>
              </w:rPr>
            </w:pPr>
            <w:r w:rsidRPr="004461A2">
              <w:rPr>
                <w:rFonts w:ascii="Calibri" w:hAnsi="Calibri" w:cs="Calibri"/>
                <w:b/>
                <w:bCs/>
                <w:sz w:val="18"/>
                <w:szCs w:val="18"/>
              </w:rPr>
              <w:t>24</w:t>
            </w:r>
          </w:p>
        </w:tc>
        <w:tc>
          <w:tcPr>
            <w:tcW w:w="532" w:type="pct"/>
            <w:hideMark/>
          </w:tcPr>
          <w:p w14:paraId="3539200B"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Zosinek</w:t>
            </w:r>
          </w:p>
        </w:tc>
        <w:tc>
          <w:tcPr>
            <w:tcW w:w="1482" w:type="pct"/>
            <w:hideMark/>
          </w:tcPr>
          <w:p w14:paraId="6B8F0FA6" w14:textId="77777777" w:rsidR="004461A2" w:rsidRPr="004461A2" w:rsidRDefault="004461A2">
            <w:pPr>
              <w:rPr>
                <w:rFonts w:ascii="Calibri" w:hAnsi="Calibri" w:cs="Calibri"/>
                <w:sz w:val="18"/>
                <w:szCs w:val="18"/>
              </w:rPr>
            </w:pPr>
            <w:r w:rsidRPr="004461A2">
              <w:rPr>
                <w:rFonts w:ascii="Calibri" w:hAnsi="Calibri" w:cs="Calibri"/>
                <w:sz w:val="18"/>
                <w:szCs w:val="18"/>
              </w:rPr>
              <w:t>Świetlica wiejska</w:t>
            </w:r>
          </w:p>
        </w:tc>
        <w:tc>
          <w:tcPr>
            <w:tcW w:w="2758" w:type="pct"/>
            <w:hideMark/>
          </w:tcPr>
          <w:p w14:paraId="6A584259" w14:textId="77777777" w:rsidR="004461A2" w:rsidRPr="004461A2" w:rsidRDefault="004461A2">
            <w:pPr>
              <w:rPr>
                <w:rFonts w:ascii="Calibri" w:hAnsi="Calibri" w:cs="Calibri"/>
                <w:sz w:val="18"/>
                <w:szCs w:val="18"/>
              </w:rPr>
            </w:pPr>
            <w:r w:rsidRPr="004461A2">
              <w:rPr>
                <w:rFonts w:ascii="Calibri" w:hAnsi="Calibri" w:cs="Calibri"/>
                <w:sz w:val="18"/>
                <w:szCs w:val="18"/>
              </w:rPr>
              <w:t>Budynek dawnej strażnicy OSP, konstrukcja drewniana w złym stanie technicznym, dach kryty płytami cementowo-azbestowymi. Na działce nr 93/1 o pow. 0,0738 ha znajduje się plac zabaw</w:t>
            </w:r>
          </w:p>
        </w:tc>
      </w:tr>
      <w:tr w:rsidR="004461A2" w:rsidRPr="004461A2" w14:paraId="558B2D37" w14:textId="77777777" w:rsidTr="004461A2">
        <w:trPr>
          <w:trHeight w:val="260"/>
        </w:trPr>
        <w:tc>
          <w:tcPr>
            <w:tcW w:w="228" w:type="pct"/>
            <w:hideMark/>
          </w:tcPr>
          <w:p w14:paraId="4093827D" w14:textId="77777777" w:rsidR="004461A2" w:rsidRPr="004461A2" w:rsidRDefault="004461A2">
            <w:pPr>
              <w:jc w:val="center"/>
              <w:rPr>
                <w:rFonts w:ascii="Calibri" w:hAnsi="Calibri" w:cs="Calibri"/>
                <w:b/>
                <w:bCs/>
                <w:sz w:val="18"/>
                <w:szCs w:val="18"/>
              </w:rPr>
            </w:pPr>
            <w:r w:rsidRPr="004461A2">
              <w:rPr>
                <w:rFonts w:ascii="Calibri" w:hAnsi="Calibri" w:cs="Calibri"/>
                <w:b/>
                <w:bCs/>
                <w:sz w:val="18"/>
                <w:szCs w:val="18"/>
              </w:rPr>
              <w:t>25</w:t>
            </w:r>
          </w:p>
        </w:tc>
        <w:tc>
          <w:tcPr>
            <w:tcW w:w="532" w:type="pct"/>
            <w:hideMark/>
          </w:tcPr>
          <w:p w14:paraId="7601C2BC" w14:textId="77777777" w:rsidR="004461A2" w:rsidRPr="004461A2" w:rsidRDefault="004461A2">
            <w:pPr>
              <w:jc w:val="left"/>
              <w:rPr>
                <w:rFonts w:ascii="Calibri" w:hAnsi="Calibri" w:cs="Calibri"/>
                <w:sz w:val="18"/>
                <w:szCs w:val="18"/>
              </w:rPr>
            </w:pPr>
            <w:r w:rsidRPr="004461A2">
              <w:rPr>
                <w:rFonts w:ascii="Calibri" w:hAnsi="Calibri" w:cs="Calibri"/>
                <w:sz w:val="18"/>
                <w:szCs w:val="18"/>
              </w:rPr>
              <w:t>Prztyki</w:t>
            </w:r>
          </w:p>
        </w:tc>
        <w:tc>
          <w:tcPr>
            <w:tcW w:w="1482" w:type="pct"/>
            <w:hideMark/>
          </w:tcPr>
          <w:p w14:paraId="3C989185" w14:textId="77777777" w:rsidR="004461A2" w:rsidRPr="004461A2" w:rsidRDefault="004461A2">
            <w:pPr>
              <w:rPr>
                <w:rFonts w:ascii="Calibri" w:hAnsi="Calibri" w:cs="Calibri"/>
                <w:sz w:val="18"/>
                <w:szCs w:val="18"/>
              </w:rPr>
            </w:pPr>
            <w:r w:rsidRPr="004461A2">
              <w:rPr>
                <w:rFonts w:ascii="Calibri" w:hAnsi="Calibri" w:cs="Calibri"/>
                <w:sz w:val="18"/>
                <w:szCs w:val="18"/>
              </w:rPr>
              <w:t>Brak obiektu</w:t>
            </w:r>
          </w:p>
        </w:tc>
        <w:tc>
          <w:tcPr>
            <w:tcW w:w="2758" w:type="pct"/>
            <w:hideMark/>
          </w:tcPr>
          <w:p w14:paraId="44137275" w14:textId="77777777" w:rsidR="004461A2" w:rsidRPr="004461A2" w:rsidRDefault="004461A2">
            <w:pPr>
              <w:rPr>
                <w:rFonts w:ascii="Calibri" w:hAnsi="Calibri" w:cs="Calibri"/>
                <w:sz w:val="18"/>
                <w:szCs w:val="18"/>
              </w:rPr>
            </w:pPr>
            <w:r w:rsidRPr="004461A2">
              <w:rPr>
                <w:rFonts w:ascii="Calibri" w:hAnsi="Calibri" w:cs="Calibri"/>
                <w:sz w:val="18"/>
                <w:szCs w:val="18"/>
              </w:rPr>
              <w:t>-</w:t>
            </w:r>
          </w:p>
        </w:tc>
      </w:tr>
    </w:tbl>
    <w:p w14:paraId="504DA338" w14:textId="67C27DBB" w:rsidR="005821B5" w:rsidRDefault="004461A2" w:rsidP="005821B5">
      <w:pPr>
        <w:pStyle w:val="Legenda"/>
      </w:pPr>
      <w:r w:rsidRPr="009A1901">
        <w:t xml:space="preserve"> </w:t>
      </w:r>
      <w:r w:rsidR="005821B5" w:rsidRPr="009A1901">
        <w:t>Źródło: Opracowanie własne</w:t>
      </w:r>
      <w:r w:rsidR="00A746B4">
        <w:t xml:space="preserve"> </w:t>
      </w:r>
      <w:bookmarkEnd w:id="116"/>
      <w:r w:rsidR="00A746B4">
        <w:t xml:space="preserve">na podstawie danych udostępnionych przez </w:t>
      </w:r>
      <w:r w:rsidR="000003DA">
        <w:t>Urząd Gminy</w:t>
      </w:r>
      <w:r w:rsidR="00A746B4">
        <w:t xml:space="preserve"> w </w:t>
      </w:r>
      <w:r w:rsidR="00CC288C">
        <w:t>Chodlu</w:t>
      </w:r>
      <w:r w:rsidR="005821B5">
        <w:t>.</w:t>
      </w:r>
    </w:p>
    <w:p w14:paraId="1959239A" w14:textId="4FB463F7" w:rsidR="004461A2" w:rsidRDefault="004461A2" w:rsidP="004461A2">
      <w:pPr>
        <w:pStyle w:val="Legenda"/>
      </w:pPr>
      <w:bookmarkStart w:id="117" w:name="_Toc180416599"/>
      <w:r>
        <w:t xml:space="preserve">Tabela </w:t>
      </w:r>
      <w:fldSimple w:instr=" SEQ Tabela \* ARABIC ">
        <w:r w:rsidR="00B6223C">
          <w:rPr>
            <w:noProof/>
          </w:rPr>
          <w:t>60</w:t>
        </w:r>
      </w:fldSimple>
      <w:r>
        <w:t>. Analiza potrzeb inwestycyjnych i lokalnych potencjałów- tereny</w:t>
      </w:r>
      <w:bookmarkEnd w:id="117"/>
    </w:p>
    <w:tbl>
      <w:tblPr>
        <w:tblW w:w="5000" w:type="pct"/>
        <w:tblCellMar>
          <w:left w:w="70" w:type="dxa"/>
          <w:right w:w="70" w:type="dxa"/>
        </w:tblCellMar>
        <w:tblLook w:val="04A0" w:firstRow="1" w:lastRow="0" w:firstColumn="1" w:lastColumn="0" w:noHBand="0" w:noVBand="1"/>
      </w:tblPr>
      <w:tblGrid>
        <w:gridCol w:w="718"/>
        <w:gridCol w:w="1602"/>
        <w:gridCol w:w="2252"/>
        <w:gridCol w:w="8230"/>
        <w:gridCol w:w="1046"/>
        <w:gridCol w:w="146"/>
      </w:tblGrid>
      <w:tr w:rsidR="004461A2" w:rsidRPr="004461A2" w14:paraId="2E58F14F" w14:textId="77777777" w:rsidTr="004461A2">
        <w:trPr>
          <w:gridAfter w:val="1"/>
          <w:wAfter w:w="40" w:type="pct"/>
          <w:trHeight w:val="540"/>
          <w:tblHeader/>
        </w:trPr>
        <w:tc>
          <w:tcPr>
            <w:tcW w:w="25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110CC3" w14:textId="77777777" w:rsidR="004461A2" w:rsidRPr="004461A2" w:rsidRDefault="004461A2" w:rsidP="004461A2">
            <w:pPr>
              <w:spacing w:before="0" w:after="0"/>
              <w:jc w:val="left"/>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Lp.</w:t>
            </w:r>
          </w:p>
        </w:tc>
        <w:tc>
          <w:tcPr>
            <w:tcW w:w="575" w:type="pct"/>
            <w:tcBorders>
              <w:top w:val="single" w:sz="4" w:space="0" w:color="auto"/>
              <w:left w:val="nil"/>
              <w:bottom w:val="single" w:sz="4" w:space="0" w:color="auto"/>
              <w:right w:val="single" w:sz="4" w:space="0" w:color="auto"/>
            </w:tcBorders>
            <w:shd w:val="clear" w:color="000000" w:fill="FFFFFF"/>
            <w:vAlign w:val="center"/>
            <w:hideMark/>
          </w:tcPr>
          <w:p w14:paraId="3B2364A4" w14:textId="77777777" w:rsidR="004461A2" w:rsidRPr="004461A2" w:rsidRDefault="004461A2" w:rsidP="004461A2">
            <w:pPr>
              <w:spacing w:before="0" w:after="0"/>
              <w:jc w:val="left"/>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Wyszczególnienie (sołectwo)</w:t>
            </w:r>
          </w:p>
        </w:tc>
        <w:tc>
          <w:tcPr>
            <w:tcW w:w="807" w:type="pct"/>
            <w:tcBorders>
              <w:top w:val="single" w:sz="4" w:space="0" w:color="auto"/>
              <w:left w:val="nil"/>
              <w:bottom w:val="single" w:sz="4" w:space="0" w:color="auto"/>
              <w:right w:val="single" w:sz="4" w:space="0" w:color="auto"/>
            </w:tcBorders>
            <w:shd w:val="clear" w:color="000000" w:fill="FFFFFF"/>
            <w:vAlign w:val="center"/>
            <w:hideMark/>
          </w:tcPr>
          <w:p w14:paraId="57D8AC36"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Nazwa terenu</w:t>
            </w:r>
          </w:p>
        </w:tc>
        <w:tc>
          <w:tcPr>
            <w:tcW w:w="2942" w:type="pct"/>
            <w:tcBorders>
              <w:top w:val="single" w:sz="4" w:space="0" w:color="auto"/>
              <w:left w:val="nil"/>
              <w:bottom w:val="single" w:sz="4" w:space="0" w:color="auto"/>
              <w:right w:val="single" w:sz="4" w:space="0" w:color="auto"/>
            </w:tcBorders>
            <w:shd w:val="clear" w:color="000000" w:fill="FFFFFF"/>
            <w:vAlign w:val="center"/>
            <w:hideMark/>
          </w:tcPr>
          <w:p w14:paraId="2E537C25"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Charakterystyka terenu/opis luk w infrastrukturze</w:t>
            </w:r>
          </w:p>
        </w:tc>
        <w:tc>
          <w:tcPr>
            <w:tcW w:w="376" w:type="pct"/>
            <w:tcBorders>
              <w:top w:val="single" w:sz="4" w:space="0" w:color="auto"/>
              <w:left w:val="nil"/>
              <w:bottom w:val="single" w:sz="4" w:space="0" w:color="auto"/>
              <w:right w:val="single" w:sz="4" w:space="0" w:color="auto"/>
            </w:tcBorders>
            <w:shd w:val="clear" w:color="auto" w:fill="auto"/>
            <w:vAlign w:val="bottom"/>
            <w:hideMark/>
          </w:tcPr>
          <w:p w14:paraId="53CE59D4"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Stopień degradacji %</w:t>
            </w:r>
          </w:p>
        </w:tc>
      </w:tr>
      <w:tr w:rsidR="004461A2" w:rsidRPr="004461A2" w14:paraId="3137172A" w14:textId="77777777" w:rsidTr="004461A2">
        <w:trPr>
          <w:gridAfter w:val="1"/>
          <w:wAfter w:w="40" w:type="pct"/>
          <w:trHeight w:val="486"/>
        </w:trPr>
        <w:tc>
          <w:tcPr>
            <w:tcW w:w="25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52E2EA1"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1</w:t>
            </w:r>
          </w:p>
        </w:tc>
        <w:tc>
          <w:tcPr>
            <w:tcW w:w="575" w:type="pct"/>
            <w:vMerge w:val="restart"/>
            <w:tcBorders>
              <w:top w:val="nil"/>
              <w:left w:val="single" w:sz="4" w:space="0" w:color="auto"/>
              <w:bottom w:val="single" w:sz="4" w:space="0" w:color="auto"/>
              <w:right w:val="single" w:sz="4" w:space="0" w:color="auto"/>
            </w:tcBorders>
            <w:shd w:val="clear" w:color="000000" w:fill="FFFFFF"/>
            <w:vAlign w:val="center"/>
            <w:hideMark/>
          </w:tcPr>
          <w:p w14:paraId="77BFA28A"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Adelina </w:t>
            </w:r>
          </w:p>
        </w:tc>
        <w:tc>
          <w:tcPr>
            <w:tcW w:w="807" w:type="pct"/>
            <w:vMerge w:val="restart"/>
            <w:tcBorders>
              <w:top w:val="nil"/>
              <w:left w:val="single" w:sz="4" w:space="0" w:color="auto"/>
              <w:bottom w:val="single" w:sz="4" w:space="0" w:color="auto"/>
              <w:right w:val="single" w:sz="4" w:space="0" w:color="auto"/>
            </w:tcBorders>
            <w:shd w:val="clear" w:color="000000" w:fill="FFFFFF"/>
            <w:vAlign w:val="center"/>
            <w:hideMark/>
          </w:tcPr>
          <w:p w14:paraId="0DCB6FFD"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remizie OSP</w:t>
            </w:r>
          </w:p>
        </w:tc>
        <w:tc>
          <w:tcPr>
            <w:tcW w:w="2942" w:type="pct"/>
            <w:vMerge w:val="restart"/>
            <w:tcBorders>
              <w:top w:val="nil"/>
              <w:left w:val="single" w:sz="4" w:space="0" w:color="auto"/>
              <w:bottom w:val="single" w:sz="4" w:space="0" w:color="auto"/>
              <w:right w:val="single" w:sz="4" w:space="0" w:color="auto"/>
            </w:tcBorders>
            <w:shd w:val="clear" w:color="000000" w:fill="FFFFFF"/>
            <w:vAlign w:val="center"/>
            <w:hideMark/>
          </w:tcPr>
          <w:p w14:paraId="5093E718"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Działka nr 324/3 o pow. 0,15 ha, zlokalizowana w centralnej części wsi, przy drodze powiatowej nr 2629L.  Działka stanowi własność OSP w Adelinie. Działka częściowo zabudowana budynkiem remizy OSP, pozostała część zagospodarowana do funkcji placu zabaw dla dzieci. Całość ogrodzona. </w:t>
            </w:r>
          </w:p>
        </w:tc>
        <w:tc>
          <w:tcPr>
            <w:tcW w:w="376"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551567AC"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r>
      <w:tr w:rsidR="004461A2" w:rsidRPr="004461A2" w14:paraId="281F7211" w14:textId="77777777" w:rsidTr="004461A2">
        <w:trPr>
          <w:trHeight w:val="290"/>
        </w:trPr>
        <w:tc>
          <w:tcPr>
            <w:tcW w:w="259" w:type="pct"/>
            <w:vMerge/>
            <w:tcBorders>
              <w:top w:val="nil"/>
              <w:left w:val="single" w:sz="4" w:space="0" w:color="auto"/>
              <w:bottom w:val="single" w:sz="4" w:space="0" w:color="auto"/>
              <w:right w:val="single" w:sz="4" w:space="0" w:color="auto"/>
            </w:tcBorders>
            <w:vAlign w:val="center"/>
            <w:hideMark/>
          </w:tcPr>
          <w:p w14:paraId="29806C64"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3ECB12C4"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vMerge/>
            <w:tcBorders>
              <w:top w:val="nil"/>
              <w:left w:val="single" w:sz="4" w:space="0" w:color="auto"/>
              <w:bottom w:val="single" w:sz="4" w:space="0" w:color="auto"/>
              <w:right w:val="single" w:sz="4" w:space="0" w:color="auto"/>
            </w:tcBorders>
            <w:vAlign w:val="center"/>
            <w:hideMark/>
          </w:tcPr>
          <w:p w14:paraId="0F9BCC43"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2942" w:type="pct"/>
            <w:vMerge/>
            <w:tcBorders>
              <w:top w:val="nil"/>
              <w:left w:val="single" w:sz="4" w:space="0" w:color="auto"/>
              <w:bottom w:val="single" w:sz="4" w:space="0" w:color="auto"/>
              <w:right w:val="single" w:sz="4" w:space="0" w:color="auto"/>
            </w:tcBorders>
            <w:vAlign w:val="center"/>
            <w:hideMark/>
          </w:tcPr>
          <w:p w14:paraId="66F7DEC2"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376" w:type="pct"/>
            <w:vMerge/>
            <w:tcBorders>
              <w:top w:val="nil"/>
              <w:left w:val="single" w:sz="4" w:space="0" w:color="auto"/>
              <w:bottom w:val="single" w:sz="4" w:space="0" w:color="000000"/>
              <w:right w:val="single" w:sz="4" w:space="0" w:color="auto"/>
            </w:tcBorders>
            <w:vAlign w:val="center"/>
            <w:hideMark/>
          </w:tcPr>
          <w:p w14:paraId="4E29B010"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40" w:type="pct"/>
            <w:tcBorders>
              <w:top w:val="nil"/>
              <w:left w:val="nil"/>
              <w:bottom w:val="nil"/>
              <w:right w:val="nil"/>
            </w:tcBorders>
            <w:shd w:val="clear" w:color="auto" w:fill="auto"/>
            <w:noWrap/>
            <w:vAlign w:val="bottom"/>
            <w:hideMark/>
          </w:tcPr>
          <w:p w14:paraId="30542BC2" w14:textId="77777777" w:rsidR="004461A2" w:rsidRPr="004461A2" w:rsidRDefault="004461A2" w:rsidP="004461A2">
            <w:pPr>
              <w:spacing w:before="0" w:after="0"/>
              <w:jc w:val="right"/>
              <w:rPr>
                <w:rFonts w:ascii="Calibri" w:eastAsia="Times New Roman" w:hAnsi="Calibri" w:cs="Calibri"/>
                <w:sz w:val="18"/>
                <w:szCs w:val="18"/>
                <w:lang w:eastAsia="pl-PL"/>
              </w:rPr>
            </w:pPr>
          </w:p>
        </w:tc>
      </w:tr>
      <w:tr w:rsidR="004461A2" w:rsidRPr="004461A2" w14:paraId="35AE472B" w14:textId="77777777" w:rsidTr="004461A2">
        <w:trPr>
          <w:trHeight w:val="290"/>
        </w:trPr>
        <w:tc>
          <w:tcPr>
            <w:tcW w:w="259" w:type="pct"/>
            <w:tcBorders>
              <w:top w:val="nil"/>
              <w:left w:val="single" w:sz="4" w:space="0" w:color="auto"/>
              <w:bottom w:val="single" w:sz="4" w:space="0" w:color="auto"/>
              <w:right w:val="single" w:sz="4" w:space="0" w:color="auto"/>
            </w:tcBorders>
            <w:shd w:val="clear" w:color="000000" w:fill="FFFFFF"/>
            <w:vAlign w:val="center"/>
            <w:hideMark/>
          </w:tcPr>
          <w:p w14:paraId="5967BFAE"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2</w:t>
            </w:r>
          </w:p>
        </w:tc>
        <w:tc>
          <w:tcPr>
            <w:tcW w:w="575" w:type="pct"/>
            <w:tcBorders>
              <w:top w:val="nil"/>
              <w:left w:val="nil"/>
              <w:bottom w:val="single" w:sz="4" w:space="0" w:color="auto"/>
              <w:right w:val="single" w:sz="4" w:space="0" w:color="auto"/>
            </w:tcBorders>
            <w:shd w:val="clear" w:color="000000" w:fill="FFFFFF"/>
            <w:vAlign w:val="center"/>
            <w:hideMark/>
          </w:tcPr>
          <w:p w14:paraId="7C315751"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Antonówka</w:t>
            </w:r>
          </w:p>
        </w:tc>
        <w:tc>
          <w:tcPr>
            <w:tcW w:w="807" w:type="pct"/>
            <w:tcBorders>
              <w:top w:val="nil"/>
              <w:left w:val="nil"/>
              <w:bottom w:val="single" w:sz="4" w:space="0" w:color="auto"/>
              <w:right w:val="single" w:sz="4" w:space="0" w:color="auto"/>
            </w:tcBorders>
            <w:shd w:val="clear" w:color="000000" w:fill="FFFFFF"/>
            <w:vAlign w:val="center"/>
            <w:hideMark/>
          </w:tcPr>
          <w:p w14:paraId="0BEFA7DA"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Brak terenu</w:t>
            </w:r>
          </w:p>
        </w:tc>
        <w:tc>
          <w:tcPr>
            <w:tcW w:w="2942" w:type="pct"/>
            <w:tcBorders>
              <w:top w:val="nil"/>
              <w:left w:val="nil"/>
              <w:bottom w:val="single" w:sz="4" w:space="0" w:color="auto"/>
              <w:right w:val="single" w:sz="4" w:space="0" w:color="auto"/>
            </w:tcBorders>
            <w:shd w:val="clear" w:color="000000" w:fill="FFFFFF"/>
            <w:vAlign w:val="center"/>
            <w:hideMark/>
          </w:tcPr>
          <w:p w14:paraId="04071F8E"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w:t>
            </w:r>
          </w:p>
        </w:tc>
        <w:tc>
          <w:tcPr>
            <w:tcW w:w="376" w:type="pct"/>
            <w:tcBorders>
              <w:top w:val="nil"/>
              <w:left w:val="nil"/>
              <w:bottom w:val="single" w:sz="4" w:space="0" w:color="auto"/>
              <w:right w:val="single" w:sz="4" w:space="0" w:color="auto"/>
            </w:tcBorders>
            <w:shd w:val="clear" w:color="auto" w:fill="auto"/>
            <w:noWrap/>
            <w:vAlign w:val="center"/>
            <w:hideMark/>
          </w:tcPr>
          <w:p w14:paraId="20523765"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0D23E8FF"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27A7BAEB" w14:textId="77777777" w:rsidTr="004461A2">
        <w:trPr>
          <w:trHeight w:val="480"/>
        </w:trPr>
        <w:tc>
          <w:tcPr>
            <w:tcW w:w="259" w:type="pct"/>
            <w:tcBorders>
              <w:top w:val="nil"/>
              <w:left w:val="single" w:sz="4" w:space="0" w:color="auto"/>
              <w:bottom w:val="single" w:sz="4" w:space="0" w:color="auto"/>
              <w:right w:val="single" w:sz="4" w:space="0" w:color="auto"/>
            </w:tcBorders>
            <w:shd w:val="clear" w:color="000000" w:fill="FFFFFF"/>
            <w:vAlign w:val="center"/>
            <w:hideMark/>
          </w:tcPr>
          <w:p w14:paraId="79ED0FDD"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 </w:t>
            </w:r>
          </w:p>
        </w:tc>
        <w:tc>
          <w:tcPr>
            <w:tcW w:w="575" w:type="pct"/>
            <w:tcBorders>
              <w:top w:val="nil"/>
              <w:left w:val="nil"/>
              <w:bottom w:val="single" w:sz="4" w:space="0" w:color="auto"/>
              <w:right w:val="single" w:sz="4" w:space="0" w:color="auto"/>
            </w:tcBorders>
            <w:shd w:val="clear" w:color="000000" w:fill="FFFFFF"/>
            <w:vAlign w:val="center"/>
            <w:hideMark/>
          </w:tcPr>
          <w:p w14:paraId="168689EC"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Borów</w:t>
            </w:r>
          </w:p>
        </w:tc>
        <w:tc>
          <w:tcPr>
            <w:tcW w:w="807" w:type="pct"/>
            <w:tcBorders>
              <w:top w:val="nil"/>
              <w:left w:val="nil"/>
              <w:bottom w:val="single" w:sz="4" w:space="0" w:color="auto"/>
              <w:right w:val="single" w:sz="4" w:space="0" w:color="auto"/>
            </w:tcBorders>
            <w:shd w:val="clear" w:color="000000" w:fill="FFFFFF"/>
            <w:vAlign w:val="center"/>
            <w:hideMark/>
          </w:tcPr>
          <w:p w14:paraId="4265E74B"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Boisko do siatkówki</w:t>
            </w:r>
          </w:p>
        </w:tc>
        <w:tc>
          <w:tcPr>
            <w:tcW w:w="2942" w:type="pct"/>
            <w:tcBorders>
              <w:top w:val="nil"/>
              <w:left w:val="nil"/>
              <w:bottom w:val="single" w:sz="4" w:space="0" w:color="auto"/>
              <w:right w:val="single" w:sz="4" w:space="0" w:color="auto"/>
            </w:tcBorders>
            <w:shd w:val="clear" w:color="000000" w:fill="FFFFFF"/>
            <w:vAlign w:val="center"/>
            <w:hideMark/>
          </w:tcPr>
          <w:p w14:paraId="5A6709CD"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Działka nr 243/2 o pow. 0,51 ha, zlokalizowana pomiędzy drogą powiatową nr 2247L a drogą dojazdową do „starej” części wsi Borów. Teren zagospodarowany do funkcji boiska do siatkówki. Konieczne oświetlenie terenu.</w:t>
            </w:r>
          </w:p>
        </w:tc>
        <w:tc>
          <w:tcPr>
            <w:tcW w:w="376" w:type="pct"/>
            <w:tcBorders>
              <w:top w:val="nil"/>
              <w:left w:val="nil"/>
              <w:bottom w:val="single" w:sz="4" w:space="0" w:color="auto"/>
              <w:right w:val="single" w:sz="4" w:space="0" w:color="auto"/>
            </w:tcBorders>
            <w:shd w:val="clear" w:color="auto" w:fill="auto"/>
            <w:noWrap/>
            <w:vAlign w:val="center"/>
            <w:hideMark/>
          </w:tcPr>
          <w:p w14:paraId="3DEFEA58"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37FE08E3"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7496D77D" w14:textId="77777777" w:rsidTr="004461A2">
        <w:trPr>
          <w:trHeight w:val="720"/>
        </w:trPr>
        <w:tc>
          <w:tcPr>
            <w:tcW w:w="259" w:type="pct"/>
            <w:tcBorders>
              <w:top w:val="nil"/>
              <w:left w:val="single" w:sz="4" w:space="0" w:color="auto"/>
              <w:bottom w:val="single" w:sz="4" w:space="0" w:color="auto"/>
              <w:right w:val="single" w:sz="4" w:space="0" w:color="auto"/>
            </w:tcBorders>
            <w:shd w:val="clear" w:color="000000" w:fill="FFFFFF"/>
            <w:vAlign w:val="center"/>
            <w:hideMark/>
          </w:tcPr>
          <w:p w14:paraId="68BA83AA"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lastRenderedPageBreak/>
              <w:t>4</w:t>
            </w:r>
          </w:p>
        </w:tc>
        <w:tc>
          <w:tcPr>
            <w:tcW w:w="575" w:type="pct"/>
            <w:tcBorders>
              <w:top w:val="nil"/>
              <w:left w:val="nil"/>
              <w:bottom w:val="single" w:sz="4" w:space="0" w:color="auto"/>
              <w:right w:val="single" w:sz="4" w:space="0" w:color="auto"/>
            </w:tcBorders>
            <w:shd w:val="clear" w:color="000000" w:fill="FFFFFF"/>
            <w:vAlign w:val="center"/>
            <w:hideMark/>
          </w:tcPr>
          <w:p w14:paraId="5659F6BC"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Borów-Kolonia</w:t>
            </w:r>
          </w:p>
        </w:tc>
        <w:tc>
          <w:tcPr>
            <w:tcW w:w="807" w:type="pct"/>
            <w:tcBorders>
              <w:top w:val="nil"/>
              <w:left w:val="nil"/>
              <w:bottom w:val="single" w:sz="4" w:space="0" w:color="auto"/>
              <w:right w:val="single" w:sz="4" w:space="0" w:color="auto"/>
            </w:tcBorders>
            <w:shd w:val="clear" w:color="000000" w:fill="FFFFFF"/>
            <w:vAlign w:val="center"/>
            <w:hideMark/>
          </w:tcPr>
          <w:p w14:paraId="545B6C4D"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budynku świetlicy wiejskiej</w:t>
            </w:r>
          </w:p>
        </w:tc>
        <w:tc>
          <w:tcPr>
            <w:tcW w:w="2942" w:type="pct"/>
            <w:tcBorders>
              <w:top w:val="nil"/>
              <w:left w:val="nil"/>
              <w:bottom w:val="single" w:sz="4" w:space="0" w:color="auto"/>
              <w:right w:val="single" w:sz="4" w:space="0" w:color="auto"/>
            </w:tcBorders>
            <w:shd w:val="clear" w:color="000000" w:fill="FFFFFF"/>
            <w:vAlign w:val="center"/>
            <w:hideMark/>
          </w:tcPr>
          <w:p w14:paraId="5256B64A"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Działka nr 295/2 o pow. 0,19 ha, zlokalizowana w centralnej części wsi, przy drodze powiatowej nr 2247L.  Działka stanowi własność Gminy. Działka częściowo zabudowana budynkiem świetlicy, teren przed budynkiem zagospodarowany do funkcji placu zabaw dla dzieci, oświetlony i ogrodzony, teren za budynkiem z dużym spadkiem – niezagospodarowany. </w:t>
            </w:r>
          </w:p>
        </w:tc>
        <w:tc>
          <w:tcPr>
            <w:tcW w:w="376" w:type="pct"/>
            <w:tcBorders>
              <w:top w:val="nil"/>
              <w:left w:val="nil"/>
              <w:bottom w:val="single" w:sz="4" w:space="0" w:color="auto"/>
              <w:right w:val="single" w:sz="4" w:space="0" w:color="auto"/>
            </w:tcBorders>
            <w:shd w:val="clear" w:color="auto" w:fill="auto"/>
            <w:noWrap/>
            <w:vAlign w:val="center"/>
            <w:hideMark/>
          </w:tcPr>
          <w:p w14:paraId="639C196F"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60%</w:t>
            </w:r>
          </w:p>
        </w:tc>
        <w:tc>
          <w:tcPr>
            <w:tcW w:w="40" w:type="pct"/>
            <w:vAlign w:val="center"/>
            <w:hideMark/>
          </w:tcPr>
          <w:p w14:paraId="7688AE62"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2E8E380C" w14:textId="77777777" w:rsidTr="004461A2">
        <w:trPr>
          <w:trHeight w:val="290"/>
        </w:trPr>
        <w:tc>
          <w:tcPr>
            <w:tcW w:w="259" w:type="pct"/>
            <w:tcBorders>
              <w:top w:val="nil"/>
              <w:left w:val="single" w:sz="4" w:space="0" w:color="auto"/>
              <w:bottom w:val="single" w:sz="4" w:space="0" w:color="auto"/>
              <w:right w:val="single" w:sz="4" w:space="0" w:color="auto"/>
            </w:tcBorders>
            <w:shd w:val="clear" w:color="000000" w:fill="FFFFFF"/>
            <w:vAlign w:val="center"/>
            <w:hideMark/>
          </w:tcPr>
          <w:p w14:paraId="59D5DA35"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5</w:t>
            </w:r>
          </w:p>
        </w:tc>
        <w:tc>
          <w:tcPr>
            <w:tcW w:w="575" w:type="pct"/>
            <w:tcBorders>
              <w:top w:val="nil"/>
              <w:left w:val="nil"/>
              <w:bottom w:val="single" w:sz="4" w:space="0" w:color="auto"/>
              <w:right w:val="single" w:sz="4" w:space="0" w:color="auto"/>
            </w:tcBorders>
            <w:shd w:val="clear" w:color="000000" w:fill="FFFFFF"/>
            <w:vAlign w:val="center"/>
            <w:hideMark/>
          </w:tcPr>
          <w:p w14:paraId="7C211092"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Budzyń </w:t>
            </w:r>
          </w:p>
        </w:tc>
        <w:tc>
          <w:tcPr>
            <w:tcW w:w="807" w:type="pct"/>
            <w:tcBorders>
              <w:top w:val="nil"/>
              <w:left w:val="nil"/>
              <w:bottom w:val="single" w:sz="4" w:space="0" w:color="auto"/>
              <w:right w:val="single" w:sz="4" w:space="0" w:color="auto"/>
            </w:tcBorders>
            <w:shd w:val="clear" w:color="000000" w:fill="FFFFFF"/>
            <w:vAlign w:val="center"/>
            <w:hideMark/>
          </w:tcPr>
          <w:p w14:paraId="1B85B1C5"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Brak terenu</w:t>
            </w:r>
          </w:p>
        </w:tc>
        <w:tc>
          <w:tcPr>
            <w:tcW w:w="2942" w:type="pct"/>
            <w:tcBorders>
              <w:top w:val="nil"/>
              <w:left w:val="nil"/>
              <w:bottom w:val="single" w:sz="4" w:space="0" w:color="auto"/>
              <w:right w:val="single" w:sz="4" w:space="0" w:color="auto"/>
            </w:tcBorders>
            <w:shd w:val="clear" w:color="000000" w:fill="FFFFFF"/>
            <w:vAlign w:val="center"/>
            <w:hideMark/>
          </w:tcPr>
          <w:p w14:paraId="73018870"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 </w:t>
            </w:r>
          </w:p>
        </w:tc>
        <w:tc>
          <w:tcPr>
            <w:tcW w:w="376" w:type="pct"/>
            <w:tcBorders>
              <w:top w:val="nil"/>
              <w:left w:val="nil"/>
              <w:bottom w:val="single" w:sz="4" w:space="0" w:color="auto"/>
              <w:right w:val="single" w:sz="4" w:space="0" w:color="auto"/>
            </w:tcBorders>
            <w:shd w:val="clear" w:color="auto" w:fill="auto"/>
            <w:noWrap/>
            <w:vAlign w:val="center"/>
            <w:hideMark/>
          </w:tcPr>
          <w:p w14:paraId="1CDC2188"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43FF2729"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76C23C2D" w14:textId="77777777" w:rsidTr="004461A2">
        <w:trPr>
          <w:trHeight w:val="1418"/>
        </w:trPr>
        <w:tc>
          <w:tcPr>
            <w:tcW w:w="25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108EA45"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6</w:t>
            </w:r>
          </w:p>
        </w:tc>
        <w:tc>
          <w:tcPr>
            <w:tcW w:w="575" w:type="pct"/>
            <w:vMerge w:val="restart"/>
            <w:tcBorders>
              <w:top w:val="nil"/>
              <w:left w:val="single" w:sz="4" w:space="0" w:color="auto"/>
              <w:bottom w:val="single" w:sz="4" w:space="0" w:color="auto"/>
              <w:right w:val="single" w:sz="4" w:space="0" w:color="auto"/>
            </w:tcBorders>
            <w:shd w:val="clear" w:color="000000" w:fill="FFFFFF"/>
            <w:vAlign w:val="center"/>
            <w:hideMark/>
          </w:tcPr>
          <w:p w14:paraId="6E101E99"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Chodel</w:t>
            </w:r>
          </w:p>
        </w:tc>
        <w:tc>
          <w:tcPr>
            <w:tcW w:w="807" w:type="pct"/>
            <w:tcBorders>
              <w:top w:val="nil"/>
              <w:left w:val="nil"/>
              <w:bottom w:val="single" w:sz="4" w:space="0" w:color="auto"/>
              <w:right w:val="single" w:sz="4" w:space="0" w:color="auto"/>
            </w:tcBorders>
            <w:shd w:val="clear" w:color="000000" w:fill="FFFFFF"/>
            <w:vAlign w:val="center"/>
            <w:hideMark/>
          </w:tcPr>
          <w:p w14:paraId="7B72C2FF"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 Teren przy Urzędzie Gminy Chodel</w:t>
            </w:r>
          </w:p>
        </w:tc>
        <w:tc>
          <w:tcPr>
            <w:tcW w:w="2942" w:type="pct"/>
            <w:tcBorders>
              <w:top w:val="nil"/>
              <w:left w:val="nil"/>
              <w:bottom w:val="single" w:sz="4" w:space="0" w:color="auto"/>
              <w:right w:val="single" w:sz="4" w:space="0" w:color="auto"/>
            </w:tcBorders>
            <w:shd w:val="clear" w:color="000000" w:fill="FFFFFF"/>
            <w:vAlign w:val="center"/>
            <w:hideMark/>
          </w:tcPr>
          <w:p w14:paraId="7CAFB4BB"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Działka nr 802 o pow.0,26 ha, zlokalizowana w północnej części miejscowości, przy rozwidleniu dawnej drogi wojewódzkiej 747 i drogi powiatowej nr 2247L. Działka stanowi własność Gminy. Działka częściowo zabudowana budynkiem Urzędu Gminy, pozostała część działki zagospodarowana pod niewielkie zielone skwery i plac postojowy dla samochodów. Część postojowa częściowo utwardzona asfaltem, częściowo kostką  brukową, częściowo nawierzchnia gruntowa. </w:t>
            </w:r>
            <w:r w:rsidRPr="004461A2">
              <w:rPr>
                <w:rFonts w:ascii="Calibri" w:eastAsia="Times New Roman" w:hAnsi="Calibri" w:cs="Calibri"/>
                <w:b/>
                <w:bCs/>
                <w:sz w:val="18"/>
                <w:szCs w:val="18"/>
                <w:lang w:eastAsia="pl-PL"/>
              </w:rPr>
              <w:t>Konieczny remont nawierzchni asfaltowej, utwardzenie kostką brukową części gruntowej, uzupełnienie zieleni.</w:t>
            </w:r>
          </w:p>
        </w:tc>
        <w:tc>
          <w:tcPr>
            <w:tcW w:w="376" w:type="pct"/>
            <w:tcBorders>
              <w:top w:val="nil"/>
              <w:left w:val="nil"/>
              <w:bottom w:val="single" w:sz="4" w:space="0" w:color="auto"/>
              <w:right w:val="single" w:sz="4" w:space="0" w:color="auto"/>
            </w:tcBorders>
            <w:shd w:val="clear" w:color="auto" w:fill="auto"/>
            <w:noWrap/>
            <w:vAlign w:val="center"/>
            <w:hideMark/>
          </w:tcPr>
          <w:p w14:paraId="7BB57320"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50%</w:t>
            </w:r>
          </w:p>
        </w:tc>
        <w:tc>
          <w:tcPr>
            <w:tcW w:w="40" w:type="pct"/>
            <w:vAlign w:val="center"/>
            <w:hideMark/>
          </w:tcPr>
          <w:p w14:paraId="7B0E82F0"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37685E99" w14:textId="77777777" w:rsidTr="004461A2">
        <w:trPr>
          <w:trHeight w:val="720"/>
        </w:trPr>
        <w:tc>
          <w:tcPr>
            <w:tcW w:w="259" w:type="pct"/>
            <w:vMerge/>
            <w:tcBorders>
              <w:top w:val="nil"/>
              <w:left w:val="single" w:sz="4" w:space="0" w:color="auto"/>
              <w:bottom w:val="single" w:sz="4" w:space="0" w:color="auto"/>
              <w:right w:val="single" w:sz="4" w:space="0" w:color="auto"/>
            </w:tcBorders>
            <w:vAlign w:val="center"/>
            <w:hideMark/>
          </w:tcPr>
          <w:p w14:paraId="148B8874"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47FE9897"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0D30B984"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Ośrodku Zdrowia</w:t>
            </w:r>
          </w:p>
        </w:tc>
        <w:tc>
          <w:tcPr>
            <w:tcW w:w="2942" w:type="pct"/>
            <w:tcBorders>
              <w:top w:val="nil"/>
              <w:left w:val="nil"/>
              <w:bottom w:val="single" w:sz="4" w:space="0" w:color="auto"/>
              <w:right w:val="single" w:sz="4" w:space="0" w:color="auto"/>
            </w:tcBorders>
            <w:shd w:val="clear" w:color="000000" w:fill="FFFFFF"/>
            <w:vAlign w:val="center"/>
            <w:hideMark/>
          </w:tcPr>
          <w:p w14:paraId="2149BC92"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Działka nr 803, o pow.0,11 ha, zlokalizowana w północnej części miejscowości, przy dawnej drodze wojewódzkiej nr 747, w bezpośrednim sąsiedztwie Urzędu Gminy. Działka stanowi własność NZOZ Medical. Działka częściowo zabudowana budynkiem Ośrodka Zdrowia, część niezabudowana zagospodarowana zielenią i miejscami postojowymi. Całość ogrodzona.</w:t>
            </w:r>
          </w:p>
        </w:tc>
        <w:tc>
          <w:tcPr>
            <w:tcW w:w="376" w:type="pct"/>
            <w:tcBorders>
              <w:top w:val="nil"/>
              <w:left w:val="nil"/>
              <w:bottom w:val="single" w:sz="4" w:space="0" w:color="auto"/>
              <w:right w:val="single" w:sz="4" w:space="0" w:color="auto"/>
            </w:tcBorders>
            <w:shd w:val="clear" w:color="auto" w:fill="auto"/>
            <w:noWrap/>
            <w:vAlign w:val="center"/>
            <w:hideMark/>
          </w:tcPr>
          <w:p w14:paraId="24D3E8AF"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70924B87"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21993576" w14:textId="77777777" w:rsidTr="004461A2">
        <w:trPr>
          <w:trHeight w:val="973"/>
        </w:trPr>
        <w:tc>
          <w:tcPr>
            <w:tcW w:w="259" w:type="pct"/>
            <w:vMerge/>
            <w:tcBorders>
              <w:top w:val="nil"/>
              <w:left w:val="single" w:sz="4" w:space="0" w:color="auto"/>
              <w:bottom w:val="single" w:sz="4" w:space="0" w:color="auto"/>
              <w:right w:val="single" w:sz="4" w:space="0" w:color="auto"/>
            </w:tcBorders>
            <w:vAlign w:val="center"/>
            <w:hideMark/>
          </w:tcPr>
          <w:p w14:paraId="3A01E46E"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75A5296C"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5C330FCA"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dawnym internacie</w:t>
            </w:r>
          </w:p>
        </w:tc>
        <w:tc>
          <w:tcPr>
            <w:tcW w:w="2942" w:type="pct"/>
            <w:tcBorders>
              <w:top w:val="nil"/>
              <w:left w:val="nil"/>
              <w:bottom w:val="single" w:sz="4" w:space="0" w:color="auto"/>
              <w:right w:val="single" w:sz="4" w:space="0" w:color="auto"/>
            </w:tcBorders>
            <w:shd w:val="clear" w:color="000000" w:fill="FFFFFF"/>
            <w:vAlign w:val="center"/>
            <w:hideMark/>
          </w:tcPr>
          <w:p w14:paraId="2DF1A674"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Działka nr 672 o pow. 0,07ha,  zlokalizowana w północnej części miejscowości, przy dawnej drodze wojewódzkiej nr 747, na wprost Ośrodka Zdrowia. Działka stanowi własność Gminy. Działka w części zabudowana budynkiem dawnego internatu oraz przepompownią wody, część niezabudowana o niewielkiej powierzchni -  bez możliwości dalszego zagospodarowania. Całość ogrodzona. </w:t>
            </w:r>
          </w:p>
        </w:tc>
        <w:tc>
          <w:tcPr>
            <w:tcW w:w="376" w:type="pct"/>
            <w:tcBorders>
              <w:top w:val="nil"/>
              <w:left w:val="nil"/>
              <w:bottom w:val="single" w:sz="4" w:space="0" w:color="auto"/>
              <w:right w:val="single" w:sz="4" w:space="0" w:color="auto"/>
            </w:tcBorders>
            <w:shd w:val="clear" w:color="auto" w:fill="auto"/>
            <w:noWrap/>
            <w:vAlign w:val="center"/>
            <w:hideMark/>
          </w:tcPr>
          <w:p w14:paraId="2A8B8376"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453F1F1B"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6B843EDF" w14:textId="77777777" w:rsidTr="004461A2">
        <w:trPr>
          <w:trHeight w:val="1238"/>
        </w:trPr>
        <w:tc>
          <w:tcPr>
            <w:tcW w:w="259" w:type="pct"/>
            <w:vMerge/>
            <w:tcBorders>
              <w:top w:val="nil"/>
              <w:left w:val="single" w:sz="4" w:space="0" w:color="auto"/>
              <w:bottom w:val="single" w:sz="4" w:space="0" w:color="auto"/>
              <w:right w:val="single" w:sz="4" w:space="0" w:color="auto"/>
            </w:tcBorders>
            <w:vAlign w:val="center"/>
            <w:hideMark/>
          </w:tcPr>
          <w:p w14:paraId="0DA4C3DD"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04FAC084"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22B84984"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ZGKiM</w:t>
            </w:r>
          </w:p>
        </w:tc>
        <w:tc>
          <w:tcPr>
            <w:tcW w:w="2942" w:type="pct"/>
            <w:tcBorders>
              <w:top w:val="nil"/>
              <w:left w:val="nil"/>
              <w:bottom w:val="single" w:sz="4" w:space="0" w:color="auto"/>
              <w:right w:val="single" w:sz="4" w:space="0" w:color="auto"/>
            </w:tcBorders>
            <w:shd w:val="clear" w:color="000000" w:fill="FFFFFF"/>
            <w:vAlign w:val="center"/>
            <w:hideMark/>
          </w:tcPr>
          <w:p w14:paraId="12E92453"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Działka nr 2035 o pow. 0,38 ha, zlokalizowana w północno – zachodniej części miejscowości, przy drodze powiatowej nr 2630L. Działka częściowo zabudowana budynkiem ZGKiM i budynkami garażowymi, część niezabudowana wykorzystywana jako plac postojowy dla samochodów oraz do celów gospodarczych. Teren częściowo utwardzony płytami chodnikowymi i trylinką, nieuporządkowany, ogrodzony.  </w:t>
            </w:r>
            <w:r w:rsidRPr="004461A2">
              <w:rPr>
                <w:rFonts w:ascii="Calibri" w:eastAsia="Times New Roman" w:hAnsi="Calibri" w:cs="Calibri"/>
                <w:b/>
                <w:bCs/>
                <w:sz w:val="18"/>
                <w:szCs w:val="18"/>
                <w:lang w:eastAsia="pl-PL"/>
              </w:rPr>
              <w:t>Konieczne uporządkowanie terenu.</w:t>
            </w:r>
          </w:p>
        </w:tc>
        <w:tc>
          <w:tcPr>
            <w:tcW w:w="376" w:type="pct"/>
            <w:tcBorders>
              <w:top w:val="nil"/>
              <w:left w:val="nil"/>
              <w:bottom w:val="single" w:sz="4" w:space="0" w:color="auto"/>
              <w:right w:val="single" w:sz="4" w:space="0" w:color="auto"/>
            </w:tcBorders>
            <w:shd w:val="clear" w:color="auto" w:fill="auto"/>
            <w:noWrap/>
            <w:vAlign w:val="center"/>
            <w:hideMark/>
          </w:tcPr>
          <w:p w14:paraId="15232FB0"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50%</w:t>
            </w:r>
          </w:p>
        </w:tc>
        <w:tc>
          <w:tcPr>
            <w:tcW w:w="40" w:type="pct"/>
            <w:vAlign w:val="center"/>
            <w:hideMark/>
          </w:tcPr>
          <w:p w14:paraId="01E93ADF"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2108EB28" w14:textId="77777777" w:rsidTr="004461A2">
        <w:trPr>
          <w:trHeight w:val="720"/>
        </w:trPr>
        <w:tc>
          <w:tcPr>
            <w:tcW w:w="259" w:type="pct"/>
            <w:vMerge/>
            <w:tcBorders>
              <w:top w:val="nil"/>
              <w:left w:val="single" w:sz="4" w:space="0" w:color="auto"/>
              <w:bottom w:val="single" w:sz="4" w:space="0" w:color="auto"/>
              <w:right w:val="single" w:sz="4" w:space="0" w:color="auto"/>
            </w:tcBorders>
            <w:vAlign w:val="center"/>
            <w:hideMark/>
          </w:tcPr>
          <w:p w14:paraId="4B6CE441"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2B7D6A1B"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055C5525"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PSZOK</w:t>
            </w:r>
          </w:p>
        </w:tc>
        <w:tc>
          <w:tcPr>
            <w:tcW w:w="2942" w:type="pct"/>
            <w:tcBorders>
              <w:top w:val="nil"/>
              <w:left w:val="nil"/>
              <w:bottom w:val="single" w:sz="4" w:space="0" w:color="auto"/>
              <w:right w:val="single" w:sz="4" w:space="0" w:color="auto"/>
            </w:tcBorders>
            <w:shd w:val="clear" w:color="000000" w:fill="FFFFFF"/>
            <w:vAlign w:val="center"/>
            <w:hideMark/>
          </w:tcPr>
          <w:p w14:paraId="423B1CEC"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Działka nr 2036 o pow.0,40 ha,  zlokalizowana w północno – zachodniej części miejscowości, przy drodze powiatowej nr 2630L, w bezpośrednim sąsiedztwie budynku ZGKiM. Działka częściowo zabudowana budynkiem magazynowym, część niezabudowana – nieutwardzona, nieuporządkowana. Całość ogrodzona. </w:t>
            </w:r>
            <w:r w:rsidRPr="004461A2">
              <w:rPr>
                <w:rFonts w:ascii="Calibri" w:eastAsia="Times New Roman" w:hAnsi="Calibri" w:cs="Calibri"/>
                <w:b/>
                <w:bCs/>
                <w:sz w:val="18"/>
                <w:szCs w:val="18"/>
                <w:lang w:eastAsia="pl-PL"/>
              </w:rPr>
              <w:t>Konieczna pilna interwencja, kompleksowa modernizacja PSZOK.</w:t>
            </w:r>
          </w:p>
        </w:tc>
        <w:tc>
          <w:tcPr>
            <w:tcW w:w="376" w:type="pct"/>
            <w:tcBorders>
              <w:top w:val="nil"/>
              <w:left w:val="nil"/>
              <w:bottom w:val="single" w:sz="4" w:space="0" w:color="auto"/>
              <w:right w:val="single" w:sz="4" w:space="0" w:color="auto"/>
            </w:tcBorders>
            <w:shd w:val="clear" w:color="auto" w:fill="auto"/>
            <w:noWrap/>
            <w:vAlign w:val="center"/>
            <w:hideMark/>
          </w:tcPr>
          <w:p w14:paraId="70D15137"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100%</w:t>
            </w:r>
          </w:p>
        </w:tc>
        <w:tc>
          <w:tcPr>
            <w:tcW w:w="40" w:type="pct"/>
            <w:vAlign w:val="center"/>
            <w:hideMark/>
          </w:tcPr>
          <w:p w14:paraId="29258FC3"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4864EF37" w14:textId="77777777" w:rsidTr="004461A2">
        <w:trPr>
          <w:trHeight w:val="2640"/>
        </w:trPr>
        <w:tc>
          <w:tcPr>
            <w:tcW w:w="259" w:type="pct"/>
            <w:vMerge/>
            <w:tcBorders>
              <w:top w:val="nil"/>
              <w:left w:val="single" w:sz="4" w:space="0" w:color="auto"/>
              <w:bottom w:val="single" w:sz="4" w:space="0" w:color="auto"/>
              <w:right w:val="single" w:sz="4" w:space="0" w:color="auto"/>
            </w:tcBorders>
            <w:vAlign w:val="center"/>
            <w:hideMark/>
          </w:tcPr>
          <w:p w14:paraId="6E3223A9"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148F0B33"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4EAD604B"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Cmentarz parafialny</w:t>
            </w:r>
          </w:p>
        </w:tc>
        <w:tc>
          <w:tcPr>
            <w:tcW w:w="2942" w:type="pct"/>
            <w:tcBorders>
              <w:top w:val="nil"/>
              <w:left w:val="nil"/>
              <w:bottom w:val="single" w:sz="4" w:space="0" w:color="auto"/>
              <w:right w:val="single" w:sz="4" w:space="0" w:color="auto"/>
            </w:tcBorders>
            <w:shd w:val="clear" w:color="000000" w:fill="FFFFFF"/>
            <w:vAlign w:val="center"/>
            <w:hideMark/>
          </w:tcPr>
          <w:p w14:paraId="6C5402FF"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Działki nr: 798 o pow. 0,01 ha, 799 o pow. 1,51 ha, 1003 o pow. 1,41 ha, 1504 o pow. 0,72 ha.,  zlokalizowane w północno – wschodniej części miejscowości. Działki stanowią własność Parafii Chodel.  Od północy cmentarz graniczy z drogą powiatową nr 2247L, od wschodu z placem targowym i łąkami, od południa z łąkami, od zachodu z łąkami i ul. Cmentarną.  Cmentarz założony w 1798 roku, na terenach tzw. Góry Matkowej, w roku 1851 ogrodzony murem z białego kamienia i ceglaną bramą. Główna aleja cmentarna stanowi przedłużenie dawnej drogi do wsi Jeżów. Aleja utwardzona kostką brukową. W centralnym punkcie zlokalizowana murowana kaplica do odprawiania nabożeństw. Przy bramie cmentarnej - murowany szalet gminny oraz miejsca postojowe utwardzone kostką brukową.  Cmentarz jest jednym z najstarszych cmentarzy w woj. Lubelskim, wyróżnia się skalą założenia, regularnością układu osiowego oraz ilością zabytkowych nagrobków. Północna część cmentarza wraz z ogrodzeniem i bramą wpisana do Rejestru Zabytków Woj. Lubelskiego. </w:t>
            </w:r>
            <w:r w:rsidRPr="004461A2">
              <w:rPr>
                <w:rFonts w:ascii="Calibri" w:eastAsia="Times New Roman" w:hAnsi="Calibri" w:cs="Calibri"/>
                <w:b/>
                <w:bCs/>
                <w:sz w:val="18"/>
                <w:szCs w:val="18"/>
                <w:lang w:eastAsia="pl-PL"/>
              </w:rPr>
              <w:t xml:space="preserve">Konieczne opracowanie systemu segregowania i gromadzenia odpadów cmentarnych, które obecnie gromadzone są na hałdzie w jednym z naroży cmentarza. Konieczna odnowa najstarszych nagrobków z piaskowca i żeliwnych. Konieczny remont nawierzchni ul. Cmentarnej oraz budowa drogi dojazdowej do cmentarza od strony południowo – wschodniej. </w:t>
            </w:r>
          </w:p>
        </w:tc>
        <w:tc>
          <w:tcPr>
            <w:tcW w:w="376" w:type="pct"/>
            <w:tcBorders>
              <w:top w:val="nil"/>
              <w:left w:val="nil"/>
              <w:bottom w:val="single" w:sz="4" w:space="0" w:color="auto"/>
              <w:right w:val="single" w:sz="4" w:space="0" w:color="auto"/>
            </w:tcBorders>
            <w:shd w:val="clear" w:color="auto" w:fill="auto"/>
            <w:noWrap/>
            <w:vAlign w:val="center"/>
            <w:hideMark/>
          </w:tcPr>
          <w:p w14:paraId="6E03E419"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40%</w:t>
            </w:r>
          </w:p>
        </w:tc>
        <w:tc>
          <w:tcPr>
            <w:tcW w:w="40" w:type="pct"/>
            <w:vAlign w:val="center"/>
            <w:hideMark/>
          </w:tcPr>
          <w:p w14:paraId="26528FD7"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29FE5F8F" w14:textId="77777777" w:rsidTr="004461A2">
        <w:trPr>
          <w:trHeight w:val="960"/>
        </w:trPr>
        <w:tc>
          <w:tcPr>
            <w:tcW w:w="259" w:type="pct"/>
            <w:vMerge/>
            <w:tcBorders>
              <w:top w:val="nil"/>
              <w:left w:val="single" w:sz="4" w:space="0" w:color="auto"/>
              <w:bottom w:val="single" w:sz="4" w:space="0" w:color="auto"/>
              <w:right w:val="single" w:sz="4" w:space="0" w:color="auto"/>
            </w:tcBorders>
            <w:vAlign w:val="center"/>
            <w:hideMark/>
          </w:tcPr>
          <w:p w14:paraId="6339EF17"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40962497"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5B068986"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Plac targowy</w:t>
            </w:r>
          </w:p>
        </w:tc>
        <w:tc>
          <w:tcPr>
            <w:tcW w:w="2942" w:type="pct"/>
            <w:tcBorders>
              <w:top w:val="nil"/>
              <w:left w:val="nil"/>
              <w:bottom w:val="single" w:sz="4" w:space="0" w:color="auto"/>
              <w:right w:val="single" w:sz="4" w:space="0" w:color="auto"/>
            </w:tcBorders>
            <w:shd w:val="clear" w:color="000000" w:fill="FFFFFF"/>
            <w:vAlign w:val="center"/>
            <w:hideMark/>
          </w:tcPr>
          <w:p w14:paraId="24D6BD43"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Działka nr 845 o pow. 0,58 ha,  zlokalizowana w północno – wschodniej części miejscowości, przy drodze powiatowej nr 2247L, pomiędzy cmentarzem parafialnym a remizą OSP. Działka stanowi własność Gminy. Działka częściowo zabudowana budynkiem kasowym, pozostała część działki utwardzona asfaltem. Na części asfaltowej zainstalowane metalowe stragany. Teren nieogrodzony. </w:t>
            </w:r>
            <w:r w:rsidRPr="004461A2">
              <w:rPr>
                <w:rFonts w:ascii="Calibri" w:eastAsia="Times New Roman" w:hAnsi="Calibri" w:cs="Calibri"/>
                <w:b/>
                <w:bCs/>
                <w:sz w:val="18"/>
                <w:szCs w:val="18"/>
                <w:lang w:eastAsia="pl-PL"/>
              </w:rPr>
              <w:t xml:space="preserve">W przyszłości wskazana modernizacja targowiska. </w:t>
            </w:r>
          </w:p>
        </w:tc>
        <w:tc>
          <w:tcPr>
            <w:tcW w:w="376" w:type="pct"/>
            <w:tcBorders>
              <w:top w:val="nil"/>
              <w:left w:val="nil"/>
              <w:bottom w:val="single" w:sz="4" w:space="0" w:color="auto"/>
              <w:right w:val="single" w:sz="4" w:space="0" w:color="auto"/>
            </w:tcBorders>
            <w:shd w:val="clear" w:color="auto" w:fill="auto"/>
            <w:noWrap/>
            <w:vAlign w:val="center"/>
            <w:hideMark/>
          </w:tcPr>
          <w:p w14:paraId="5D27762D"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100%</w:t>
            </w:r>
          </w:p>
        </w:tc>
        <w:tc>
          <w:tcPr>
            <w:tcW w:w="40" w:type="pct"/>
            <w:vAlign w:val="center"/>
            <w:hideMark/>
          </w:tcPr>
          <w:p w14:paraId="4DED7716"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33B231F8" w14:textId="77777777" w:rsidTr="004461A2">
        <w:trPr>
          <w:trHeight w:val="720"/>
        </w:trPr>
        <w:tc>
          <w:tcPr>
            <w:tcW w:w="259" w:type="pct"/>
            <w:vMerge/>
            <w:tcBorders>
              <w:top w:val="nil"/>
              <w:left w:val="single" w:sz="4" w:space="0" w:color="auto"/>
              <w:bottom w:val="single" w:sz="4" w:space="0" w:color="auto"/>
              <w:right w:val="single" w:sz="4" w:space="0" w:color="auto"/>
            </w:tcBorders>
            <w:vAlign w:val="center"/>
            <w:hideMark/>
          </w:tcPr>
          <w:p w14:paraId="1EA4BF40"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3149CCF9"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7749344F"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remizie OSP</w:t>
            </w:r>
          </w:p>
        </w:tc>
        <w:tc>
          <w:tcPr>
            <w:tcW w:w="2942" w:type="pct"/>
            <w:tcBorders>
              <w:top w:val="nil"/>
              <w:left w:val="nil"/>
              <w:bottom w:val="single" w:sz="4" w:space="0" w:color="auto"/>
              <w:right w:val="single" w:sz="4" w:space="0" w:color="auto"/>
            </w:tcBorders>
            <w:shd w:val="clear" w:color="000000" w:fill="FFFFFF"/>
            <w:vAlign w:val="center"/>
            <w:hideMark/>
          </w:tcPr>
          <w:p w14:paraId="4E68C252"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Działki nr: 846 o pow. 0,09 ha, 847 o pow. 0,07 ha, zlokalizowane w północno – wschodniej części miejscowości, przy drodze powiatowej nr 2247L, w sąsiedztwie placu targowego. Działki częściowo zabudowane budynkiem remizy OSP, pozostała część działek zagospodarowana do funkcji placu postojowego dla samochodów. Całość ogrodzona. </w:t>
            </w:r>
            <w:r w:rsidRPr="004461A2">
              <w:rPr>
                <w:rFonts w:ascii="Calibri" w:eastAsia="Times New Roman" w:hAnsi="Calibri" w:cs="Calibri"/>
                <w:b/>
                <w:bCs/>
                <w:sz w:val="18"/>
                <w:szCs w:val="18"/>
                <w:lang w:eastAsia="pl-PL"/>
              </w:rPr>
              <w:t>Konieczna rewitalizacja terenu - utwardzenie, oświetlenie, zieleń.</w:t>
            </w:r>
          </w:p>
        </w:tc>
        <w:tc>
          <w:tcPr>
            <w:tcW w:w="376" w:type="pct"/>
            <w:tcBorders>
              <w:top w:val="nil"/>
              <w:left w:val="nil"/>
              <w:bottom w:val="single" w:sz="4" w:space="0" w:color="auto"/>
              <w:right w:val="single" w:sz="4" w:space="0" w:color="auto"/>
            </w:tcBorders>
            <w:shd w:val="clear" w:color="auto" w:fill="auto"/>
            <w:noWrap/>
            <w:vAlign w:val="center"/>
            <w:hideMark/>
          </w:tcPr>
          <w:p w14:paraId="23F394F0"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60%</w:t>
            </w:r>
          </w:p>
        </w:tc>
        <w:tc>
          <w:tcPr>
            <w:tcW w:w="40" w:type="pct"/>
            <w:vAlign w:val="center"/>
            <w:hideMark/>
          </w:tcPr>
          <w:p w14:paraId="52A58A29"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79BC3D23" w14:textId="77777777" w:rsidTr="004461A2">
        <w:trPr>
          <w:trHeight w:val="1680"/>
        </w:trPr>
        <w:tc>
          <w:tcPr>
            <w:tcW w:w="259" w:type="pct"/>
            <w:vMerge/>
            <w:tcBorders>
              <w:top w:val="nil"/>
              <w:left w:val="single" w:sz="4" w:space="0" w:color="auto"/>
              <w:bottom w:val="single" w:sz="4" w:space="0" w:color="auto"/>
              <w:right w:val="single" w:sz="4" w:space="0" w:color="auto"/>
            </w:tcBorders>
            <w:vAlign w:val="center"/>
            <w:hideMark/>
          </w:tcPr>
          <w:p w14:paraId="5633C039"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1A622F57"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43BECDE9"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 Zajezdnia dla autobusów</w:t>
            </w:r>
          </w:p>
        </w:tc>
        <w:tc>
          <w:tcPr>
            <w:tcW w:w="2942" w:type="pct"/>
            <w:tcBorders>
              <w:top w:val="nil"/>
              <w:left w:val="nil"/>
              <w:bottom w:val="single" w:sz="4" w:space="0" w:color="auto"/>
              <w:right w:val="single" w:sz="4" w:space="0" w:color="auto"/>
            </w:tcBorders>
            <w:shd w:val="clear" w:color="000000" w:fill="FFFFFF"/>
            <w:vAlign w:val="center"/>
            <w:hideMark/>
          </w:tcPr>
          <w:p w14:paraId="09EE2B0E"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Działki nr: 888 o pow. 0,04 ha, 889 o pow. 0,06 ha, 891 o pow. 0,02, 1512 o pow. 0,04 ha, zlokalizowane przy wjeździe do Chodla od strony południowej, w miejscu wyeksponowanym, przy skrzyżowaniu dawnej drogi wojewódzkiej nr 747 z ul. Targową,  nieopodal rzeki Chodelki. Działki stanowią własność Gminy. Zajezdnia wybudowana w roku 2013, estetyczna i uporządkowana.  Ciągi piesze utwardzone kostką brukową, plac manewrowy oraz miejsca postojowe dla autobusów utwardzone asfaltem. Zajezdnia wyposażona w wiatę i ławki dla podróżnych. W pobliżu wyjazdu z zajezdni usytuowana statua Matki Boskiej z 1912 roku, wpisana do gminnej ewidencji zabytków. W przyszłości wskazane ujednolicenie i stonowanie kolorystyki elewacji i poszycia dachu budynku gastronomicznego, który przylega do zajezdni od strony północnej.</w:t>
            </w:r>
            <w:r w:rsidRPr="004461A2">
              <w:rPr>
                <w:rFonts w:ascii="Calibri" w:eastAsia="Times New Roman" w:hAnsi="Calibri" w:cs="Calibri"/>
                <w:b/>
                <w:bCs/>
                <w:sz w:val="18"/>
                <w:szCs w:val="18"/>
                <w:lang w:eastAsia="pl-PL"/>
              </w:rPr>
              <w:t xml:space="preserve"> Wskazane nasadzenie zieleni urządzonej w miejscach trawiastych.</w:t>
            </w:r>
          </w:p>
        </w:tc>
        <w:tc>
          <w:tcPr>
            <w:tcW w:w="376" w:type="pct"/>
            <w:tcBorders>
              <w:top w:val="nil"/>
              <w:left w:val="nil"/>
              <w:bottom w:val="single" w:sz="4" w:space="0" w:color="auto"/>
              <w:right w:val="single" w:sz="4" w:space="0" w:color="auto"/>
            </w:tcBorders>
            <w:shd w:val="clear" w:color="auto" w:fill="auto"/>
            <w:noWrap/>
            <w:vAlign w:val="center"/>
            <w:hideMark/>
          </w:tcPr>
          <w:p w14:paraId="10F66F89"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0%</w:t>
            </w:r>
          </w:p>
        </w:tc>
        <w:tc>
          <w:tcPr>
            <w:tcW w:w="40" w:type="pct"/>
            <w:vAlign w:val="center"/>
            <w:hideMark/>
          </w:tcPr>
          <w:p w14:paraId="59219E21"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5665F217" w14:textId="77777777" w:rsidTr="004461A2">
        <w:trPr>
          <w:trHeight w:val="720"/>
        </w:trPr>
        <w:tc>
          <w:tcPr>
            <w:tcW w:w="259" w:type="pct"/>
            <w:vMerge/>
            <w:tcBorders>
              <w:top w:val="nil"/>
              <w:left w:val="single" w:sz="4" w:space="0" w:color="auto"/>
              <w:bottom w:val="single" w:sz="4" w:space="0" w:color="auto"/>
              <w:right w:val="single" w:sz="4" w:space="0" w:color="auto"/>
            </w:tcBorders>
            <w:vAlign w:val="center"/>
            <w:hideMark/>
          </w:tcPr>
          <w:p w14:paraId="45827029"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3815A5E5"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318A033B"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rzece Chodelce</w:t>
            </w:r>
          </w:p>
        </w:tc>
        <w:tc>
          <w:tcPr>
            <w:tcW w:w="2942" w:type="pct"/>
            <w:tcBorders>
              <w:top w:val="nil"/>
              <w:left w:val="nil"/>
              <w:bottom w:val="single" w:sz="4" w:space="0" w:color="auto"/>
              <w:right w:val="single" w:sz="4" w:space="0" w:color="auto"/>
            </w:tcBorders>
            <w:shd w:val="clear" w:color="000000" w:fill="FFFFFF"/>
            <w:vAlign w:val="center"/>
            <w:hideMark/>
          </w:tcPr>
          <w:p w14:paraId="16AABB63"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Działki nr: 973 o pow. 0,07 ha, 1514 o pow. 0,01 ha, zlokalizowane w południowej części miejscowości, pomiędzy dawną drogą wojewódzką nr 747 a rzeką Chodelką, na wprost zajezdni dla autobusów. Działki stanowią własność Gminy. </w:t>
            </w:r>
            <w:r w:rsidRPr="004461A2">
              <w:rPr>
                <w:rFonts w:ascii="Calibri" w:eastAsia="Times New Roman" w:hAnsi="Calibri" w:cs="Calibri"/>
                <w:b/>
                <w:bCs/>
                <w:sz w:val="18"/>
                <w:szCs w:val="18"/>
                <w:lang w:eastAsia="pl-PL"/>
              </w:rPr>
              <w:t>Konieczne uporządkowanie terenu, uzupełnienie zieleni, montaż małej infrastruktury.</w:t>
            </w:r>
            <w:r w:rsidRPr="004461A2">
              <w:rPr>
                <w:rFonts w:ascii="Calibri" w:eastAsia="Times New Roman" w:hAnsi="Calibri" w:cs="Calibri"/>
                <w:sz w:val="18"/>
                <w:szCs w:val="18"/>
                <w:lang w:eastAsia="pl-PL"/>
              </w:rPr>
              <w:t xml:space="preserve">  Całość terenu o wysokich walorach widokowych.</w:t>
            </w:r>
          </w:p>
        </w:tc>
        <w:tc>
          <w:tcPr>
            <w:tcW w:w="376" w:type="pct"/>
            <w:tcBorders>
              <w:top w:val="nil"/>
              <w:left w:val="nil"/>
              <w:bottom w:val="single" w:sz="4" w:space="0" w:color="auto"/>
              <w:right w:val="single" w:sz="4" w:space="0" w:color="auto"/>
            </w:tcBorders>
            <w:shd w:val="clear" w:color="auto" w:fill="auto"/>
            <w:noWrap/>
            <w:vAlign w:val="center"/>
            <w:hideMark/>
          </w:tcPr>
          <w:p w14:paraId="2EE38D59"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50%</w:t>
            </w:r>
          </w:p>
        </w:tc>
        <w:tc>
          <w:tcPr>
            <w:tcW w:w="40" w:type="pct"/>
            <w:vAlign w:val="center"/>
            <w:hideMark/>
          </w:tcPr>
          <w:p w14:paraId="6AB254A3"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61DA147D" w14:textId="77777777" w:rsidTr="004461A2">
        <w:trPr>
          <w:trHeight w:val="290"/>
        </w:trPr>
        <w:tc>
          <w:tcPr>
            <w:tcW w:w="259" w:type="pct"/>
            <w:vMerge/>
            <w:tcBorders>
              <w:top w:val="nil"/>
              <w:left w:val="single" w:sz="4" w:space="0" w:color="auto"/>
              <w:bottom w:val="single" w:sz="4" w:space="0" w:color="auto"/>
              <w:right w:val="single" w:sz="4" w:space="0" w:color="auto"/>
            </w:tcBorders>
            <w:vAlign w:val="center"/>
            <w:hideMark/>
          </w:tcPr>
          <w:p w14:paraId="20054662"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0569D1E8"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47A65C84" w14:textId="77777777" w:rsidR="004461A2" w:rsidRPr="004461A2" w:rsidRDefault="004461A2" w:rsidP="004461A2">
            <w:pPr>
              <w:spacing w:before="0" w:after="0"/>
              <w:jc w:val="left"/>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Plac rynkowy</w:t>
            </w:r>
          </w:p>
        </w:tc>
        <w:tc>
          <w:tcPr>
            <w:tcW w:w="2942" w:type="pct"/>
            <w:tcBorders>
              <w:top w:val="nil"/>
              <w:left w:val="nil"/>
              <w:bottom w:val="nil"/>
              <w:right w:val="nil"/>
            </w:tcBorders>
            <w:shd w:val="clear" w:color="auto" w:fill="auto"/>
            <w:noWrap/>
            <w:vAlign w:val="bottom"/>
            <w:hideMark/>
          </w:tcPr>
          <w:p w14:paraId="54380660"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376" w:type="pct"/>
            <w:tcBorders>
              <w:top w:val="nil"/>
              <w:left w:val="single" w:sz="4" w:space="0" w:color="auto"/>
              <w:bottom w:val="single" w:sz="4" w:space="0" w:color="auto"/>
              <w:right w:val="single" w:sz="4" w:space="0" w:color="auto"/>
            </w:tcBorders>
            <w:shd w:val="clear" w:color="auto" w:fill="auto"/>
            <w:noWrap/>
            <w:vAlign w:val="center"/>
            <w:hideMark/>
          </w:tcPr>
          <w:p w14:paraId="0459633A"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100%</w:t>
            </w:r>
          </w:p>
        </w:tc>
        <w:tc>
          <w:tcPr>
            <w:tcW w:w="40" w:type="pct"/>
            <w:vAlign w:val="center"/>
            <w:hideMark/>
          </w:tcPr>
          <w:p w14:paraId="74404D15"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3FCC0897" w14:textId="77777777" w:rsidTr="004461A2">
        <w:trPr>
          <w:trHeight w:val="1920"/>
        </w:trPr>
        <w:tc>
          <w:tcPr>
            <w:tcW w:w="259" w:type="pct"/>
            <w:vMerge/>
            <w:tcBorders>
              <w:top w:val="nil"/>
              <w:left w:val="single" w:sz="4" w:space="0" w:color="auto"/>
              <w:bottom w:val="single" w:sz="4" w:space="0" w:color="auto"/>
              <w:right w:val="single" w:sz="4" w:space="0" w:color="auto"/>
            </w:tcBorders>
            <w:vAlign w:val="center"/>
            <w:hideMark/>
          </w:tcPr>
          <w:p w14:paraId="0650F4FA"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6AD2CE12"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34386BAC"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zespole kościoła parafialnego</w:t>
            </w:r>
          </w:p>
        </w:tc>
        <w:tc>
          <w:tcPr>
            <w:tcW w:w="2942" w:type="pct"/>
            <w:tcBorders>
              <w:top w:val="single" w:sz="4" w:space="0" w:color="auto"/>
              <w:left w:val="nil"/>
              <w:bottom w:val="single" w:sz="4" w:space="0" w:color="auto"/>
              <w:right w:val="single" w:sz="4" w:space="0" w:color="auto"/>
            </w:tcBorders>
            <w:shd w:val="clear" w:color="000000" w:fill="FFFFFF"/>
            <w:vAlign w:val="center"/>
            <w:hideMark/>
          </w:tcPr>
          <w:p w14:paraId="738764F2"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Działki nr: 984 o pow. 0,27 ha, 985 o pow. 1,72 ha, zlokalizowane w centralnej - historycznej części miejscowości, przy rozwidleniu południowej i wschodniej pierzei przyrynkowej. Działki stanowią własność Parafii Chodel. Centralna część działki nr 984 zabudowana budynkiem kościoła parafialnego, od strony zachodniej oraz częściowo północnej i południowej otoczona  murem z cegieł z trójprzęsłową bramą i kapliczkami. Kościół otoczony brukowaną alejką i niską zielenią. Na działce nr 985, która okala kościół z trzech stron, zlokalizowane: od strony południowo – wschodniej Plac Maryjny z figurami świętych, od strony północno – wschodniej budynek dawnej plebani, od strony północnej dom parafialny. Zabudowana część terenu otoczona ozdobnym metalowym płotem. Za ogrodzeniem rozległe łąki, nieco dalej zespół kilkunastu zbiorników wodnych zwanych stawami loretańskimi oraz ruiny kościoła pojezuickiego. Całość terenu o ponadprzeciętnych walorach kulturowych i widokowych. </w:t>
            </w:r>
          </w:p>
        </w:tc>
        <w:tc>
          <w:tcPr>
            <w:tcW w:w="376" w:type="pct"/>
            <w:tcBorders>
              <w:top w:val="nil"/>
              <w:left w:val="nil"/>
              <w:bottom w:val="single" w:sz="4" w:space="0" w:color="auto"/>
              <w:right w:val="single" w:sz="4" w:space="0" w:color="auto"/>
            </w:tcBorders>
            <w:shd w:val="clear" w:color="auto" w:fill="auto"/>
            <w:noWrap/>
            <w:vAlign w:val="center"/>
            <w:hideMark/>
          </w:tcPr>
          <w:p w14:paraId="2C389259"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0%</w:t>
            </w:r>
          </w:p>
        </w:tc>
        <w:tc>
          <w:tcPr>
            <w:tcW w:w="40" w:type="pct"/>
            <w:vAlign w:val="center"/>
            <w:hideMark/>
          </w:tcPr>
          <w:p w14:paraId="115332AE"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157C9630" w14:textId="77777777" w:rsidTr="004461A2">
        <w:trPr>
          <w:trHeight w:val="1680"/>
        </w:trPr>
        <w:tc>
          <w:tcPr>
            <w:tcW w:w="259" w:type="pct"/>
            <w:vMerge/>
            <w:tcBorders>
              <w:top w:val="nil"/>
              <w:left w:val="single" w:sz="4" w:space="0" w:color="auto"/>
              <w:bottom w:val="single" w:sz="4" w:space="0" w:color="auto"/>
              <w:right w:val="single" w:sz="4" w:space="0" w:color="auto"/>
            </w:tcBorders>
            <w:vAlign w:val="center"/>
            <w:hideMark/>
          </w:tcPr>
          <w:p w14:paraId="1172585C"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6AB46A2E"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265A5FB9"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Gimnazjum Publicznym</w:t>
            </w:r>
          </w:p>
        </w:tc>
        <w:tc>
          <w:tcPr>
            <w:tcW w:w="2942" w:type="pct"/>
            <w:tcBorders>
              <w:top w:val="nil"/>
              <w:left w:val="nil"/>
              <w:bottom w:val="single" w:sz="4" w:space="0" w:color="auto"/>
              <w:right w:val="single" w:sz="4" w:space="0" w:color="auto"/>
            </w:tcBorders>
            <w:shd w:val="clear" w:color="000000" w:fill="FFFFFF"/>
            <w:vAlign w:val="center"/>
            <w:hideMark/>
          </w:tcPr>
          <w:p w14:paraId="7416FD18"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Działki nr: 570/1 o pow. 0,0466 ha, 595/4 o pow. 0,1560 ha, zlokalizowanych bezpośrednio przy skrzyżowaniu ul. Szkolnej (droga powiatowa nr 2630L) z ul. Leśną, w bezpośrednim sąsiedztwie Zespołu Szkoły i Przedszkola Samorządowego. Działki stanowią własność Gminy.  </w:t>
            </w:r>
            <w:r w:rsidRPr="004461A2">
              <w:rPr>
                <w:rFonts w:ascii="Calibri" w:eastAsia="Times New Roman" w:hAnsi="Calibri" w:cs="Calibri"/>
                <w:sz w:val="18"/>
                <w:szCs w:val="18"/>
                <w:lang w:eastAsia="pl-PL"/>
              </w:rPr>
              <w:br/>
              <w:t xml:space="preserve">Centralna i przewarzająca część terenu zabudowana budynkiem gimnazjum, część terenu o d frontu budynku zagospodarowana do funkcji asfaltowej drogi wewnętrznej. Teren za budynkiem – od strony ul. Leśnej utwardzona kostką brukową. Od strony północnej do budynku przylega zajezdnia dla autobusów szkolnych utwardzona asfaltem i kostką brukową. Wjazd na zajezdnię otwarty, pozostała część terenu ogrodzona. </w:t>
            </w:r>
            <w:r w:rsidRPr="004461A2">
              <w:rPr>
                <w:rFonts w:ascii="Calibri" w:eastAsia="Times New Roman" w:hAnsi="Calibri" w:cs="Calibri"/>
                <w:b/>
                <w:bCs/>
                <w:sz w:val="18"/>
                <w:szCs w:val="18"/>
                <w:lang w:eastAsia="pl-PL"/>
              </w:rPr>
              <w:t xml:space="preserve">Konieczność melioracji terenów przyległych, oraz  remont ciągu pieszego, który biegnie od zajezdni dla autobusów szkolnych do boiska wielofunkcyjnego. </w:t>
            </w:r>
          </w:p>
        </w:tc>
        <w:tc>
          <w:tcPr>
            <w:tcW w:w="376" w:type="pct"/>
            <w:tcBorders>
              <w:top w:val="nil"/>
              <w:left w:val="nil"/>
              <w:bottom w:val="single" w:sz="4" w:space="0" w:color="auto"/>
              <w:right w:val="single" w:sz="4" w:space="0" w:color="auto"/>
            </w:tcBorders>
            <w:shd w:val="clear" w:color="auto" w:fill="auto"/>
            <w:noWrap/>
            <w:vAlign w:val="center"/>
            <w:hideMark/>
          </w:tcPr>
          <w:p w14:paraId="30F86719"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30%</w:t>
            </w:r>
          </w:p>
        </w:tc>
        <w:tc>
          <w:tcPr>
            <w:tcW w:w="40" w:type="pct"/>
            <w:vAlign w:val="center"/>
            <w:hideMark/>
          </w:tcPr>
          <w:p w14:paraId="4497FAC8"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29BAD883" w14:textId="77777777" w:rsidTr="004461A2">
        <w:trPr>
          <w:trHeight w:val="1920"/>
        </w:trPr>
        <w:tc>
          <w:tcPr>
            <w:tcW w:w="259" w:type="pct"/>
            <w:vMerge/>
            <w:tcBorders>
              <w:top w:val="nil"/>
              <w:left w:val="single" w:sz="4" w:space="0" w:color="auto"/>
              <w:bottom w:val="single" w:sz="4" w:space="0" w:color="auto"/>
              <w:right w:val="single" w:sz="4" w:space="0" w:color="auto"/>
            </w:tcBorders>
            <w:vAlign w:val="center"/>
            <w:hideMark/>
          </w:tcPr>
          <w:p w14:paraId="679A6682"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295B7679"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34DCD35A"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Zespole Szkoły Podstawowej i Przedszkola Samorządowego</w:t>
            </w:r>
          </w:p>
        </w:tc>
        <w:tc>
          <w:tcPr>
            <w:tcW w:w="2942" w:type="pct"/>
            <w:tcBorders>
              <w:top w:val="nil"/>
              <w:left w:val="nil"/>
              <w:bottom w:val="single" w:sz="4" w:space="0" w:color="auto"/>
              <w:right w:val="single" w:sz="4" w:space="0" w:color="auto"/>
            </w:tcBorders>
            <w:shd w:val="clear" w:color="000000" w:fill="FFFFFF"/>
            <w:vAlign w:val="center"/>
            <w:hideMark/>
          </w:tcPr>
          <w:p w14:paraId="16A503E8"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Działki nr: 596 o pow. 0,06 ha, 597/1 o pow. 0,52 ha, 598 o pow. 0,06 ha, 599 o pow. 0,06 ha, 600 o pow. 0,13 ha, 605 o pow. 0,59 ha, 1519 o pow. 0,09 ha, zlokalizowane w północno – zachodniej części miejscowości, przy ul. Szkolnej (droga powiatowa nr 2630L), w bezpośrednim sąsiedztwie budynku gimnazjum. Działki stanowią własność Gminy.</w:t>
            </w:r>
            <w:r w:rsidRPr="004461A2">
              <w:rPr>
                <w:rFonts w:ascii="Calibri" w:eastAsia="Times New Roman" w:hAnsi="Calibri" w:cs="Calibri"/>
                <w:sz w:val="18"/>
                <w:szCs w:val="18"/>
                <w:lang w:eastAsia="pl-PL"/>
              </w:rPr>
              <w:br/>
              <w:t>Centralna i przewarzająca część terenu zabudowana budynkiem szkolnym, część niezabudowana zagospodarowana do funkcji niewielkiego trawiastego boiska i placu zabaw dla dzieci. Za budynkiem szkolnym ciąg pieszy prowadzący od zajezdni autobusowej przy gimnazjum do boiska wielofunkcyjnego – zlokalizowanego na działce nr 604/2, przylegającej do działki szkolnej od południa. Całość terenu przyszkolnego ogrodzona, dojście do budynku utwardzone płytkami chodnikowymi. W przyszłości konieczna rewitalizacja terenu, w tym modernizacja placu zabaw, modernizacji trawiastego boiska, wymiana ogrodzenia.</w:t>
            </w:r>
          </w:p>
        </w:tc>
        <w:tc>
          <w:tcPr>
            <w:tcW w:w="376" w:type="pct"/>
            <w:tcBorders>
              <w:top w:val="nil"/>
              <w:left w:val="nil"/>
              <w:bottom w:val="single" w:sz="4" w:space="0" w:color="auto"/>
              <w:right w:val="single" w:sz="4" w:space="0" w:color="auto"/>
            </w:tcBorders>
            <w:shd w:val="clear" w:color="auto" w:fill="auto"/>
            <w:noWrap/>
            <w:vAlign w:val="center"/>
            <w:hideMark/>
          </w:tcPr>
          <w:p w14:paraId="53939773"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60%</w:t>
            </w:r>
          </w:p>
        </w:tc>
        <w:tc>
          <w:tcPr>
            <w:tcW w:w="40" w:type="pct"/>
            <w:vAlign w:val="center"/>
            <w:hideMark/>
          </w:tcPr>
          <w:p w14:paraId="6025EB25"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179DE575" w14:textId="77777777" w:rsidTr="004461A2">
        <w:trPr>
          <w:trHeight w:val="1920"/>
        </w:trPr>
        <w:tc>
          <w:tcPr>
            <w:tcW w:w="259" w:type="pct"/>
            <w:vMerge/>
            <w:tcBorders>
              <w:top w:val="nil"/>
              <w:left w:val="single" w:sz="4" w:space="0" w:color="auto"/>
              <w:bottom w:val="single" w:sz="4" w:space="0" w:color="auto"/>
              <w:right w:val="single" w:sz="4" w:space="0" w:color="auto"/>
            </w:tcBorders>
            <w:vAlign w:val="center"/>
            <w:hideMark/>
          </w:tcPr>
          <w:p w14:paraId="0010ECEA"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245D7FE3"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31FFE7C2" w14:textId="77777777" w:rsidR="004461A2" w:rsidRPr="004461A2" w:rsidRDefault="004461A2" w:rsidP="004461A2">
            <w:pPr>
              <w:spacing w:before="0" w:after="0"/>
              <w:jc w:val="left"/>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 xml:space="preserve"> Błonie „Olszyna”</w:t>
            </w:r>
          </w:p>
        </w:tc>
        <w:tc>
          <w:tcPr>
            <w:tcW w:w="2942" w:type="pct"/>
            <w:tcBorders>
              <w:top w:val="nil"/>
              <w:left w:val="nil"/>
              <w:bottom w:val="single" w:sz="4" w:space="0" w:color="auto"/>
              <w:right w:val="single" w:sz="4" w:space="0" w:color="auto"/>
            </w:tcBorders>
            <w:shd w:val="clear" w:color="000000" w:fill="FFFFFF"/>
            <w:vAlign w:val="center"/>
            <w:hideMark/>
          </w:tcPr>
          <w:p w14:paraId="416AB8BF"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Działki nr: 604/2 o pow. 0,6001 ha, 606 o pow. 0,07 ha, 907/3 o pow. 1,0574 ha, 607/1 o pow. 0,1188 ha, zlokalizowane w południowo – zachodniej części miejscowości, pomiędzy budynkiem Zespołu Szkoły i Przedszkola Samorządowego od strony północnej, ciągiem budynków garażowych na zapleczu zabudowy ul. Partyzantów od strony wschodniej, rzeką Chodelką i łąkami od strony południowej i zachodniej. Działki stanowią własność Gminy. </w:t>
            </w:r>
            <w:r w:rsidRPr="004461A2">
              <w:rPr>
                <w:rFonts w:ascii="Calibri" w:eastAsia="Times New Roman" w:hAnsi="Calibri" w:cs="Calibri"/>
                <w:sz w:val="18"/>
                <w:szCs w:val="18"/>
                <w:lang w:eastAsia="pl-PL"/>
              </w:rPr>
              <w:br/>
              <w:t xml:space="preserve">Pierwotnie teren o charakterze bagiennym, wykorzystywany jako wysypisko śmieci. W latach ostatnich zmelioryzowany i utwardzony ziemią pochodzącą z urobku. Część terenu zabudowana boiskiem wielofunkcyjnym i tłuczniowym placem postojowym dla samochodów. </w:t>
            </w:r>
            <w:r w:rsidRPr="004461A2">
              <w:rPr>
                <w:rFonts w:ascii="Calibri" w:eastAsia="Times New Roman" w:hAnsi="Calibri" w:cs="Calibri"/>
                <w:b/>
                <w:bCs/>
                <w:sz w:val="18"/>
                <w:szCs w:val="18"/>
                <w:lang w:eastAsia="pl-PL"/>
              </w:rPr>
              <w:t xml:space="preserve">Konieczna pilna przebudowa boiska wielofunkcyjnego oraz pilne zagospodarowanie pozostałej części terenu do funkcji parku o charakterze </w:t>
            </w:r>
            <w:r w:rsidRPr="004461A2">
              <w:rPr>
                <w:rFonts w:ascii="Calibri" w:eastAsia="Times New Roman" w:hAnsi="Calibri" w:cs="Calibri"/>
                <w:b/>
                <w:bCs/>
                <w:sz w:val="18"/>
                <w:szCs w:val="18"/>
                <w:lang w:eastAsia="pl-PL"/>
              </w:rPr>
              <w:lastRenderedPageBreak/>
              <w:t>rekreacyjno - sportowym i kulturalnym, uprzednio wskazana melioracja terenu. (Teren dobry pod zielono - niebieską infrastrukturę!)</w:t>
            </w:r>
          </w:p>
        </w:tc>
        <w:tc>
          <w:tcPr>
            <w:tcW w:w="376" w:type="pct"/>
            <w:tcBorders>
              <w:top w:val="nil"/>
              <w:left w:val="nil"/>
              <w:bottom w:val="single" w:sz="4" w:space="0" w:color="auto"/>
              <w:right w:val="single" w:sz="4" w:space="0" w:color="auto"/>
            </w:tcBorders>
            <w:shd w:val="clear" w:color="auto" w:fill="auto"/>
            <w:noWrap/>
            <w:vAlign w:val="center"/>
            <w:hideMark/>
          </w:tcPr>
          <w:p w14:paraId="363E44DD"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lastRenderedPageBreak/>
              <w:t>100%</w:t>
            </w:r>
          </w:p>
        </w:tc>
        <w:tc>
          <w:tcPr>
            <w:tcW w:w="40" w:type="pct"/>
            <w:vAlign w:val="center"/>
            <w:hideMark/>
          </w:tcPr>
          <w:p w14:paraId="0DE4A516"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6119A38D" w14:textId="77777777" w:rsidTr="004461A2">
        <w:trPr>
          <w:trHeight w:val="1440"/>
        </w:trPr>
        <w:tc>
          <w:tcPr>
            <w:tcW w:w="259" w:type="pct"/>
            <w:vMerge/>
            <w:tcBorders>
              <w:top w:val="nil"/>
              <w:left w:val="single" w:sz="4" w:space="0" w:color="auto"/>
              <w:bottom w:val="single" w:sz="4" w:space="0" w:color="auto"/>
              <w:right w:val="single" w:sz="4" w:space="0" w:color="auto"/>
            </w:tcBorders>
            <w:vAlign w:val="center"/>
            <w:hideMark/>
          </w:tcPr>
          <w:p w14:paraId="1F787047"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6A78252A"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1E36A024"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budynku po Zespole Szkół w Chodlu</w:t>
            </w:r>
          </w:p>
        </w:tc>
        <w:tc>
          <w:tcPr>
            <w:tcW w:w="2942" w:type="pct"/>
            <w:tcBorders>
              <w:top w:val="nil"/>
              <w:left w:val="nil"/>
              <w:bottom w:val="single" w:sz="4" w:space="0" w:color="auto"/>
              <w:right w:val="single" w:sz="4" w:space="0" w:color="auto"/>
            </w:tcBorders>
            <w:shd w:val="clear" w:color="000000" w:fill="FFFFFF"/>
            <w:vAlign w:val="center"/>
            <w:hideMark/>
          </w:tcPr>
          <w:p w14:paraId="30AA3D6D"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Działka nr 648 o pow. 1,79 ha, zlokalizowana w północnej części miejscowości, przy dawnej drodze wojewódzkiej nr 747. Działka stanowi własność Powiatu Opolskiego. </w:t>
            </w:r>
            <w:r w:rsidRPr="004461A2">
              <w:rPr>
                <w:rFonts w:ascii="Calibri" w:eastAsia="Times New Roman" w:hAnsi="Calibri" w:cs="Calibri"/>
                <w:sz w:val="18"/>
                <w:szCs w:val="18"/>
                <w:lang w:eastAsia="pl-PL"/>
              </w:rPr>
              <w:br/>
              <w:t xml:space="preserve">Centralna część działki zabudowana budynkiem szkolnym, teren przed budynkiem zagospodarowany do funkcji zieleńca, teren przylegający do budynku od strony południowej zagospodarowany do funkcji tłuczniowego placu postojowego dla samochodów, teren za budynkiem zagospodarowany do funkcji trawiastego boiska przyszkolnego. Dojście do budynku utwardzone kostką brukową. Całość terenu ogrodzona płotem z metalowych przęseł. </w:t>
            </w:r>
            <w:r w:rsidRPr="004461A2">
              <w:rPr>
                <w:rFonts w:ascii="Calibri" w:eastAsia="Times New Roman" w:hAnsi="Calibri" w:cs="Calibri"/>
                <w:b/>
                <w:bCs/>
                <w:sz w:val="18"/>
                <w:szCs w:val="18"/>
                <w:lang w:eastAsia="pl-PL"/>
              </w:rPr>
              <w:t>Konieczna kompleksowa rewitalizacja terenu.</w:t>
            </w:r>
          </w:p>
        </w:tc>
        <w:tc>
          <w:tcPr>
            <w:tcW w:w="376" w:type="pct"/>
            <w:tcBorders>
              <w:top w:val="nil"/>
              <w:left w:val="nil"/>
              <w:bottom w:val="single" w:sz="4" w:space="0" w:color="auto"/>
              <w:right w:val="single" w:sz="4" w:space="0" w:color="auto"/>
            </w:tcBorders>
            <w:shd w:val="clear" w:color="auto" w:fill="auto"/>
            <w:noWrap/>
            <w:vAlign w:val="center"/>
            <w:hideMark/>
          </w:tcPr>
          <w:p w14:paraId="0E0348DB"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60%</w:t>
            </w:r>
          </w:p>
        </w:tc>
        <w:tc>
          <w:tcPr>
            <w:tcW w:w="40" w:type="pct"/>
            <w:vAlign w:val="center"/>
            <w:hideMark/>
          </w:tcPr>
          <w:p w14:paraId="2F0EAD43"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707CE07A" w14:textId="77777777" w:rsidTr="004461A2">
        <w:trPr>
          <w:trHeight w:val="1440"/>
        </w:trPr>
        <w:tc>
          <w:tcPr>
            <w:tcW w:w="259" w:type="pct"/>
            <w:vMerge/>
            <w:tcBorders>
              <w:top w:val="nil"/>
              <w:left w:val="single" w:sz="4" w:space="0" w:color="auto"/>
              <w:bottom w:val="single" w:sz="4" w:space="0" w:color="auto"/>
              <w:right w:val="single" w:sz="4" w:space="0" w:color="auto"/>
            </w:tcBorders>
            <w:vAlign w:val="center"/>
            <w:hideMark/>
          </w:tcPr>
          <w:p w14:paraId="2FA44B9D"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4CF59562"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0470B828"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Strzelnica</w:t>
            </w:r>
          </w:p>
        </w:tc>
        <w:tc>
          <w:tcPr>
            <w:tcW w:w="2942" w:type="pct"/>
            <w:tcBorders>
              <w:top w:val="nil"/>
              <w:left w:val="nil"/>
              <w:bottom w:val="single" w:sz="4" w:space="0" w:color="auto"/>
              <w:right w:val="single" w:sz="4" w:space="0" w:color="auto"/>
            </w:tcBorders>
            <w:shd w:val="clear" w:color="000000" w:fill="FFFFFF"/>
            <w:vAlign w:val="center"/>
            <w:hideMark/>
          </w:tcPr>
          <w:p w14:paraId="73558B0E"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Działka nr 640/2 o pow. 0,14 ha, zlokalizowana w północno – zachodniej części miejscowości, przy nieutwardzonym odcinku ul. Polnej, na tyłach działki zabudowanej Zespołem Szkół w Chodlu. Działka stanowi własność Gminy. Działka w kształcie podłużnego wąwozu z dużym spadkiem i wysokimi ścianami. Pierwotnie działka pełniła funkcję przyszkolnej strzelnicy, następnie wykorzystywana przez mieszkańców jako dzikie wysypisko odpadów. Obecnie część północna działki gęsto porośnięta drzewami sosnowymi. Część południowa wykarczowana - z możliwością zagospodarowania do funkcji górki do zjazdu na sankach lub pod montaż zjeżdżalni rurowej dla dzieci. </w:t>
            </w:r>
            <w:r w:rsidRPr="004461A2">
              <w:rPr>
                <w:rFonts w:ascii="Calibri" w:eastAsia="Times New Roman" w:hAnsi="Calibri" w:cs="Calibri"/>
                <w:b/>
                <w:bCs/>
                <w:sz w:val="18"/>
                <w:szCs w:val="18"/>
                <w:lang w:eastAsia="pl-PL"/>
              </w:rPr>
              <w:t xml:space="preserve">Konieczne zagospodarowanie działki do celów rekreacyjnych. </w:t>
            </w:r>
          </w:p>
        </w:tc>
        <w:tc>
          <w:tcPr>
            <w:tcW w:w="376" w:type="pct"/>
            <w:tcBorders>
              <w:top w:val="nil"/>
              <w:left w:val="nil"/>
              <w:bottom w:val="single" w:sz="4" w:space="0" w:color="auto"/>
              <w:right w:val="single" w:sz="4" w:space="0" w:color="auto"/>
            </w:tcBorders>
            <w:shd w:val="clear" w:color="auto" w:fill="auto"/>
            <w:noWrap/>
            <w:vAlign w:val="center"/>
            <w:hideMark/>
          </w:tcPr>
          <w:p w14:paraId="33C47E97"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100%</w:t>
            </w:r>
          </w:p>
        </w:tc>
        <w:tc>
          <w:tcPr>
            <w:tcW w:w="40" w:type="pct"/>
            <w:vAlign w:val="center"/>
            <w:hideMark/>
          </w:tcPr>
          <w:p w14:paraId="14392CEB"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7A2EEEAD" w14:textId="77777777" w:rsidTr="004461A2">
        <w:trPr>
          <w:trHeight w:val="5280"/>
        </w:trPr>
        <w:tc>
          <w:tcPr>
            <w:tcW w:w="259" w:type="pct"/>
            <w:vMerge/>
            <w:tcBorders>
              <w:top w:val="nil"/>
              <w:left w:val="single" w:sz="4" w:space="0" w:color="auto"/>
              <w:bottom w:val="single" w:sz="4" w:space="0" w:color="auto"/>
              <w:right w:val="single" w:sz="4" w:space="0" w:color="auto"/>
            </w:tcBorders>
            <w:vAlign w:val="center"/>
            <w:hideMark/>
          </w:tcPr>
          <w:p w14:paraId="01BC8F80"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39D9D99F"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757E8479"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 Teren przy zespole zbiorników „Zalew”</w:t>
            </w:r>
          </w:p>
        </w:tc>
        <w:tc>
          <w:tcPr>
            <w:tcW w:w="2942" w:type="pct"/>
            <w:tcBorders>
              <w:top w:val="nil"/>
              <w:left w:val="nil"/>
              <w:bottom w:val="single" w:sz="4" w:space="0" w:color="auto"/>
              <w:right w:val="single" w:sz="4" w:space="0" w:color="auto"/>
            </w:tcBorders>
            <w:shd w:val="clear" w:color="000000" w:fill="FFFFFF"/>
            <w:vAlign w:val="center"/>
            <w:hideMark/>
          </w:tcPr>
          <w:p w14:paraId="11AD1364"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Działki nr:  413, 415, 416, 417 , 418, położone  ok. 1 km na  północny - zachód od centrum miejscowości,  ok. 1 km od skrzyżowania drogi wojewódzkiej nr 833 z ul. Partyzantów (dawna droga wojewódzka nr 747), oraz ok. 1 km od skrzyżowania drogi wojewódzkiej nr 747 (odcinek obwodnicy Chodla) z drogą powiatową nr 2630L. Teren oddzielony jest od w/w dróg działkami leśnymi o łącznej powierzchni ok. 80 ha.  Gmina posiada prawo własności do działki nr 415 o pow. 14,81 ha z czego 13,14 ha stanowi lustro wody; działki nr 417 o pow. 0,06 ha, która stanowi dukt leśny wzdłuż północnej strony zbiornika, oraz działki nr 413, która stanowi przedłużenie ul. Leśnej. Działka nr 416 o pow. 2,76 ha (teren rekreacyjny), oraz działka nr 418 o pow. 33,26 ha (las otaczający zbiorniki od strony zachodniej i północnej), stanowią własność Wspólnoty Gruntowej Wsi Chodel. Na mocy umowy zawartej z w/w podmiotem z dnia 16 sierpnia 2011r., Gmina posiada prawo do użytkowania działek (w tym ich zagospodarowania pod kątem rekreacyjno - wypoczynkowym) przez okres 25 lat, tj. do dnia 15 sierpnia 2036r.</w:t>
            </w:r>
            <w:r w:rsidRPr="004461A2">
              <w:rPr>
                <w:rFonts w:ascii="Calibri" w:eastAsia="Times New Roman" w:hAnsi="Calibri" w:cs="Calibri"/>
                <w:sz w:val="18"/>
                <w:szCs w:val="18"/>
                <w:lang w:eastAsia="pl-PL"/>
              </w:rPr>
              <w:br/>
              <w:t xml:space="preserve">Obecny stan zagospodarowania terenu to zespół dwóch zbiorników wodnych oddzielonych groblą działową, o łącznej powierzchni lustra wody 13,14 ha, które urządzone zostały z wykorzystaniem niecki deflacyjnej (rok budowy nieznany). </w:t>
            </w:r>
            <w:r w:rsidRPr="004461A2">
              <w:rPr>
                <w:rFonts w:ascii="Calibri" w:eastAsia="Times New Roman" w:hAnsi="Calibri" w:cs="Calibri"/>
                <w:sz w:val="18"/>
                <w:szCs w:val="18"/>
                <w:lang w:eastAsia="pl-PL"/>
              </w:rPr>
              <w:br/>
              <w:t xml:space="preserve">Zbiornik położony po zachodniej stronie grobli jest zbiornikiem stosunkowo płytkim, z zachowanym pasem szuwarów. Znaczną powierzchnię misy zbiornika pokrywa gęsty zagajnik, który tworzą liczne samosiewy drzew, zakrzaczenia oraz trawa. Zachowany pas szuwarów stanowi miejsce lęgowe i żerowisko dla kilku gatunków ptaków wodnych i związanych z siedliskami mokrymi. Zbiornik jest  zewsząd otoczony lasem sosnowym na siedliskach boru świeżego. Ze względu na wysokie walory krajobrazowe i przyrodnicze, zbiornik wskazany jest do objęcia statusem użytku ekologicznego. </w:t>
            </w:r>
            <w:r w:rsidRPr="004461A2">
              <w:rPr>
                <w:rFonts w:ascii="Calibri" w:eastAsia="Times New Roman" w:hAnsi="Calibri" w:cs="Calibri"/>
                <w:sz w:val="18"/>
                <w:szCs w:val="18"/>
                <w:lang w:eastAsia="pl-PL"/>
              </w:rPr>
              <w:br/>
              <w:t xml:space="preserve">Zbiornik położony po wschodniej stronie grobli został poddany rewitalizacji w latach 2012/2013 i wraz z najbliższym otoczeniem pełni funkcję rekreacyjno – turystyczną. W okresie letnim na zbiorniku funkcjonuje strzeżone kąpielisko. Wały ochronne oraz grobla działowa pełnią funkcję ścieżki spacerowej, wzdłuż której rozlokowane są drewniane ławki, kosze na śmieci, wiata wędkarska oraz tablice edukacyjne. Pobrzeże północne zajmują: plaża, plac zabaw dla dzieci, wypożyczalnia sprzętu do rekreacji wodnej. Do pobrzeża przylega droga dojazdowa z utwardzonymi parkingami dla samochodów. Dalszą część terenu stanowi rozległy las. Na pobrzeżu wschodnim, pomiędzy zagajnikami, zlokalizowane są boiska do siatkówki plażowej oraz utwardzony plac taneczny. Pobrzeże południowe zajmuje las. </w:t>
            </w:r>
            <w:r w:rsidRPr="004461A2">
              <w:rPr>
                <w:rFonts w:ascii="Calibri" w:eastAsia="Times New Roman" w:hAnsi="Calibri" w:cs="Calibri"/>
                <w:b/>
                <w:bCs/>
                <w:sz w:val="18"/>
                <w:szCs w:val="18"/>
                <w:lang w:eastAsia="pl-PL"/>
              </w:rPr>
              <w:t>Konieczne kompleksowe wytyczenie tras rekreacyjnych z małą infrastrukturą, modernizacja parkingów i drogi dojazdowej.</w:t>
            </w:r>
          </w:p>
        </w:tc>
        <w:tc>
          <w:tcPr>
            <w:tcW w:w="376" w:type="pct"/>
            <w:tcBorders>
              <w:top w:val="nil"/>
              <w:left w:val="nil"/>
              <w:bottom w:val="single" w:sz="4" w:space="0" w:color="auto"/>
              <w:right w:val="single" w:sz="4" w:space="0" w:color="auto"/>
            </w:tcBorders>
            <w:shd w:val="clear" w:color="auto" w:fill="auto"/>
            <w:noWrap/>
            <w:vAlign w:val="center"/>
            <w:hideMark/>
          </w:tcPr>
          <w:p w14:paraId="37CD9981"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30%</w:t>
            </w:r>
          </w:p>
        </w:tc>
        <w:tc>
          <w:tcPr>
            <w:tcW w:w="40" w:type="pct"/>
            <w:vAlign w:val="center"/>
            <w:hideMark/>
          </w:tcPr>
          <w:p w14:paraId="6586A9DA"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607E9365" w14:textId="77777777" w:rsidTr="004461A2">
        <w:trPr>
          <w:trHeight w:val="720"/>
        </w:trPr>
        <w:tc>
          <w:tcPr>
            <w:tcW w:w="25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58764EC"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7</w:t>
            </w:r>
          </w:p>
        </w:tc>
        <w:tc>
          <w:tcPr>
            <w:tcW w:w="575" w:type="pct"/>
            <w:vMerge w:val="restart"/>
            <w:tcBorders>
              <w:top w:val="nil"/>
              <w:left w:val="single" w:sz="4" w:space="0" w:color="auto"/>
              <w:bottom w:val="single" w:sz="4" w:space="0" w:color="auto"/>
              <w:right w:val="single" w:sz="4" w:space="0" w:color="auto"/>
            </w:tcBorders>
            <w:shd w:val="clear" w:color="000000" w:fill="FFFFFF"/>
            <w:vAlign w:val="center"/>
            <w:hideMark/>
          </w:tcPr>
          <w:p w14:paraId="66379829"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Godów</w:t>
            </w:r>
          </w:p>
        </w:tc>
        <w:tc>
          <w:tcPr>
            <w:tcW w:w="807" w:type="pct"/>
            <w:tcBorders>
              <w:top w:val="nil"/>
              <w:left w:val="nil"/>
              <w:bottom w:val="single" w:sz="4" w:space="0" w:color="auto"/>
              <w:right w:val="single" w:sz="4" w:space="0" w:color="auto"/>
            </w:tcBorders>
            <w:shd w:val="clear" w:color="000000" w:fill="FFFFFF"/>
            <w:vAlign w:val="center"/>
            <w:hideMark/>
          </w:tcPr>
          <w:p w14:paraId="7DD5426B"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świetlicy wiejskiej</w:t>
            </w:r>
          </w:p>
        </w:tc>
        <w:tc>
          <w:tcPr>
            <w:tcW w:w="2942" w:type="pct"/>
            <w:tcBorders>
              <w:top w:val="nil"/>
              <w:left w:val="nil"/>
              <w:bottom w:val="single" w:sz="4" w:space="0" w:color="auto"/>
              <w:right w:val="single" w:sz="4" w:space="0" w:color="auto"/>
            </w:tcBorders>
            <w:shd w:val="clear" w:color="000000" w:fill="FFFFFF"/>
            <w:vAlign w:val="center"/>
            <w:hideMark/>
          </w:tcPr>
          <w:p w14:paraId="796207CA"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Działka nr 379/1 o pow. 0,11 ha, zlokalizowana w centralnej części wsi, przy południowej stronie drogi wojewódzkiej nr 833.  Działka stanowi własność Gminy. Działka częściowo zabudowana budynkiem świetlicy, pozostała część o niewielkiej powierzchni, ze względu na ukształtowanie terenu działka okresowo zalewana wodą z roztopów i opadową. </w:t>
            </w:r>
          </w:p>
        </w:tc>
        <w:tc>
          <w:tcPr>
            <w:tcW w:w="376" w:type="pct"/>
            <w:tcBorders>
              <w:top w:val="nil"/>
              <w:left w:val="nil"/>
              <w:bottom w:val="single" w:sz="4" w:space="0" w:color="auto"/>
              <w:right w:val="single" w:sz="4" w:space="0" w:color="auto"/>
            </w:tcBorders>
            <w:shd w:val="clear" w:color="auto" w:fill="auto"/>
            <w:noWrap/>
            <w:vAlign w:val="center"/>
            <w:hideMark/>
          </w:tcPr>
          <w:p w14:paraId="40D1D994"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4D94CCB8"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5B31F933" w14:textId="77777777" w:rsidTr="004461A2">
        <w:trPr>
          <w:trHeight w:val="720"/>
        </w:trPr>
        <w:tc>
          <w:tcPr>
            <w:tcW w:w="259" w:type="pct"/>
            <w:vMerge/>
            <w:tcBorders>
              <w:top w:val="nil"/>
              <w:left w:val="single" w:sz="4" w:space="0" w:color="auto"/>
              <w:bottom w:val="single" w:sz="4" w:space="0" w:color="auto"/>
              <w:right w:val="single" w:sz="4" w:space="0" w:color="auto"/>
            </w:tcBorders>
            <w:vAlign w:val="center"/>
            <w:hideMark/>
          </w:tcPr>
          <w:p w14:paraId="72E980C0"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02FD37A5"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474C6C03"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budynku dawnego Urzędu Gminy</w:t>
            </w:r>
          </w:p>
        </w:tc>
        <w:tc>
          <w:tcPr>
            <w:tcW w:w="2942" w:type="pct"/>
            <w:tcBorders>
              <w:top w:val="nil"/>
              <w:left w:val="nil"/>
              <w:bottom w:val="single" w:sz="4" w:space="0" w:color="auto"/>
              <w:right w:val="single" w:sz="4" w:space="0" w:color="auto"/>
            </w:tcBorders>
            <w:shd w:val="clear" w:color="000000" w:fill="FFFFFF"/>
            <w:vAlign w:val="center"/>
            <w:hideMark/>
          </w:tcPr>
          <w:p w14:paraId="59D89C56"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Działka nr 180/3 o pow. 0,57 ha,  zlokalizowana w centralnej części wsi, po północnej stronie drogi wojewódzkiej nr 833.  Działka stanowi własność Gminy. Działka częściowo zabudowana budynkiem dawnego Urzędu Gminy, pozostała część  zagospodarowana do funkcji placu zabaw dla dzieci i boiska do siatkówki. Całość ogrodzona. Konieczne dalsze porządkowanie terenu.</w:t>
            </w:r>
          </w:p>
        </w:tc>
        <w:tc>
          <w:tcPr>
            <w:tcW w:w="376" w:type="pct"/>
            <w:tcBorders>
              <w:top w:val="nil"/>
              <w:left w:val="nil"/>
              <w:bottom w:val="single" w:sz="4" w:space="0" w:color="auto"/>
              <w:right w:val="single" w:sz="4" w:space="0" w:color="auto"/>
            </w:tcBorders>
            <w:shd w:val="clear" w:color="auto" w:fill="auto"/>
            <w:noWrap/>
            <w:vAlign w:val="center"/>
            <w:hideMark/>
          </w:tcPr>
          <w:p w14:paraId="65F279A3"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22315FB9"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5946A0FF" w14:textId="77777777" w:rsidTr="004461A2">
        <w:trPr>
          <w:trHeight w:val="960"/>
        </w:trPr>
        <w:tc>
          <w:tcPr>
            <w:tcW w:w="25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731EDD3"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lastRenderedPageBreak/>
              <w:t>8</w:t>
            </w:r>
          </w:p>
        </w:tc>
        <w:tc>
          <w:tcPr>
            <w:tcW w:w="575" w:type="pct"/>
            <w:vMerge w:val="restart"/>
            <w:tcBorders>
              <w:top w:val="nil"/>
              <w:left w:val="single" w:sz="4" w:space="0" w:color="auto"/>
              <w:bottom w:val="single" w:sz="4" w:space="0" w:color="auto"/>
              <w:right w:val="single" w:sz="4" w:space="0" w:color="auto"/>
            </w:tcBorders>
            <w:shd w:val="clear" w:color="000000" w:fill="FFFFFF"/>
            <w:vAlign w:val="center"/>
            <w:hideMark/>
          </w:tcPr>
          <w:p w14:paraId="417D7864"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Granice</w:t>
            </w:r>
          </w:p>
        </w:tc>
        <w:tc>
          <w:tcPr>
            <w:tcW w:w="807" w:type="pct"/>
            <w:tcBorders>
              <w:top w:val="nil"/>
              <w:left w:val="nil"/>
              <w:bottom w:val="single" w:sz="4" w:space="0" w:color="auto"/>
              <w:right w:val="single" w:sz="4" w:space="0" w:color="auto"/>
            </w:tcBorders>
            <w:shd w:val="clear" w:color="000000" w:fill="FFFFFF"/>
            <w:vAlign w:val="center"/>
            <w:hideMark/>
          </w:tcPr>
          <w:p w14:paraId="05806BC6"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budynku remizy OSP</w:t>
            </w:r>
          </w:p>
        </w:tc>
        <w:tc>
          <w:tcPr>
            <w:tcW w:w="2942" w:type="pct"/>
            <w:tcBorders>
              <w:top w:val="nil"/>
              <w:left w:val="nil"/>
              <w:bottom w:val="single" w:sz="4" w:space="0" w:color="auto"/>
              <w:right w:val="single" w:sz="4" w:space="0" w:color="auto"/>
            </w:tcBorders>
            <w:shd w:val="clear" w:color="000000" w:fill="FFFFFF"/>
            <w:vAlign w:val="center"/>
            <w:hideMark/>
          </w:tcPr>
          <w:p w14:paraId="2AB33D6F"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Działka nr 333, o pow. 0,37 ha, zlokalizowana w południowej części wsi, przy drodze wojewódzkiej nr 833. Działka stanowi własność Gminy. Działka częściowo zabudowana budynkiem remizy, teren przylegający do części remizowo – świetlicowej utwardzony kostką brukową, oświetlony i uporządkowany. Teren przylegający do części wykorzystywanej do celów handlowych - pełni funkcję placu postojowego dla samochodów, nieutwardzony i nieuporządkowany. Całość działki ogrodzona.  </w:t>
            </w:r>
          </w:p>
        </w:tc>
        <w:tc>
          <w:tcPr>
            <w:tcW w:w="376" w:type="pct"/>
            <w:tcBorders>
              <w:top w:val="nil"/>
              <w:left w:val="nil"/>
              <w:bottom w:val="single" w:sz="4" w:space="0" w:color="auto"/>
              <w:right w:val="single" w:sz="4" w:space="0" w:color="auto"/>
            </w:tcBorders>
            <w:shd w:val="clear" w:color="auto" w:fill="auto"/>
            <w:noWrap/>
            <w:vAlign w:val="center"/>
            <w:hideMark/>
          </w:tcPr>
          <w:p w14:paraId="39488F23"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2FA7F3F4"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6C891669" w14:textId="77777777" w:rsidTr="004461A2">
        <w:trPr>
          <w:trHeight w:val="960"/>
        </w:trPr>
        <w:tc>
          <w:tcPr>
            <w:tcW w:w="259" w:type="pct"/>
            <w:vMerge/>
            <w:tcBorders>
              <w:top w:val="nil"/>
              <w:left w:val="single" w:sz="4" w:space="0" w:color="auto"/>
              <w:bottom w:val="single" w:sz="4" w:space="0" w:color="auto"/>
              <w:right w:val="single" w:sz="4" w:space="0" w:color="auto"/>
            </w:tcBorders>
            <w:vAlign w:val="center"/>
            <w:hideMark/>
          </w:tcPr>
          <w:p w14:paraId="059B29D0"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2C9FB581"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0602DE66"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budynku Szkoły Podstawowej</w:t>
            </w:r>
          </w:p>
        </w:tc>
        <w:tc>
          <w:tcPr>
            <w:tcW w:w="2942" w:type="pct"/>
            <w:tcBorders>
              <w:top w:val="nil"/>
              <w:left w:val="nil"/>
              <w:bottom w:val="single" w:sz="4" w:space="0" w:color="auto"/>
              <w:right w:val="single" w:sz="4" w:space="0" w:color="auto"/>
            </w:tcBorders>
            <w:shd w:val="clear" w:color="000000" w:fill="FFFFFF"/>
            <w:vAlign w:val="center"/>
            <w:hideMark/>
          </w:tcPr>
          <w:p w14:paraId="371A9BF0"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Działka nr 425/1, o pow. 0,95 ha, zlokalizowana w centralnej części wsi, przy skrzyżowaniu drogi wojewódzkiej nr 833 z drogą gminną nr 113487L. Działka stanowi własność Gminy. Działka częściowo zabudowana budynkiem szkolnym i budynkami garażowymi, teren od frontu budynku zagospodarowany do funkcji placu zabaw dla dzieci, teren za budynkiem zagospodarowany do funkcji placu postojowego dla samochodów oraz boiska przyszkolnego. Całość  uporządkowana i ogrodzona. </w:t>
            </w:r>
          </w:p>
        </w:tc>
        <w:tc>
          <w:tcPr>
            <w:tcW w:w="376" w:type="pct"/>
            <w:tcBorders>
              <w:top w:val="nil"/>
              <w:left w:val="nil"/>
              <w:bottom w:val="single" w:sz="4" w:space="0" w:color="auto"/>
              <w:right w:val="single" w:sz="4" w:space="0" w:color="auto"/>
            </w:tcBorders>
            <w:shd w:val="clear" w:color="auto" w:fill="auto"/>
            <w:noWrap/>
            <w:vAlign w:val="center"/>
            <w:hideMark/>
          </w:tcPr>
          <w:p w14:paraId="12DD1876"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47002B47"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4656B6FC" w14:textId="77777777" w:rsidTr="004461A2">
        <w:trPr>
          <w:trHeight w:val="480"/>
        </w:trPr>
        <w:tc>
          <w:tcPr>
            <w:tcW w:w="259" w:type="pct"/>
            <w:vMerge/>
            <w:tcBorders>
              <w:top w:val="nil"/>
              <w:left w:val="single" w:sz="4" w:space="0" w:color="auto"/>
              <w:bottom w:val="single" w:sz="4" w:space="0" w:color="auto"/>
              <w:right w:val="single" w:sz="4" w:space="0" w:color="auto"/>
            </w:tcBorders>
            <w:vAlign w:val="center"/>
            <w:hideMark/>
          </w:tcPr>
          <w:p w14:paraId="622DAF41"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0DA94D39"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330439CE"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hydroforni</w:t>
            </w:r>
          </w:p>
        </w:tc>
        <w:tc>
          <w:tcPr>
            <w:tcW w:w="2942" w:type="pct"/>
            <w:tcBorders>
              <w:top w:val="nil"/>
              <w:left w:val="nil"/>
              <w:bottom w:val="single" w:sz="4" w:space="0" w:color="auto"/>
              <w:right w:val="single" w:sz="4" w:space="0" w:color="auto"/>
            </w:tcBorders>
            <w:shd w:val="clear" w:color="000000" w:fill="FFFFFF"/>
            <w:vAlign w:val="center"/>
            <w:hideMark/>
          </w:tcPr>
          <w:p w14:paraId="442A7338"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Działka nr 425/2 o pow. 0,26 ha, zlokalizowana za działką szkolną. Działka stanowi własność Gminy. Działka w przeważającej części zabudowana budynkiem hydroforni, pozostała część obsiana trawą. Całość uporządkowana i ogrodzona.</w:t>
            </w:r>
          </w:p>
        </w:tc>
        <w:tc>
          <w:tcPr>
            <w:tcW w:w="376" w:type="pct"/>
            <w:tcBorders>
              <w:top w:val="nil"/>
              <w:left w:val="nil"/>
              <w:bottom w:val="single" w:sz="4" w:space="0" w:color="auto"/>
              <w:right w:val="single" w:sz="4" w:space="0" w:color="auto"/>
            </w:tcBorders>
            <w:shd w:val="clear" w:color="auto" w:fill="auto"/>
            <w:noWrap/>
            <w:vAlign w:val="center"/>
            <w:hideMark/>
          </w:tcPr>
          <w:p w14:paraId="2B930DF3"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438AFE9D"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36B53840" w14:textId="77777777" w:rsidTr="004461A2">
        <w:trPr>
          <w:trHeight w:val="720"/>
        </w:trPr>
        <w:tc>
          <w:tcPr>
            <w:tcW w:w="259" w:type="pct"/>
            <w:tcBorders>
              <w:top w:val="nil"/>
              <w:left w:val="single" w:sz="4" w:space="0" w:color="auto"/>
              <w:bottom w:val="single" w:sz="4" w:space="0" w:color="auto"/>
              <w:right w:val="single" w:sz="4" w:space="0" w:color="auto"/>
            </w:tcBorders>
            <w:shd w:val="clear" w:color="000000" w:fill="FFFFFF"/>
            <w:vAlign w:val="center"/>
            <w:hideMark/>
          </w:tcPr>
          <w:p w14:paraId="07B6B53F"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9</w:t>
            </w:r>
          </w:p>
        </w:tc>
        <w:tc>
          <w:tcPr>
            <w:tcW w:w="575" w:type="pct"/>
            <w:tcBorders>
              <w:top w:val="nil"/>
              <w:left w:val="nil"/>
              <w:bottom w:val="single" w:sz="4" w:space="0" w:color="auto"/>
              <w:right w:val="single" w:sz="4" w:space="0" w:color="auto"/>
            </w:tcBorders>
            <w:shd w:val="clear" w:color="000000" w:fill="FFFFFF"/>
            <w:vAlign w:val="center"/>
            <w:hideMark/>
          </w:tcPr>
          <w:p w14:paraId="0753E13F"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Grądy</w:t>
            </w:r>
          </w:p>
        </w:tc>
        <w:tc>
          <w:tcPr>
            <w:tcW w:w="807" w:type="pct"/>
            <w:tcBorders>
              <w:top w:val="nil"/>
              <w:left w:val="nil"/>
              <w:bottom w:val="single" w:sz="4" w:space="0" w:color="auto"/>
              <w:right w:val="single" w:sz="4" w:space="0" w:color="auto"/>
            </w:tcBorders>
            <w:shd w:val="clear" w:color="000000" w:fill="FFFFFF"/>
            <w:vAlign w:val="center"/>
            <w:hideMark/>
          </w:tcPr>
          <w:p w14:paraId="37F4D992"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budynku świetlicy wiejskiej</w:t>
            </w:r>
          </w:p>
        </w:tc>
        <w:tc>
          <w:tcPr>
            <w:tcW w:w="2942" w:type="pct"/>
            <w:tcBorders>
              <w:top w:val="nil"/>
              <w:left w:val="nil"/>
              <w:bottom w:val="single" w:sz="4" w:space="0" w:color="auto"/>
              <w:right w:val="single" w:sz="4" w:space="0" w:color="auto"/>
            </w:tcBorders>
            <w:shd w:val="clear" w:color="000000" w:fill="FFFFFF"/>
            <w:vAlign w:val="center"/>
            <w:hideMark/>
          </w:tcPr>
          <w:p w14:paraId="474B8BE8"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Działka nr 321/1 o pow. 0,24 ha, zlokalizowana w centralnej części wsi, przy drodze powiatowej nr 2245L.  Działka stanowi własność Gminy. Działka częściowo zabudowana budynkiem świetlicy, teren za budynkiem zagospodarowany do funkcji placu zabaw dla dzieci oraz boiska do siatkówki. Całość ogrodzona. Wskazane doświetlenie terenu oraz uzupełnienie zieleni.</w:t>
            </w:r>
          </w:p>
        </w:tc>
        <w:tc>
          <w:tcPr>
            <w:tcW w:w="376" w:type="pct"/>
            <w:tcBorders>
              <w:top w:val="nil"/>
              <w:left w:val="nil"/>
              <w:bottom w:val="single" w:sz="4" w:space="0" w:color="auto"/>
              <w:right w:val="single" w:sz="4" w:space="0" w:color="auto"/>
            </w:tcBorders>
            <w:shd w:val="clear" w:color="auto" w:fill="auto"/>
            <w:noWrap/>
            <w:vAlign w:val="center"/>
            <w:hideMark/>
          </w:tcPr>
          <w:p w14:paraId="38432344"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20%</w:t>
            </w:r>
          </w:p>
        </w:tc>
        <w:tc>
          <w:tcPr>
            <w:tcW w:w="40" w:type="pct"/>
            <w:vAlign w:val="center"/>
            <w:hideMark/>
          </w:tcPr>
          <w:p w14:paraId="02ACB555"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4DCCB013" w14:textId="77777777" w:rsidTr="004461A2">
        <w:trPr>
          <w:trHeight w:val="290"/>
        </w:trPr>
        <w:tc>
          <w:tcPr>
            <w:tcW w:w="259" w:type="pct"/>
            <w:tcBorders>
              <w:top w:val="nil"/>
              <w:left w:val="single" w:sz="4" w:space="0" w:color="auto"/>
              <w:bottom w:val="single" w:sz="4" w:space="0" w:color="auto"/>
              <w:right w:val="single" w:sz="4" w:space="0" w:color="auto"/>
            </w:tcBorders>
            <w:shd w:val="clear" w:color="000000" w:fill="FFFFFF"/>
            <w:vAlign w:val="center"/>
            <w:hideMark/>
          </w:tcPr>
          <w:p w14:paraId="613BB5D5"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10</w:t>
            </w:r>
          </w:p>
        </w:tc>
        <w:tc>
          <w:tcPr>
            <w:tcW w:w="575" w:type="pct"/>
            <w:tcBorders>
              <w:top w:val="nil"/>
              <w:left w:val="nil"/>
              <w:bottom w:val="single" w:sz="4" w:space="0" w:color="auto"/>
              <w:right w:val="single" w:sz="4" w:space="0" w:color="auto"/>
            </w:tcBorders>
            <w:shd w:val="clear" w:color="000000" w:fill="FFFFFF"/>
            <w:vAlign w:val="center"/>
            <w:hideMark/>
          </w:tcPr>
          <w:p w14:paraId="4ABBA144"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Huta Borowska</w:t>
            </w:r>
          </w:p>
        </w:tc>
        <w:tc>
          <w:tcPr>
            <w:tcW w:w="807" w:type="pct"/>
            <w:tcBorders>
              <w:top w:val="nil"/>
              <w:left w:val="nil"/>
              <w:bottom w:val="single" w:sz="4" w:space="0" w:color="auto"/>
              <w:right w:val="single" w:sz="4" w:space="0" w:color="auto"/>
            </w:tcBorders>
            <w:shd w:val="clear" w:color="000000" w:fill="FFFFFF"/>
            <w:vAlign w:val="center"/>
            <w:hideMark/>
          </w:tcPr>
          <w:p w14:paraId="1B269555"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Brak terenu</w:t>
            </w:r>
          </w:p>
        </w:tc>
        <w:tc>
          <w:tcPr>
            <w:tcW w:w="2942" w:type="pct"/>
            <w:tcBorders>
              <w:top w:val="nil"/>
              <w:left w:val="nil"/>
              <w:bottom w:val="single" w:sz="4" w:space="0" w:color="auto"/>
              <w:right w:val="single" w:sz="4" w:space="0" w:color="auto"/>
            </w:tcBorders>
            <w:shd w:val="clear" w:color="000000" w:fill="FFFFFF"/>
            <w:vAlign w:val="center"/>
            <w:hideMark/>
          </w:tcPr>
          <w:p w14:paraId="323B9960"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w:t>
            </w:r>
          </w:p>
        </w:tc>
        <w:tc>
          <w:tcPr>
            <w:tcW w:w="376" w:type="pct"/>
            <w:tcBorders>
              <w:top w:val="nil"/>
              <w:left w:val="nil"/>
              <w:bottom w:val="single" w:sz="4" w:space="0" w:color="auto"/>
              <w:right w:val="single" w:sz="4" w:space="0" w:color="auto"/>
            </w:tcBorders>
            <w:shd w:val="clear" w:color="auto" w:fill="auto"/>
            <w:noWrap/>
            <w:vAlign w:val="center"/>
            <w:hideMark/>
          </w:tcPr>
          <w:p w14:paraId="3377B3E5"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123D1EA1"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2DD2C795" w14:textId="77777777" w:rsidTr="004461A2">
        <w:trPr>
          <w:trHeight w:val="720"/>
        </w:trPr>
        <w:tc>
          <w:tcPr>
            <w:tcW w:w="259" w:type="pct"/>
            <w:tcBorders>
              <w:top w:val="nil"/>
              <w:left w:val="single" w:sz="4" w:space="0" w:color="auto"/>
              <w:bottom w:val="single" w:sz="4" w:space="0" w:color="auto"/>
              <w:right w:val="single" w:sz="4" w:space="0" w:color="auto"/>
            </w:tcBorders>
            <w:shd w:val="clear" w:color="000000" w:fill="FFFFFF"/>
            <w:vAlign w:val="center"/>
            <w:hideMark/>
          </w:tcPr>
          <w:p w14:paraId="408B9B79"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11</w:t>
            </w:r>
          </w:p>
        </w:tc>
        <w:tc>
          <w:tcPr>
            <w:tcW w:w="575" w:type="pct"/>
            <w:tcBorders>
              <w:top w:val="nil"/>
              <w:left w:val="nil"/>
              <w:bottom w:val="single" w:sz="4" w:space="0" w:color="auto"/>
              <w:right w:val="single" w:sz="4" w:space="0" w:color="auto"/>
            </w:tcBorders>
            <w:shd w:val="clear" w:color="000000" w:fill="FFFFFF"/>
            <w:vAlign w:val="center"/>
            <w:hideMark/>
          </w:tcPr>
          <w:p w14:paraId="46D8513D"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Jeżów</w:t>
            </w:r>
          </w:p>
        </w:tc>
        <w:tc>
          <w:tcPr>
            <w:tcW w:w="807" w:type="pct"/>
            <w:tcBorders>
              <w:top w:val="nil"/>
              <w:left w:val="nil"/>
              <w:bottom w:val="single" w:sz="4" w:space="0" w:color="auto"/>
              <w:right w:val="single" w:sz="4" w:space="0" w:color="auto"/>
            </w:tcBorders>
            <w:shd w:val="clear" w:color="000000" w:fill="FFFFFF"/>
            <w:vAlign w:val="center"/>
            <w:hideMark/>
          </w:tcPr>
          <w:p w14:paraId="73B17AA8"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budynku świetlicy wiejskiej</w:t>
            </w:r>
          </w:p>
        </w:tc>
        <w:tc>
          <w:tcPr>
            <w:tcW w:w="2942" w:type="pct"/>
            <w:tcBorders>
              <w:top w:val="nil"/>
              <w:left w:val="nil"/>
              <w:bottom w:val="single" w:sz="4" w:space="0" w:color="auto"/>
              <w:right w:val="single" w:sz="4" w:space="0" w:color="auto"/>
            </w:tcBorders>
            <w:shd w:val="clear" w:color="000000" w:fill="FFFFFF"/>
            <w:vAlign w:val="center"/>
            <w:hideMark/>
          </w:tcPr>
          <w:p w14:paraId="7ABB75A4"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Działka nr 477 o pow. 0,07 ha, zlokalizowana w centralnej części wsi, przy drodze powiatowej nr 2247L. Działka stanowi własność Gminy. Działka częściowo zabudowana budynkiem świetlicy i hydrofornią, pozostała część działki zagospodarowana do funkcji placu zabaw dla dzieci.Całość ogrodzona i oświetlona. Konieczny remont ogrodzenia oraz uporządkowanie terenu.</w:t>
            </w:r>
          </w:p>
        </w:tc>
        <w:tc>
          <w:tcPr>
            <w:tcW w:w="376" w:type="pct"/>
            <w:tcBorders>
              <w:top w:val="nil"/>
              <w:left w:val="nil"/>
              <w:bottom w:val="single" w:sz="4" w:space="0" w:color="auto"/>
              <w:right w:val="single" w:sz="4" w:space="0" w:color="auto"/>
            </w:tcBorders>
            <w:shd w:val="clear" w:color="auto" w:fill="auto"/>
            <w:noWrap/>
            <w:vAlign w:val="center"/>
            <w:hideMark/>
          </w:tcPr>
          <w:p w14:paraId="049D031A"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45%</w:t>
            </w:r>
          </w:p>
        </w:tc>
        <w:tc>
          <w:tcPr>
            <w:tcW w:w="40" w:type="pct"/>
            <w:vAlign w:val="center"/>
            <w:hideMark/>
          </w:tcPr>
          <w:p w14:paraId="168CACED"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3F7C9FEF" w14:textId="77777777" w:rsidTr="004461A2">
        <w:trPr>
          <w:trHeight w:val="290"/>
        </w:trPr>
        <w:tc>
          <w:tcPr>
            <w:tcW w:w="259" w:type="pct"/>
            <w:tcBorders>
              <w:top w:val="nil"/>
              <w:left w:val="single" w:sz="4" w:space="0" w:color="auto"/>
              <w:bottom w:val="single" w:sz="4" w:space="0" w:color="auto"/>
              <w:right w:val="single" w:sz="4" w:space="0" w:color="auto"/>
            </w:tcBorders>
            <w:shd w:val="clear" w:color="000000" w:fill="FFFFFF"/>
            <w:vAlign w:val="center"/>
            <w:hideMark/>
          </w:tcPr>
          <w:p w14:paraId="0A3F5D8C"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12</w:t>
            </w:r>
          </w:p>
        </w:tc>
        <w:tc>
          <w:tcPr>
            <w:tcW w:w="575" w:type="pct"/>
            <w:tcBorders>
              <w:top w:val="nil"/>
              <w:left w:val="nil"/>
              <w:bottom w:val="single" w:sz="4" w:space="0" w:color="auto"/>
              <w:right w:val="single" w:sz="4" w:space="0" w:color="auto"/>
            </w:tcBorders>
            <w:shd w:val="clear" w:color="000000" w:fill="FFFFFF"/>
            <w:vAlign w:val="center"/>
            <w:hideMark/>
          </w:tcPr>
          <w:p w14:paraId="3BF48319"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Książ</w:t>
            </w:r>
          </w:p>
        </w:tc>
        <w:tc>
          <w:tcPr>
            <w:tcW w:w="807" w:type="pct"/>
            <w:tcBorders>
              <w:top w:val="nil"/>
              <w:left w:val="nil"/>
              <w:bottom w:val="single" w:sz="4" w:space="0" w:color="auto"/>
              <w:right w:val="single" w:sz="4" w:space="0" w:color="auto"/>
            </w:tcBorders>
            <w:shd w:val="clear" w:color="000000" w:fill="FFFFFF"/>
            <w:vAlign w:val="center"/>
            <w:hideMark/>
          </w:tcPr>
          <w:p w14:paraId="2E563B9C"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Brak terenu</w:t>
            </w:r>
          </w:p>
        </w:tc>
        <w:tc>
          <w:tcPr>
            <w:tcW w:w="2942" w:type="pct"/>
            <w:tcBorders>
              <w:top w:val="nil"/>
              <w:left w:val="nil"/>
              <w:bottom w:val="single" w:sz="4" w:space="0" w:color="auto"/>
              <w:right w:val="single" w:sz="4" w:space="0" w:color="auto"/>
            </w:tcBorders>
            <w:shd w:val="clear" w:color="000000" w:fill="FFFFFF"/>
            <w:vAlign w:val="center"/>
            <w:hideMark/>
          </w:tcPr>
          <w:p w14:paraId="3D39AE3B"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w:t>
            </w:r>
          </w:p>
        </w:tc>
        <w:tc>
          <w:tcPr>
            <w:tcW w:w="376" w:type="pct"/>
            <w:tcBorders>
              <w:top w:val="nil"/>
              <w:left w:val="nil"/>
              <w:bottom w:val="single" w:sz="4" w:space="0" w:color="auto"/>
              <w:right w:val="single" w:sz="4" w:space="0" w:color="auto"/>
            </w:tcBorders>
            <w:shd w:val="clear" w:color="auto" w:fill="auto"/>
            <w:noWrap/>
            <w:vAlign w:val="center"/>
            <w:hideMark/>
          </w:tcPr>
          <w:p w14:paraId="68DDF01D"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25516AD8"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259C11F5" w14:textId="77777777" w:rsidTr="004461A2">
        <w:trPr>
          <w:trHeight w:val="960"/>
        </w:trPr>
        <w:tc>
          <w:tcPr>
            <w:tcW w:w="259" w:type="pct"/>
            <w:tcBorders>
              <w:top w:val="nil"/>
              <w:left w:val="single" w:sz="4" w:space="0" w:color="auto"/>
              <w:bottom w:val="single" w:sz="4" w:space="0" w:color="auto"/>
              <w:right w:val="single" w:sz="4" w:space="0" w:color="auto"/>
            </w:tcBorders>
            <w:shd w:val="clear" w:color="000000" w:fill="FFFFFF"/>
            <w:vAlign w:val="center"/>
            <w:hideMark/>
          </w:tcPr>
          <w:p w14:paraId="2B1067E5"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13</w:t>
            </w:r>
          </w:p>
        </w:tc>
        <w:tc>
          <w:tcPr>
            <w:tcW w:w="575" w:type="pct"/>
            <w:tcBorders>
              <w:top w:val="nil"/>
              <w:left w:val="nil"/>
              <w:bottom w:val="single" w:sz="4" w:space="0" w:color="auto"/>
              <w:right w:val="single" w:sz="4" w:space="0" w:color="auto"/>
            </w:tcBorders>
            <w:shd w:val="clear" w:color="000000" w:fill="FFFFFF"/>
            <w:vAlign w:val="center"/>
            <w:hideMark/>
          </w:tcPr>
          <w:p w14:paraId="2F6E8E64"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Lipiny</w:t>
            </w:r>
          </w:p>
        </w:tc>
        <w:tc>
          <w:tcPr>
            <w:tcW w:w="807" w:type="pct"/>
            <w:tcBorders>
              <w:top w:val="nil"/>
              <w:left w:val="nil"/>
              <w:bottom w:val="single" w:sz="4" w:space="0" w:color="auto"/>
              <w:right w:val="single" w:sz="4" w:space="0" w:color="auto"/>
            </w:tcBorders>
            <w:shd w:val="clear" w:color="000000" w:fill="FFFFFF"/>
            <w:vAlign w:val="center"/>
            <w:hideMark/>
          </w:tcPr>
          <w:p w14:paraId="3F594FC5"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budynku remizy OSP</w:t>
            </w:r>
          </w:p>
        </w:tc>
        <w:tc>
          <w:tcPr>
            <w:tcW w:w="2942" w:type="pct"/>
            <w:tcBorders>
              <w:top w:val="nil"/>
              <w:left w:val="nil"/>
              <w:bottom w:val="single" w:sz="4" w:space="0" w:color="auto"/>
              <w:right w:val="single" w:sz="4" w:space="0" w:color="auto"/>
            </w:tcBorders>
            <w:shd w:val="clear" w:color="000000" w:fill="FFFFFF"/>
            <w:vAlign w:val="center"/>
            <w:hideMark/>
          </w:tcPr>
          <w:p w14:paraId="6056104E"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Działki nr: 76/1 o pow. 0,05 ha, 76/8 o pow. 0,0105, 76/6 o pow. 0,02 ha, zlokalizowane w zachodniej części wsi, przy drodze powiatowej nr 2629L. Działki nr 76/6 i 76/8 stanowią własność Gminy, działka nr 76/1 własność OSP w Lipinach. Działki częściowo zabudowane budynkiem remizy, pozostała część terenu zagospodarowana do funkcji placu zabaw dla dzieci. Całość uporządkowana i ogrodzona. Konieczne utwardzenie kostką brukową dojścia do remizy oraz oświetlenie terenu. </w:t>
            </w:r>
          </w:p>
        </w:tc>
        <w:tc>
          <w:tcPr>
            <w:tcW w:w="376" w:type="pct"/>
            <w:tcBorders>
              <w:top w:val="nil"/>
              <w:left w:val="nil"/>
              <w:bottom w:val="single" w:sz="4" w:space="0" w:color="auto"/>
              <w:right w:val="single" w:sz="4" w:space="0" w:color="auto"/>
            </w:tcBorders>
            <w:shd w:val="clear" w:color="auto" w:fill="auto"/>
            <w:noWrap/>
            <w:vAlign w:val="center"/>
            <w:hideMark/>
          </w:tcPr>
          <w:p w14:paraId="60BC7513"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38E43398"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795D35B5" w14:textId="77777777" w:rsidTr="004461A2">
        <w:trPr>
          <w:trHeight w:val="290"/>
        </w:trPr>
        <w:tc>
          <w:tcPr>
            <w:tcW w:w="259" w:type="pct"/>
            <w:tcBorders>
              <w:top w:val="nil"/>
              <w:left w:val="single" w:sz="4" w:space="0" w:color="auto"/>
              <w:bottom w:val="single" w:sz="4" w:space="0" w:color="auto"/>
              <w:right w:val="single" w:sz="4" w:space="0" w:color="auto"/>
            </w:tcBorders>
            <w:shd w:val="clear" w:color="000000" w:fill="FFFFFF"/>
            <w:vAlign w:val="center"/>
            <w:hideMark/>
          </w:tcPr>
          <w:p w14:paraId="6F699F45"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14</w:t>
            </w:r>
          </w:p>
        </w:tc>
        <w:tc>
          <w:tcPr>
            <w:tcW w:w="575" w:type="pct"/>
            <w:tcBorders>
              <w:top w:val="nil"/>
              <w:left w:val="nil"/>
              <w:bottom w:val="single" w:sz="4" w:space="0" w:color="auto"/>
              <w:right w:val="single" w:sz="4" w:space="0" w:color="auto"/>
            </w:tcBorders>
            <w:shd w:val="clear" w:color="000000" w:fill="FFFFFF"/>
            <w:vAlign w:val="center"/>
            <w:hideMark/>
          </w:tcPr>
          <w:p w14:paraId="42100DE8"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Majdan Borowski</w:t>
            </w:r>
          </w:p>
        </w:tc>
        <w:tc>
          <w:tcPr>
            <w:tcW w:w="807" w:type="pct"/>
            <w:tcBorders>
              <w:top w:val="nil"/>
              <w:left w:val="nil"/>
              <w:bottom w:val="single" w:sz="4" w:space="0" w:color="auto"/>
              <w:right w:val="single" w:sz="4" w:space="0" w:color="auto"/>
            </w:tcBorders>
            <w:shd w:val="clear" w:color="000000" w:fill="FFFFFF"/>
            <w:vAlign w:val="center"/>
            <w:hideMark/>
          </w:tcPr>
          <w:p w14:paraId="7CF25039"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Brak terenu</w:t>
            </w:r>
          </w:p>
        </w:tc>
        <w:tc>
          <w:tcPr>
            <w:tcW w:w="2942" w:type="pct"/>
            <w:tcBorders>
              <w:top w:val="nil"/>
              <w:left w:val="nil"/>
              <w:bottom w:val="single" w:sz="4" w:space="0" w:color="auto"/>
              <w:right w:val="single" w:sz="4" w:space="0" w:color="auto"/>
            </w:tcBorders>
            <w:shd w:val="clear" w:color="000000" w:fill="FFFFFF"/>
            <w:vAlign w:val="center"/>
            <w:hideMark/>
          </w:tcPr>
          <w:p w14:paraId="76FC9DD4"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w:t>
            </w:r>
          </w:p>
        </w:tc>
        <w:tc>
          <w:tcPr>
            <w:tcW w:w="376" w:type="pct"/>
            <w:tcBorders>
              <w:top w:val="nil"/>
              <w:left w:val="nil"/>
              <w:bottom w:val="single" w:sz="4" w:space="0" w:color="auto"/>
              <w:right w:val="single" w:sz="4" w:space="0" w:color="auto"/>
            </w:tcBorders>
            <w:shd w:val="clear" w:color="auto" w:fill="auto"/>
            <w:noWrap/>
            <w:vAlign w:val="center"/>
            <w:hideMark/>
          </w:tcPr>
          <w:p w14:paraId="543FC96C"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2E1F145E"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1BF5100B" w14:textId="77777777" w:rsidTr="004461A2">
        <w:trPr>
          <w:trHeight w:val="720"/>
        </w:trPr>
        <w:tc>
          <w:tcPr>
            <w:tcW w:w="259" w:type="pct"/>
            <w:vMerge w:val="restart"/>
            <w:tcBorders>
              <w:top w:val="nil"/>
              <w:left w:val="single" w:sz="4" w:space="0" w:color="auto"/>
              <w:bottom w:val="single" w:sz="4" w:space="0" w:color="auto"/>
              <w:right w:val="single" w:sz="4" w:space="0" w:color="auto"/>
            </w:tcBorders>
            <w:shd w:val="clear" w:color="000000" w:fill="FFFFFF"/>
            <w:vAlign w:val="center"/>
            <w:hideMark/>
          </w:tcPr>
          <w:p w14:paraId="07E25F9C"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15</w:t>
            </w:r>
          </w:p>
        </w:tc>
        <w:tc>
          <w:tcPr>
            <w:tcW w:w="575" w:type="pct"/>
            <w:vMerge w:val="restart"/>
            <w:tcBorders>
              <w:top w:val="nil"/>
              <w:left w:val="single" w:sz="4" w:space="0" w:color="auto"/>
              <w:bottom w:val="single" w:sz="4" w:space="0" w:color="auto"/>
              <w:right w:val="single" w:sz="4" w:space="0" w:color="auto"/>
            </w:tcBorders>
            <w:shd w:val="clear" w:color="000000" w:fill="FFFFFF"/>
            <w:vAlign w:val="center"/>
            <w:hideMark/>
          </w:tcPr>
          <w:p w14:paraId="127AAB15"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Osiny</w:t>
            </w:r>
          </w:p>
        </w:tc>
        <w:tc>
          <w:tcPr>
            <w:tcW w:w="807" w:type="pct"/>
            <w:tcBorders>
              <w:top w:val="nil"/>
              <w:left w:val="nil"/>
              <w:bottom w:val="single" w:sz="4" w:space="0" w:color="auto"/>
              <w:right w:val="single" w:sz="4" w:space="0" w:color="auto"/>
            </w:tcBorders>
            <w:shd w:val="clear" w:color="000000" w:fill="FFFFFF"/>
            <w:vAlign w:val="center"/>
            <w:hideMark/>
          </w:tcPr>
          <w:p w14:paraId="0701FC14"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budynku remizy OSP</w:t>
            </w:r>
          </w:p>
        </w:tc>
        <w:tc>
          <w:tcPr>
            <w:tcW w:w="2942" w:type="pct"/>
            <w:tcBorders>
              <w:top w:val="nil"/>
              <w:left w:val="nil"/>
              <w:bottom w:val="single" w:sz="4" w:space="0" w:color="auto"/>
              <w:right w:val="single" w:sz="4" w:space="0" w:color="auto"/>
            </w:tcBorders>
            <w:shd w:val="clear" w:color="000000" w:fill="FFFFFF"/>
            <w:vAlign w:val="center"/>
            <w:hideMark/>
          </w:tcPr>
          <w:p w14:paraId="72304EA0"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Działki nr: 282/1 o pow. 0,09 ha, 289/3 o pow. 0,0560 ha, zlokalizowane w centralnej części wsi, przy drodze powiatowej nr 2240L. Działki stanowią własność OSP w Osinach. Działka nr 282/1 częściowo zabudowana remizą, działka nr 289/3 zagospodarowana do funkcji placu zabaw dla dzieci, ogrodzona. Całość terenu uporządkowana. Konieczne utwardzenie kostką brukową wjazdu do garażu OSP.</w:t>
            </w:r>
          </w:p>
        </w:tc>
        <w:tc>
          <w:tcPr>
            <w:tcW w:w="376" w:type="pct"/>
            <w:tcBorders>
              <w:top w:val="nil"/>
              <w:left w:val="nil"/>
              <w:bottom w:val="single" w:sz="4" w:space="0" w:color="auto"/>
              <w:right w:val="single" w:sz="4" w:space="0" w:color="auto"/>
            </w:tcBorders>
            <w:shd w:val="clear" w:color="auto" w:fill="auto"/>
            <w:noWrap/>
            <w:vAlign w:val="center"/>
            <w:hideMark/>
          </w:tcPr>
          <w:p w14:paraId="42453547"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7419C705"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2E346220" w14:textId="77777777" w:rsidTr="004461A2">
        <w:trPr>
          <w:trHeight w:val="960"/>
        </w:trPr>
        <w:tc>
          <w:tcPr>
            <w:tcW w:w="259" w:type="pct"/>
            <w:vMerge/>
            <w:tcBorders>
              <w:top w:val="nil"/>
              <w:left w:val="single" w:sz="4" w:space="0" w:color="auto"/>
              <w:bottom w:val="single" w:sz="4" w:space="0" w:color="auto"/>
              <w:right w:val="single" w:sz="4" w:space="0" w:color="auto"/>
            </w:tcBorders>
            <w:vAlign w:val="center"/>
            <w:hideMark/>
          </w:tcPr>
          <w:p w14:paraId="237527FA"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608B5B37"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5D372C10"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budynku poszkolnym</w:t>
            </w:r>
          </w:p>
        </w:tc>
        <w:tc>
          <w:tcPr>
            <w:tcW w:w="2942" w:type="pct"/>
            <w:tcBorders>
              <w:top w:val="nil"/>
              <w:left w:val="nil"/>
              <w:bottom w:val="single" w:sz="4" w:space="0" w:color="auto"/>
              <w:right w:val="single" w:sz="4" w:space="0" w:color="auto"/>
            </w:tcBorders>
            <w:shd w:val="clear" w:color="000000" w:fill="FFFFFF"/>
            <w:vAlign w:val="center"/>
            <w:hideMark/>
          </w:tcPr>
          <w:p w14:paraId="28A24EE9"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Działka nr 255/2 o pow. 1,27 ha, zlokalizowana w południowo – zachodniej części wsi, przy drodze powiatowej nr 2629L w kierunku wsi Adelina. Działka stanowi własność Gminy. Działka częściowo zabudowana budynkiem poszkolnym, pozostała część terenu zagospodarowana do funkcji zieleńca i boiska przyszkolnego. Całość ogrodzona. Ogrodzenie uszkodzone, teren zaniedbany i zdegradowany, wymaga rekultywacji. </w:t>
            </w:r>
          </w:p>
        </w:tc>
        <w:tc>
          <w:tcPr>
            <w:tcW w:w="376" w:type="pct"/>
            <w:tcBorders>
              <w:top w:val="nil"/>
              <w:left w:val="nil"/>
              <w:bottom w:val="single" w:sz="4" w:space="0" w:color="auto"/>
              <w:right w:val="single" w:sz="4" w:space="0" w:color="auto"/>
            </w:tcBorders>
            <w:shd w:val="clear" w:color="auto" w:fill="auto"/>
            <w:noWrap/>
            <w:vAlign w:val="center"/>
            <w:hideMark/>
          </w:tcPr>
          <w:p w14:paraId="75BA061A"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100%</w:t>
            </w:r>
          </w:p>
        </w:tc>
        <w:tc>
          <w:tcPr>
            <w:tcW w:w="40" w:type="pct"/>
            <w:vAlign w:val="center"/>
            <w:hideMark/>
          </w:tcPr>
          <w:p w14:paraId="7C88FBE4"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3DB5BBEA" w14:textId="77777777" w:rsidTr="004461A2">
        <w:trPr>
          <w:trHeight w:val="720"/>
        </w:trPr>
        <w:tc>
          <w:tcPr>
            <w:tcW w:w="259" w:type="pct"/>
            <w:vMerge w:val="restart"/>
            <w:tcBorders>
              <w:top w:val="nil"/>
              <w:left w:val="single" w:sz="4" w:space="0" w:color="auto"/>
              <w:bottom w:val="single" w:sz="4" w:space="0" w:color="auto"/>
              <w:right w:val="single" w:sz="4" w:space="0" w:color="auto"/>
            </w:tcBorders>
            <w:shd w:val="clear" w:color="000000" w:fill="FFFFFF"/>
            <w:vAlign w:val="center"/>
            <w:hideMark/>
          </w:tcPr>
          <w:p w14:paraId="2AA528B0"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16</w:t>
            </w:r>
          </w:p>
        </w:tc>
        <w:tc>
          <w:tcPr>
            <w:tcW w:w="575" w:type="pct"/>
            <w:vMerge w:val="restart"/>
            <w:tcBorders>
              <w:top w:val="nil"/>
              <w:left w:val="single" w:sz="4" w:space="0" w:color="auto"/>
              <w:bottom w:val="single" w:sz="4" w:space="0" w:color="auto"/>
              <w:right w:val="single" w:sz="4" w:space="0" w:color="auto"/>
            </w:tcBorders>
            <w:shd w:val="clear" w:color="000000" w:fill="FFFFFF"/>
            <w:vAlign w:val="center"/>
            <w:hideMark/>
          </w:tcPr>
          <w:p w14:paraId="1D16B138"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Radlin</w:t>
            </w:r>
          </w:p>
        </w:tc>
        <w:tc>
          <w:tcPr>
            <w:tcW w:w="807" w:type="pct"/>
            <w:tcBorders>
              <w:top w:val="nil"/>
              <w:left w:val="nil"/>
              <w:bottom w:val="single" w:sz="4" w:space="0" w:color="auto"/>
              <w:right w:val="single" w:sz="4" w:space="0" w:color="auto"/>
            </w:tcBorders>
            <w:shd w:val="clear" w:color="000000" w:fill="FFFFFF"/>
            <w:vAlign w:val="center"/>
            <w:hideMark/>
          </w:tcPr>
          <w:p w14:paraId="0A997D8D"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budynku remizy OSP</w:t>
            </w:r>
          </w:p>
        </w:tc>
        <w:tc>
          <w:tcPr>
            <w:tcW w:w="2942" w:type="pct"/>
            <w:tcBorders>
              <w:top w:val="nil"/>
              <w:left w:val="nil"/>
              <w:bottom w:val="single" w:sz="4" w:space="0" w:color="auto"/>
              <w:right w:val="single" w:sz="4" w:space="0" w:color="auto"/>
            </w:tcBorders>
            <w:shd w:val="clear" w:color="000000" w:fill="FFFFFF"/>
            <w:vAlign w:val="center"/>
            <w:hideMark/>
          </w:tcPr>
          <w:p w14:paraId="3D723349"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Działka nr  462/2 o pow. 0,28 ha, zlokalizowana we wschodniej części wsi, przy drodze powiatowej nr 2248L. Działka stanowi własność Gminy. Działka częściowo zabudowana budynkiem remizy OSP, pozostała część działki zagospodarowana do funkcji placu zabaw dla dzieci i ziemnego placu postojowego dla samochodów. Konieczna wymiana placu zabaw dla dzieci.</w:t>
            </w:r>
          </w:p>
        </w:tc>
        <w:tc>
          <w:tcPr>
            <w:tcW w:w="376" w:type="pct"/>
            <w:tcBorders>
              <w:top w:val="nil"/>
              <w:left w:val="nil"/>
              <w:bottom w:val="single" w:sz="4" w:space="0" w:color="auto"/>
              <w:right w:val="single" w:sz="4" w:space="0" w:color="auto"/>
            </w:tcBorders>
            <w:shd w:val="clear" w:color="auto" w:fill="auto"/>
            <w:noWrap/>
            <w:vAlign w:val="center"/>
            <w:hideMark/>
          </w:tcPr>
          <w:p w14:paraId="61263FAC"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1365A69E"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561705C5" w14:textId="77777777" w:rsidTr="004461A2">
        <w:trPr>
          <w:trHeight w:val="480"/>
        </w:trPr>
        <w:tc>
          <w:tcPr>
            <w:tcW w:w="259" w:type="pct"/>
            <w:vMerge/>
            <w:tcBorders>
              <w:top w:val="nil"/>
              <w:left w:val="single" w:sz="4" w:space="0" w:color="auto"/>
              <w:bottom w:val="single" w:sz="4" w:space="0" w:color="auto"/>
              <w:right w:val="single" w:sz="4" w:space="0" w:color="auto"/>
            </w:tcBorders>
            <w:vAlign w:val="center"/>
            <w:hideMark/>
          </w:tcPr>
          <w:p w14:paraId="7FF6C28A"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389233BA"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5BD72954"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Boisko do piłki nożnej w części kolonijnej</w:t>
            </w:r>
          </w:p>
        </w:tc>
        <w:tc>
          <w:tcPr>
            <w:tcW w:w="2942" w:type="pct"/>
            <w:tcBorders>
              <w:top w:val="nil"/>
              <w:left w:val="nil"/>
              <w:bottom w:val="single" w:sz="4" w:space="0" w:color="auto"/>
              <w:right w:val="single" w:sz="4" w:space="0" w:color="auto"/>
            </w:tcBorders>
            <w:shd w:val="clear" w:color="000000" w:fill="FFFFFF"/>
            <w:vAlign w:val="center"/>
            <w:hideMark/>
          </w:tcPr>
          <w:p w14:paraId="685975A6"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Działka nr 298/3 o pow. 0,76 ha, zlokalizowana w północno – wschodniej części wsi, przy drodze gminnej nr 108247L. Działka stanowi własność Gminy. Teren o wysokich walorach widokowych.</w:t>
            </w:r>
          </w:p>
        </w:tc>
        <w:tc>
          <w:tcPr>
            <w:tcW w:w="376" w:type="pct"/>
            <w:tcBorders>
              <w:top w:val="nil"/>
              <w:left w:val="nil"/>
              <w:bottom w:val="single" w:sz="4" w:space="0" w:color="auto"/>
              <w:right w:val="single" w:sz="4" w:space="0" w:color="auto"/>
            </w:tcBorders>
            <w:shd w:val="clear" w:color="auto" w:fill="auto"/>
            <w:noWrap/>
            <w:vAlign w:val="center"/>
            <w:hideMark/>
          </w:tcPr>
          <w:p w14:paraId="4B033DFE"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566E0733"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2FC787CF" w14:textId="77777777" w:rsidTr="004461A2">
        <w:trPr>
          <w:trHeight w:val="720"/>
        </w:trPr>
        <w:tc>
          <w:tcPr>
            <w:tcW w:w="25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C453307"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17</w:t>
            </w:r>
          </w:p>
        </w:tc>
        <w:tc>
          <w:tcPr>
            <w:tcW w:w="575" w:type="pct"/>
            <w:vMerge w:val="restart"/>
            <w:tcBorders>
              <w:top w:val="nil"/>
              <w:left w:val="single" w:sz="4" w:space="0" w:color="auto"/>
              <w:bottom w:val="single" w:sz="4" w:space="0" w:color="auto"/>
              <w:right w:val="single" w:sz="4" w:space="0" w:color="auto"/>
            </w:tcBorders>
            <w:shd w:val="clear" w:color="000000" w:fill="FFFFFF"/>
            <w:vAlign w:val="center"/>
            <w:hideMark/>
          </w:tcPr>
          <w:p w14:paraId="15C372EE"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Ratoszyn Pierwszy</w:t>
            </w:r>
          </w:p>
        </w:tc>
        <w:tc>
          <w:tcPr>
            <w:tcW w:w="807" w:type="pct"/>
            <w:tcBorders>
              <w:top w:val="nil"/>
              <w:left w:val="nil"/>
              <w:bottom w:val="single" w:sz="4" w:space="0" w:color="auto"/>
              <w:right w:val="single" w:sz="4" w:space="0" w:color="auto"/>
            </w:tcBorders>
            <w:shd w:val="clear" w:color="000000" w:fill="FFFFFF"/>
            <w:vAlign w:val="center"/>
            <w:hideMark/>
          </w:tcPr>
          <w:p w14:paraId="061CD0B5"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budynku remizy OSP</w:t>
            </w:r>
          </w:p>
        </w:tc>
        <w:tc>
          <w:tcPr>
            <w:tcW w:w="2942" w:type="pct"/>
            <w:tcBorders>
              <w:top w:val="nil"/>
              <w:left w:val="nil"/>
              <w:bottom w:val="single" w:sz="4" w:space="0" w:color="auto"/>
              <w:right w:val="single" w:sz="4" w:space="0" w:color="auto"/>
            </w:tcBorders>
            <w:shd w:val="clear" w:color="000000" w:fill="FFFFFF"/>
            <w:vAlign w:val="center"/>
            <w:hideMark/>
          </w:tcPr>
          <w:p w14:paraId="1A7F64BB"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Działka nr 1005/2 o pow. 0,20 ha, zlokalizowana w centralnej części wsi, przy drodze powiatowej nr 2248L.  Działka stanowi własność Gminy. Działka częściowo zabudowana budynkiem remizy, teren przed budynkiem utwardzony kostką brukową, teren za budynkiem zagospodarowany do funkcji placu zabaw dla dzieci. Całość uporządkowana i ogrodzona z trzech stron. Konieczne oświetlenie terenu. </w:t>
            </w:r>
          </w:p>
        </w:tc>
        <w:tc>
          <w:tcPr>
            <w:tcW w:w="376" w:type="pct"/>
            <w:tcBorders>
              <w:top w:val="nil"/>
              <w:left w:val="nil"/>
              <w:bottom w:val="single" w:sz="4" w:space="0" w:color="auto"/>
              <w:right w:val="single" w:sz="4" w:space="0" w:color="auto"/>
            </w:tcBorders>
            <w:shd w:val="clear" w:color="auto" w:fill="auto"/>
            <w:noWrap/>
            <w:vAlign w:val="center"/>
            <w:hideMark/>
          </w:tcPr>
          <w:p w14:paraId="24481D85"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7DA14B02"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4E1EF328" w14:textId="77777777" w:rsidTr="004461A2">
        <w:trPr>
          <w:trHeight w:val="1440"/>
        </w:trPr>
        <w:tc>
          <w:tcPr>
            <w:tcW w:w="259" w:type="pct"/>
            <w:vMerge/>
            <w:tcBorders>
              <w:top w:val="nil"/>
              <w:left w:val="single" w:sz="4" w:space="0" w:color="auto"/>
              <w:bottom w:val="single" w:sz="4" w:space="0" w:color="auto"/>
              <w:right w:val="single" w:sz="4" w:space="0" w:color="auto"/>
            </w:tcBorders>
            <w:vAlign w:val="center"/>
            <w:hideMark/>
          </w:tcPr>
          <w:p w14:paraId="14B1E240"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074160C2"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7229AC18"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plebani</w:t>
            </w:r>
          </w:p>
        </w:tc>
        <w:tc>
          <w:tcPr>
            <w:tcW w:w="2942" w:type="pct"/>
            <w:tcBorders>
              <w:top w:val="nil"/>
              <w:left w:val="nil"/>
              <w:bottom w:val="single" w:sz="4" w:space="0" w:color="auto"/>
              <w:right w:val="single" w:sz="4" w:space="0" w:color="auto"/>
            </w:tcBorders>
            <w:shd w:val="clear" w:color="000000" w:fill="FFFFFF"/>
            <w:vAlign w:val="center"/>
            <w:hideMark/>
          </w:tcPr>
          <w:p w14:paraId="43BC08B5"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Działka nr  908 o pow. 1,74 ha, zlokalizowana w północno – wschodniej części wsi, przy skrzyżowaniu drogi powiatowej nr 2245L z droga gminną nr 108244L, na wprost kościoła parafialnego. Działka stanowi własność Parafii Ratoszyn. Centralna część działki zabudowana budynkiem plebani oraz budynkami gospodarczymi, ogrodzona murowanym płotem z żeliwnymi przęsłami. Północna część działki o charakterze rolniczym – stary sad owocowy. Sad ogrodzony siatką ślimakową i szpalerem wysokich drzew. Południowa część działki zabudowana parkingiem dla samochodów. Parking utwardzony kostką brukową. Całość terenu o wysokich walorach kulturowych i widokowych.</w:t>
            </w:r>
          </w:p>
        </w:tc>
        <w:tc>
          <w:tcPr>
            <w:tcW w:w="376" w:type="pct"/>
            <w:tcBorders>
              <w:top w:val="nil"/>
              <w:left w:val="nil"/>
              <w:bottom w:val="single" w:sz="4" w:space="0" w:color="auto"/>
              <w:right w:val="single" w:sz="4" w:space="0" w:color="auto"/>
            </w:tcBorders>
            <w:shd w:val="clear" w:color="auto" w:fill="auto"/>
            <w:noWrap/>
            <w:vAlign w:val="center"/>
            <w:hideMark/>
          </w:tcPr>
          <w:p w14:paraId="1FA6E87D"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6131C9FE"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571237A2" w14:textId="77777777" w:rsidTr="004461A2">
        <w:trPr>
          <w:trHeight w:val="1680"/>
        </w:trPr>
        <w:tc>
          <w:tcPr>
            <w:tcW w:w="259" w:type="pct"/>
            <w:vMerge/>
            <w:tcBorders>
              <w:top w:val="nil"/>
              <w:left w:val="single" w:sz="4" w:space="0" w:color="auto"/>
              <w:bottom w:val="single" w:sz="4" w:space="0" w:color="auto"/>
              <w:right w:val="single" w:sz="4" w:space="0" w:color="auto"/>
            </w:tcBorders>
            <w:vAlign w:val="center"/>
            <w:hideMark/>
          </w:tcPr>
          <w:p w14:paraId="1463363A"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3D2409BD"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2A967A1E"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Cmentarz parafialny</w:t>
            </w:r>
          </w:p>
        </w:tc>
        <w:tc>
          <w:tcPr>
            <w:tcW w:w="2942" w:type="pct"/>
            <w:tcBorders>
              <w:top w:val="nil"/>
              <w:left w:val="nil"/>
              <w:bottom w:val="single" w:sz="4" w:space="0" w:color="auto"/>
              <w:right w:val="single" w:sz="4" w:space="0" w:color="auto"/>
            </w:tcBorders>
            <w:shd w:val="clear" w:color="000000" w:fill="FFFFFF"/>
            <w:vAlign w:val="center"/>
            <w:hideMark/>
          </w:tcPr>
          <w:p w14:paraId="69D79E4C"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Działka nr 894 o pow. 1,80 ha, zlokalizowana w odległości ok. 600 mb na zachód od plebani, przy drodze gminnej nr 108277L. Działka stanowi własność Parafii Ratoszyn. Cmentarz  parafialny założony na cmentarzu z I Wojny Światowej, ujęty w ewidencji zbytków województwa lubelskiego. Główna aleja cmentarza utwardzona kostką brukową, alejki boczne o nawierzchni gruntowej. Cmentarz ogrodzony płotem z prefabrykatów betonowych. Przy drodze gminnej – na wprost cmentarza – miejsca postojowe dla samochodów utwardzone kostką brukową. Konieczne opracowanie systemu segregowania i gromadzenia odpadów cmentarnych, które obecnie gromadzone są na hałdzie w jednym z naroży cmentarza. Konieczna budowa zadaszenia nad podestem do odprawiania mszy lub niewielkiej kapliczki. Konieczna odnowa najstarszych nagrobków z piaskowca. </w:t>
            </w:r>
          </w:p>
        </w:tc>
        <w:tc>
          <w:tcPr>
            <w:tcW w:w="376" w:type="pct"/>
            <w:tcBorders>
              <w:top w:val="nil"/>
              <w:left w:val="nil"/>
              <w:bottom w:val="single" w:sz="4" w:space="0" w:color="auto"/>
              <w:right w:val="single" w:sz="4" w:space="0" w:color="auto"/>
            </w:tcBorders>
            <w:shd w:val="clear" w:color="auto" w:fill="auto"/>
            <w:noWrap/>
            <w:vAlign w:val="center"/>
            <w:hideMark/>
          </w:tcPr>
          <w:p w14:paraId="0FE0BBCE"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3B917A6B"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0D160257" w14:textId="77777777" w:rsidTr="004461A2">
        <w:trPr>
          <w:trHeight w:val="1680"/>
        </w:trPr>
        <w:tc>
          <w:tcPr>
            <w:tcW w:w="259" w:type="pct"/>
            <w:vMerge w:val="restart"/>
            <w:tcBorders>
              <w:top w:val="nil"/>
              <w:left w:val="single" w:sz="4" w:space="0" w:color="auto"/>
              <w:bottom w:val="single" w:sz="4" w:space="0" w:color="auto"/>
              <w:right w:val="single" w:sz="4" w:space="0" w:color="auto"/>
            </w:tcBorders>
            <w:shd w:val="clear" w:color="000000" w:fill="FFFFFF"/>
            <w:vAlign w:val="center"/>
            <w:hideMark/>
          </w:tcPr>
          <w:p w14:paraId="70ED16BE"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18</w:t>
            </w:r>
          </w:p>
        </w:tc>
        <w:tc>
          <w:tcPr>
            <w:tcW w:w="575" w:type="pct"/>
            <w:vMerge w:val="restart"/>
            <w:tcBorders>
              <w:top w:val="nil"/>
              <w:left w:val="single" w:sz="4" w:space="0" w:color="auto"/>
              <w:bottom w:val="single" w:sz="4" w:space="0" w:color="auto"/>
              <w:right w:val="single" w:sz="4" w:space="0" w:color="auto"/>
            </w:tcBorders>
            <w:shd w:val="clear" w:color="000000" w:fill="FFFFFF"/>
            <w:vAlign w:val="center"/>
            <w:hideMark/>
          </w:tcPr>
          <w:p w14:paraId="528E6F82"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Ratoszyn Drugi</w:t>
            </w:r>
          </w:p>
        </w:tc>
        <w:tc>
          <w:tcPr>
            <w:tcW w:w="807" w:type="pct"/>
            <w:tcBorders>
              <w:top w:val="nil"/>
              <w:left w:val="nil"/>
              <w:bottom w:val="single" w:sz="4" w:space="0" w:color="auto"/>
              <w:right w:val="single" w:sz="4" w:space="0" w:color="auto"/>
            </w:tcBorders>
            <w:shd w:val="clear" w:color="000000" w:fill="FFFFFF"/>
            <w:vAlign w:val="center"/>
            <w:hideMark/>
          </w:tcPr>
          <w:p w14:paraId="3D58AB10"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budynku organistówki</w:t>
            </w:r>
          </w:p>
        </w:tc>
        <w:tc>
          <w:tcPr>
            <w:tcW w:w="2942" w:type="pct"/>
            <w:tcBorders>
              <w:top w:val="nil"/>
              <w:left w:val="nil"/>
              <w:bottom w:val="single" w:sz="4" w:space="0" w:color="auto"/>
              <w:right w:val="single" w:sz="4" w:space="0" w:color="auto"/>
            </w:tcBorders>
            <w:shd w:val="clear" w:color="000000" w:fill="FFFFFF"/>
            <w:vAlign w:val="center"/>
            <w:hideMark/>
          </w:tcPr>
          <w:p w14:paraId="0DA760AE"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Działka nr 117 o pow. 0,48 ha, zlokalizowana w zachodniej części wsi, na wzniesieniu, przy skrzyżowaniu drogi powiatowej nr 2245L z drogą gminną nr 113485L, po prawej stronie drogi powiatowej oraz po lewej stronie drogi gminnej, w bezpośrednim sąsiedztwie plebani zlokalizowanej po lewej stronie drogi powiatowej, czyli w Ratoszynie Pierwszym, oraz kościoła parafialnego zlokalizowanego po prawej stronie drogi gminnej. Działka stanowi własność Parafii Ratoszyn. Wschodnia strona działki zabudowana  budynkiem dawnej organistówki oraz budynkiem gospodarczym, ogrodzona płotem z metalowych przęseł. Zachodnia strona działki wykorzystywana jako plac postojowy dla samochodów, częściowo utwardzona tłuczniem. Ogrodzona część działki od kilkunastu </w:t>
            </w:r>
            <w:r w:rsidRPr="004461A2">
              <w:rPr>
                <w:rFonts w:ascii="Calibri" w:eastAsia="Times New Roman" w:hAnsi="Calibri" w:cs="Calibri"/>
                <w:sz w:val="18"/>
                <w:szCs w:val="18"/>
                <w:lang w:eastAsia="pl-PL"/>
              </w:rPr>
              <w:lastRenderedPageBreak/>
              <w:t xml:space="preserve">lat nieużytkowana, zaniedbana i zdegradowana. </w:t>
            </w:r>
            <w:r w:rsidRPr="004461A2">
              <w:rPr>
                <w:rFonts w:ascii="Calibri" w:eastAsia="Times New Roman" w:hAnsi="Calibri" w:cs="Calibri"/>
                <w:b/>
                <w:bCs/>
                <w:sz w:val="18"/>
                <w:szCs w:val="18"/>
                <w:lang w:eastAsia="pl-PL"/>
              </w:rPr>
              <w:t>Całość terenu wymaga rekultywacji, konieczne utwardzenie części parkingowej.</w:t>
            </w:r>
          </w:p>
        </w:tc>
        <w:tc>
          <w:tcPr>
            <w:tcW w:w="376" w:type="pct"/>
            <w:tcBorders>
              <w:top w:val="nil"/>
              <w:left w:val="nil"/>
              <w:bottom w:val="single" w:sz="4" w:space="0" w:color="auto"/>
              <w:right w:val="single" w:sz="4" w:space="0" w:color="auto"/>
            </w:tcBorders>
            <w:shd w:val="clear" w:color="auto" w:fill="auto"/>
            <w:noWrap/>
            <w:vAlign w:val="center"/>
            <w:hideMark/>
          </w:tcPr>
          <w:p w14:paraId="69349AD9"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lastRenderedPageBreak/>
              <w:t>100%</w:t>
            </w:r>
          </w:p>
        </w:tc>
        <w:tc>
          <w:tcPr>
            <w:tcW w:w="40" w:type="pct"/>
            <w:vAlign w:val="center"/>
            <w:hideMark/>
          </w:tcPr>
          <w:p w14:paraId="2225540C"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0BB40594" w14:textId="77777777" w:rsidTr="004461A2">
        <w:trPr>
          <w:trHeight w:val="1680"/>
        </w:trPr>
        <w:tc>
          <w:tcPr>
            <w:tcW w:w="259" w:type="pct"/>
            <w:vMerge/>
            <w:tcBorders>
              <w:top w:val="nil"/>
              <w:left w:val="single" w:sz="4" w:space="0" w:color="auto"/>
              <w:bottom w:val="single" w:sz="4" w:space="0" w:color="auto"/>
              <w:right w:val="single" w:sz="4" w:space="0" w:color="auto"/>
            </w:tcBorders>
            <w:vAlign w:val="center"/>
            <w:hideMark/>
          </w:tcPr>
          <w:p w14:paraId="20647D01"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4A1C4815"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3A063ABA"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zespole kościoła parafialnego</w:t>
            </w:r>
          </w:p>
        </w:tc>
        <w:tc>
          <w:tcPr>
            <w:tcW w:w="2942" w:type="pct"/>
            <w:tcBorders>
              <w:top w:val="nil"/>
              <w:left w:val="nil"/>
              <w:bottom w:val="single" w:sz="4" w:space="0" w:color="auto"/>
              <w:right w:val="single" w:sz="4" w:space="0" w:color="auto"/>
            </w:tcBorders>
            <w:shd w:val="clear" w:color="000000" w:fill="FFFFFF"/>
            <w:vAlign w:val="center"/>
            <w:hideMark/>
          </w:tcPr>
          <w:p w14:paraId="1C07B708"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Działki nr: 205 o pow. 0,42 ha, 206 o pow. 0,41 ha, zlokalizowane w północno – zachodniej części wsi, na wzniesieniu, przy skrzyżowaniu drogi powiatowej nr 2245L z drogą gminną nr 113485L. Działka 205 stanowi własność Skarbu Państwa, działka nr 206 własność Parafii Ratoszyn. Działka nr 206 częściowo zabudowana budynkiem kościoła parafialnego Działka nr 205 stanowi pas drogi gminnej nr 113485L, częściowo zabudowany ogrodzeniem kościelnym, schodami wejściowymi na teren przykościelny oraz parkingiem dla samochodów. Od strony wschodniej działka nr 206 sąsiaduje z działką niezabudowaną nr 212/3 o pow. 0,9780 ha - należącą do parafii, od strony południowo – wschodniej  z działkami gminnymi o funkcji rekreacyjnej. Całość terenu o wybitnych walorach kulturowych i widokowych – z zakazem zabudowy kubaturowej.</w:t>
            </w:r>
          </w:p>
        </w:tc>
        <w:tc>
          <w:tcPr>
            <w:tcW w:w="376" w:type="pct"/>
            <w:tcBorders>
              <w:top w:val="nil"/>
              <w:left w:val="nil"/>
              <w:bottom w:val="single" w:sz="4" w:space="0" w:color="auto"/>
              <w:right w:val="single" w:sz="4" w:space="0" w:color="auto"/>
            </w:tcBorders>
            <w:shd w:val="clear" w:color="auto" w:fill="auto"/>
            <w:noWrap/>
            <w:vAlign w:val="center"/>
            <w:hideMark/>
          </w:tcPr>
          <w:p w14:paraId="6F056FFE"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3EA6450E"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425C1FA3" w14:textId="77777777" w:rsidTr="004461A2">
        <w:trPr>
          <w:trHeight w:val="960"/>
        </w:trPr>
        <w:tc>
          <w:tcPr>
            <w:tcW w:w="259" w:type="pct"/>
            <w:vMerge/>
            <w:tcBorders>
              <w:top w:val="nil"/>
              <w:left w:val="single" w:sz="4" w:space="0" w:color="auto"/>
              <w:bottom w:val="single" w:sz="4" w:space="0" w:color="auto"/>
              <w:right w:val="single" w:sz="4" w:space="0" w:color="auto"/>
            </w:tcBorders>
            <w:vAlign w:val="center"/>
            <w:hideMark/>
          </w:tcPr>
          <w:p w14:paraId="1446A9ED"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75F1B48C"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54A85BB0"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przedszkolu</w:t>
            </w:r>
          </w:p>
        </w:tc>
        <w:tc>
          <w:tcPr>
            <w:tcW w:w="2942" w:type="pct"/>
            <w:tcBorders>
              <w:top w:val="nil"/>
              <w:left w:val="nil"/>
              <w:bottom w:val="single" w:sz="4" w:space="0" w:color="auto"/>
              <w:right w:val="single" w:sz="4" w:space="0" w:color="auto"/>
            </w:tcBorders>
            <w:shd w:val="clear" w:color="000000" w:fill="FFFFFF"/>
            <w:vAlign w:val="center"/>
            <w:hideMark/>
          </w:tcPr>
          <w:p w14:paraId="59D26074"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Działka nr 208 o pow. 0,23 ha, zlokalizowana w północno – zachodniej części wsi, przy drodze powiatowej nr 2245L, w bezpośrednim sąsiedztwie kościoła parafialnego. Działka stanowi własność Gminy. Działka częściowo zabudowana budynkiem przedszkola, część niezabudowana zagospodarowana do funkcji placu zabaw dla dzieci. Całość terenu ogrodzona. Konieczny remont ogrodzenia od strony drogi powiatowej, remont schodów zewnętrznych, wymiana placu zabaw.</w:t>
            </w:r>
          </w:p>
        </w:tc>
        <w:tc>
          <w:tcPr>
            <w:tcW w:w="376" w:type="pct"/>
            <w:tcBorders>
              <w:top w:val="nil"/>
              <w:left w:val="nil"/>
              <w:bottom w:val="single" w:sz="4" w:space="0" w:color="auto"/>
              <w:right w:val="single" w:sz="4" w:space="0" w:color="auto"/>
            </w:tcBorders>
            <w:shd w:val="clear" w:color="auto" w:fill="auto"/>
            <w:noWrap/>
            <w:vAlign w:val="center"/>
            <w:hideMark/>
          </w:tcPr>
          <w:p w14:paraId="76CB2318"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6A0E5191"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74919452" w14:textId="77777777" w:rsidTr="004461A2">
        <w:trPr>
          <w:trHeight w:val="960"/>
        </w:trPr>
        <w:tc>
          <w:tcPr>
            <w:tcW w:w="259" w:type="pct"/>
            <w:vMerge/>
            <w:tcBorders>
              <w:top w:val="nil"/>
              <w:left w:val="single" w:sz="4" w:space="0" w:color="auto"/>
              <w:bottom w:val="single" w:sz="4" w:space="0" w:color="auto"/>
              <w:right w:val="single" w:sz="4" w:space="0" w:color="auto"/>
            </w:tcBorders>
            <w:vAlign w:val="center"/>
            <w:hideMark/>
          </w:tcPr>
          <w:p w14:paraId="633682A2"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3D3E7990"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20CA54B1"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Parking przyszkolny</w:t>
            </w:r>
          </w:p>
        </w:tc>
        <w:tc>
          <w:tcPr>
            <w:tcW w:w="2942" w:type="pct"/>
            <w:tcBorders>
              <w:top w:val="nil"/>
              <w:left w:val="nil"/>
              <w:bottom w:val="single" w:sz="4" w:space="0" w:color="auto"/>
              <w:right w:val="single" w:sz="4" w:space="0" w:color="auto"/>
            </w:tcBorders>
            <w:shd w:val="clear" w:color="000000" w:fill="FFFFFF"/>
            <w:vAlign w:val="center"/>
            <w:hideMark/>
          </w:tcPr>
          <w:p w14:paraId="0D1FD9CE"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Działki nr: 209 o pow. 0,04 ha, 210/1 o pow. 0,03 ha, 210/2 o pow. 0,01 ha, zlokalizowane w północno – zachodniej części wsi, przy drodze powiatowej nr 2245L, pomiędzy budynkiem przedszkola a budynkiem Zespołu Szkół. Działki zagospodarowane do funkcji parkingu przyszkolnego. Parking utwardzony materiałem kamiennym i kostką brukową, od strony drogi powiatowej ogrodzony. Ogrodzenie i brama wjazdowa do remontu.</w:t>
            </w:r>
          </w:p>
        </w:tc>
        <w:tc>
          <w:tcPr>
            <w:tcW w:w="376" w:type="pct"/>
            <w:tcBorders>
              <w:top w:val="nil"/>
              <w:left w:val="nil"/>
              <w:bottom w:val="single" w:sz="4" w:space="0" w:color="auto"/>
              <w:right w:val="single" w:sz="4" w:space="0" w:color="auto"/>
            </w:tcBorders>
            <w:shd w:val="clear" w:color="auto" w:fill="auto"/>
            <w:noWrap/>
            <w:vAlign w:val="center"/>
            <w:hideMark/>
          </w:tcPr>
          <w:p w14:paraId="19F35C99"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28342C3B"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5C5E51A9" w14:textId="77777777" w:rsidTr="004461A2">
        <w:trPr>
          <w:trHeight w:val="1680"/>
        </w:trPr>
        <w:tc>
          <w:tcPr>
            <w:tcW w:w="259" w:type="pct"/>
            <w:vMerge/>
            <w:tcBorders>
              <w:top w:val="nil"/>
              <w:left w:val="single" w:sz="4" w:space="0" w:color="auto"/>
              <w:bottom w:val="single" w:sz="4" w:space="0" w:color="auto"/>
              <w:right w:val="single" w:sz="4" w:space="0" w:color="auto"/>
            </w:tcBorders>
            <w:vAlign w:val="center"/>
            <w:hideMark/>
          </w:tcPr>
          <w:p w14:paraId="0FF3F32C"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1CC48952"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3AD4DA51"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Szkole Podstawowej</w:t>
            </w:r>
          </w:p>
        </w:tc>
        <w:tc>
          <w:tcPr>
            <w:tcW w:w="2942" w:type="pct"/>
            <w:tcBorders>
              <w:top w:val="nil"/>
              <w:left w:val="nil"/>
              <w:bottom w:val="single" w:sz="4" w:space="0" w:color="auto"/>
              <w:right w:val="single" w:sz="4" w:space="0" w:color="auto"/>
            </w:tcBorders>
            <w:shd w:val="clear" w:color="000000" w:fill="FFFFFF"/>
            <w:vAlign w:val="center"/>
            <w:hideMark/>
          </w:tcPr>
          <w:p w14:paraId="12C832DD"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Działki nr: 211 o pow. 1,05 ha, 212/2 o pow. 0,06 ha, zlokalizowane w centralnej części wsi, u podnóża rozległego wzniesienia, w pobliżu cieku Chodlik, przy drodze powiatowej nr 2245L. Działki stanowią własność Gminy. Centralna część terenu zabudowana budynkiem Szkoły Podstawowej. Teren przed budynkiem zagospodarowany do funkcji zielonego skweru i boiska do gry w siatkówkę, teren za budynkiem do funkcji ziemnego boiska przyszkolnego. Za boiskiem trawiastym – częściowo na działce nr 212/4, zlokalizowane ogólnodostępne boisko wielofunkcyjne ze sztuczną nawierzchnią (do rekultywacji). Działki zabudowane budynkiem Zespołu szkół ogrodzone z dwóch stron – od strony zachodniej płotem z metalowych przęseł i szpalerem kasztanów, od południa siatką ślimakową. Od północy do terenu przylega parking przyszkolny oraz ogólnodostępny teren rekreacyjny.</w:t>
            </w:r>
          </w:p>
        </w:tc>
        <w:tc>
          <w:tcPr>
            <w:tcW w:w="376" w:type="pct"/>
            <w:tcBorders>
              <w:top w:val="nil"/>
              <w:left w:val="nil"/>
              <w:bottom w:val="single" w:sz="4" w:space="0" w:color="auto"/>
              <w:right w:val="single" w:sz="4" w:space="0" w:color="auto"/>
            </w:tcBorders>
            <w:shd w:val="clear" w:color="auto" w:fill="auto"/>
            <w:noWrap/>
            <w:vAlign w:val="center"/>
            <w:hideMark/>
          </w:tcPr>
          <w:p w14:paraId="25540F2B"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24D6B805"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1B9CEA06" w14:textId="77777777" w:rsidTr="004461A2">
        <w:trPr>
          <w:trHeight w:val="1680"/>
        </w:trPr>
        <w:tc>
          <w:tcPr>
            <w:tcW w:w="259" w:type="pct"/>
            <w:vMerge/>
            <w:tcBorders>
              <w:top w:val="nil"/>
              <w:left w:val="single" w:sz="4" w:space="0" w:color="auto"/>
              <w:bottom w:val="single" w:sz="4" w:space="0" w:color="auto"/>
              <w:right w:val="single" w:sz="4" w:space="0" w:color="auto"/>
            </w:tcBorders>
            <w:vAlign w:val="center"/>
            <w:hideMark/>
          </w:tcPr>
          <w:p w14:paraId="296FA2ED"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3ACA3278"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79FEED4C"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Teren rekreacyjny pomiędzy budynkiem kościoła a budynkami szkolnymi </w:t>
            </w:r>
          </w:p>
        </w:tc>
        <w:tc>
          <w:tcPr>
            <w:tcW w:w="2942" w:type="pct"/>
            <w:tcBorders>
              <w:top w:val="nil"/>
              <w:left w:val="nil"/>
              <w:bottom w:val="single" w:sz="4" w:space="0" w:color="auto"/>
              <w:right w:val="single" w:sz="4" w:space="0" w:color="auto"/>
            </w:tcBorders>
            <w:shd w:val="clear" w:color="000000" w:fill="FFFFFF"/>
            <w:vAlign w:val="center"/>
            <w:hideMark/>
          </w:tcPr>
          <w:p w14:paraId="43E2764B"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Działka nr 212/4 o pow. 1,6380 ha, zlokalizowana pomiędzy budynkiem Zespołu Szkół a budynkiem kościoła parafialnego i działką niezabudowaną nr 212/3 należącą do parafii. Działka stanowi własność Gminy.Południowa część działki zabudowana ogólnodostępnym boiskiem wielofunkcyjnym ze sztuczną nawierzchnią. Część działki zlokalizowana bezpośrednio pomiędzy budynkiem szkolnym a budynkiem kościelnym zagospodarowana do funkcji górki do zjazdu na sankach oraz terenu rekreacyjnego. Wejście na teren z drogi powiatowej nr 2245L zapewnia ciąg pieszo – rowerowy z kostki brukowej, który przebiega od parkingu przyszkolnego do drogi gminnej nr 113485L zlokalizowanej za kościołem parafialnym. (Ciąg przebiega częściowo po działce parafialnej). Całość terenu wyposażona w małą architekturę oraz oświetlona. W przyszłości wskazane doświetlenie i doposażenie terenu, a także uzupełnienie zieleni.</w:t>
            </w:r>
          </w:p>
        </w:tc>
        <w:tc>
          <w:tcPr>
            <w:tcW w:w="376" w:type="pct"/>
            <w:tcBorders>
              <w:top w:val="nil"/>
              <w:left w:val="nil"/>
              <w:bottom w:val="single" w:sz="4" w:space="0" w:color="auto"/>
              <w:right w:val="single" w:sz="4" w:space="0" w:color="auto"/>
            </w:tcBorders>
            <w:shd w:val="clear" w:color="auto" w:fill="auto"/>
            <w:noWrap/>
            <w:vAlign w:val="center"/>
            <w:hideMark/>
          </w:tcPr>
          <w:p w14:paraId="61E0F47C"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0E101FB4"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30AF83FC" w14:textId="77777777" w:rsidTr="004461A2">
        <w:trPr>
          <w:trHeight w:val="1223"/>
        </w:trPr>
        <w:tc>
          <w:tcPr>
            <w:tcW w:w="259" w:type="pct"/>
            <w:vMerge/>
            <w:tcBorders>
              <w:top w:val="nil"/>
              <w:left w:val="single" w:sz="4" w:space="0" w:color="auto"/>
              <w:bottom w:val="single" w:sz="4" w:space="0" w:color="auto"/>
              <w:right w:val="single" w:sz="4" w:space="0" w:color="auto"/>
            </w:tcBorders>
            <w:vAlign w:val="center"/>
            <w:hideMark/>
          </w:tcPr>
          <w:p w14:paraId="6DCAB368"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145184B6"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165CEB33"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Ośrodku Zdrowia</w:t>
            </w:r>
          </w:p>
        </w:tc>
        <w:tc>
          <w:tcPr>
            <w:tcW w:w="2942" w:type="pct"/>
            <w:tcBorders>
              <w:top w:val="nil"/>
              <w:left w:val="nil"/>
              <w:bottom w:val="single" w:sz="4" w:space="0" w:color="auto"/>
              <w:right w:val="single" w:sz="4" w:space="0" w:color="auto"/>
            </w:tcBorders>
            <w:shd w:val="clear" w:color="000000" w:fill="FFFFFF"/>
            <w:vAlign w:val="center"/>
            <w:hideMark/>
          </w:tcPr>
          <w:p w14:paraId="05B7B608"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Działka nr 460/4 o pow. 0,33 ha, zlokalizowana w centralnej części wsi, u podnóża rozległego wzniesienia, w sąsiedztwie hydroforni, zabytkowego zespołu dworsko parkowego, stawu podworskiego i gorzelni. Działka stanowi własność Gminy. Centralna części działki zabudowana budynkiem Ośrodka Zdrowia, pozostała część utwardzona płytami betonowymi i ażurowymi, całość ogrodzona płotem z metalowych przęseł. </w:t>
            </w:r>
            <w:r w:rsidRPr="004461A2">
              <w:rPr>
                <w:rFonts w:ascii="Calibri" w:eastAsia="Times New Roman" w:hAnsi="Calibri" w:cs="Calibri"/>
                <w:b/>
                <w:bCs/>
                <w:sz w:val="18"/>
                <w:szCs w:val="18"/>
                <w:lang w:eastAsia="pl-PL"/>
              </w:rPr>
              <w:t xml:space="preserve">W przyszłości wskazana rekultywacja terenu, w tym usuniecie części płyt betonowych na rzecz powierzchni zielonej o charakterze parkowym, a także oświetlenie terenu. </w:t>
            </w:r>
          </w:p>
        </w:tc>
        <w:tc>
          <w:tcPr>
            <w:tcW w:w="376" w:type="pct"/>
            <w:tcBorders>
              <w:top w:val="nil"/>
              <w:left w:val="nil"/>
              <w:bottom w:val="single" w:sz="4" w:space="0" w:color="auto"/>
              <w:right w:val="single" w:sz="4" w:space="0" w:color="auto"/>
            </w:tcBorders>
            <w:shd w:val="clear" w:color="auto" w:fill="auto"/>
            <w:noWrap/>
            <w:vAlign w:val="center"/>
            <w:hideMark/>
          </w:tcPr>
          <w:p w14:paraId="73CF14B7"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100%</w:t>
            </w:r>
          </w:p>
        </w:tc>
        <w:tc>
          <w:tcPr>
            <w:tcW w:w="40" w:type="pct"/>
            <w:vAlign w:val="center"/>
            <w:hideMark/>
          </w:tcPr>
          <w:p w14:paraId="6A5A9914"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79AFC82A" w14:textId="77777777" w:rsidTr="004461A2">
        <w:trPr>
          <w:trHeight w:val="1920"/>
        </w:trPr>
        <w:tc>
          <w:tcPr>
            <w:tcW w:w="259" w:type="pct"/>
            <w:vMerge/>
            <w:tcBorders>
              <w:top w:val="nil"/>
              <w:left w:val="single" w:sz="4" w:space="0" w:color="auto"/>
              <w:bottom w:val="single" w:sz="4" w:space="0" w:color="auto"/>
              <w:right w:val="single" w:sz="4" w:space="0" w:color="auto"/>
            </w:tcBorders>
            <w:vAlign w:val="center"/>
            <w:hideMark/>
          </w:tcPr>
          <w:p w14:paraId="58672DB7"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0951B726"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1EEBF556"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Staw podworski</w:t>
            </w:r>
          </w:p>
        </w:tc>
        <w:tc>
          <w:tcPr>
            <w:tcW w:w="2942" w:type="pct"/>
            <w:tcBorders>
              <w:top w:val="nil"/>
              <w:left w:val="nil"/>
              <w:bottom w:val="single" w:sz="4" w:space="0" w:color="auto"/>
              <w:right w:val="single" w:sz="4" w:space="0" w:color="auto"/>
            </w:tcBorders>
            <w:shd w:val="clear" w:color="000000" w:fill="FFFFFF"/>
            <w:vAlign w:val="center"/>
            <w:hideMark/>
          </w:tcPr>
          <w:p w14:paraId="5D2FB77C"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Działki nr: 460/2 o pow. 1,12 ha, 460/3 o pow. 0,01 ha, zlokalizowane w centralnej części wsi, pomiędzy Ośrodkiem Zdrowia i zabytkowym zespołem dworsko – parkowym od strony północnej, drogą dojazdową do gorzelni i czworakami podworskimi od strony południowej, gorzelnią od strony wschodniej, drogą gminną nr 108245L od strony wschodniej. Działki stanowią własność Gminy. Przez środek działek przepływa rzeka Chodlik. Pierwotnie na działkach funkcjonował staw należący do Ludwika Nowakowskiego – właściciela dóbr Ratoszyn i Chodel. Staw wykorzystywany był do hodowli ryb i raków, które koleją wysyłano do Rosji. W okresie powojennym staw zlikwidowano poprzez zastąpienie zastawki zlokalizowanej we wschodniej grobli – przepustem rurowym 2 x 1,50 cm (po koronie grobli przebiega obecna droga gminna nr 108245L). Do dnia dzisiejszego zachowała się niecka zbiornika, którą częściowo zajęły samosiejki drzew i krzewów. </w:t>
            </w:r>
            <w:r w:rsidRPr="004461A2">
              <w:rPr>
                <w:rFonts w:ascii="Calibri" w:eastAsia="Times New Roman" w:hAnsi="Calibri" w:cs="Calibri"/>
                <w:b/>
                <w:bCs/>
                <w:sz w:val="18"/>
                <w:szCs w:val="18"/>
                <w:lang w:eastAsia="pl-PL"/>
              </w:rPr>
              <w:t xml:space="preserve">W przyszłości wskazana jest rekultywacja terenu oraz odtworzenie stawu w celu zwiększenia małej retencji oraz w celu urozmaicenia krajobrazu. </w:t>
            </w:r>
          </w:p>
        </w:tc>
        <w:tc>
          <w:tcPr>
            <w:tcW w:w="376" w:type="pct"/>
            <w:tcBorders>
              <w:top w:val="nil"/>
              <w:left w:val="nil"/>
              <w:bottom w:val="single" w:sz="4" w:space="0" w:color="auto"/>
              <w:right w:val="single" w:sz="4" w:space="0" w:color="auto"/>
            </w:tcBorders>
            <w:shd w:val="clear" w:color="auto" w:fill="auto"/>
            <w:noWrap/>
            <w:vAlign w:val="center"/>
            <w:hideMark/>
          </w:tcPr>
          <w:p w14:paraId="0A9F08AF"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100%</w:t>
            </w:r>
          </w:p>
        </w:tc>
        <w:tc>
          <w:tcPr>
            <w:tcW w:w="40" w:type="pct"/>
            <w:vAlign w:val="center"/>
            <w:hideMark/>
          </w:tcPr>
          <w:p w14:paraId="121CE5FD"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14DDDAD2" w14:textId="77777777" w:rsidTr="004461A2">
        <w:trPr>
          <w:trHeight w:val="720"/>
        </w:trPr>
        <w:tc>
          <w:tcPr>
            <w:tcW w:w="259" w:type="pct"/>
            <w:vMerge/>
            <w:tcBorders>
              <w:top w:val="nil"/>
              <w:left w:val="single" w:sz="4" w:space="0" w:color="auto"/>
              <w:bottom w:val="single" w:sz="4" w:space="0" w:color="auto"/>
              <w:right w:val="single" w:sz="4" w:space="0" w:color="auto"/>
            </w:tcBorders>
            <w:vAlign w:val="center"/>
            <w:hideMark/>
          </w:tcPr>
          <w:p w14:paraId="679EE85E"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56455AC1"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3DB77A93"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 Teren przy hydroforni</w:t>
            </w:r>
          </w:p>
        </w:tc>
        <w:tc>
          <w:tcPr>
            <w:tcW w:w="2942" w:type="pct"/>
            <w:tcBorders>
              <w:top w:val="nil"/>
              <w:left w:val="nil"/>
              <w:bottom w:val="single" w:sz="4" w:space="0" w:color="auto"/>
              <w:right w:val="single" w:sz="4" w:space="0" w:color="auto"/>
            </w:tcBorders>
            <w:shd w:val="clear" w:color="000000" w:fill="FFFFFF"/>
            <w:vAlign w:val="center"/>
            <w:hideMark/>
          </w:tcPr>
          <w:p w14:paraId="42E638C9"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Działka nr 457 o pow. 0,27, położona w centralnej części wsi, na wyspie, przy rozstaju drogi gminnej nr 108245L z drogą dojazdową do Ośrodka Zdrowia. Działka stanowi własność Gminy. Północna część działki zabudowana hydrofornią, hydrofornia ogrodzona. Południowa część działki obsiana trawą i obsadzona drzewami.</w:t>
            </w:r>
          </w:p>
        </w:tc>
        <w:tc>
          <w:tcPr>
            <w:tcW w:w="376" w:type="pct"/>
            <w:tcBorders>
              <w:top w:val="nil"/>
              <w:left w:val="nil"/>
              <w:bottom w:val="single" w:sz="4" w:space="0" w:color="auto"/>
              <w:right w:val="single" w:sz="4" w:space="0" w:color="auto"/>
            </w:tcBorders>
            <w:shd w:val="clear" w:color="auto" w:fill="auto"/>
            <w:noWrap/>
            <w:vAlign w:val="center"/>
            <w:hideMark/>
          </w:tcPr>
          <w:p w14:paraId="151D59A1"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22042A77"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6359E3B8" w14:textId="77777777" w:rsidTr="004461A2">
        <w:trPr>
          <w:trHeight w:val="960"/>
        </w:trPr>
        <w:tc>
          <w:tcPr>
            <w:tcW w:w="259" w:type="pct"/>
            <w:vMerge w:val="restart"/>
            <w:tcBorders>
              <w:top w:val="nil"/>
              <w:left w:val="single" w:sz="4" w:space="0" w:color="auto"/>
              <w:bottom w:val="single" w:sz="4" w:space="0" w:color="auto"/>
              <w:right w:val="single" w:sz="4" w:space="0" w:color="auto"/>
            </w:tcBorders>
            <w:shd w:val="clear" w:color="000000" w:fill="FFFFFF"/>
            <w:vAlign w:val="center"/>
            <w:hideMark/>
          </w:tcPr>
          <w:p w14:paraId="1E2057A0"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19</w:t>
            </w:r>
          </w:p>
        </w:tc>
        <w:tc>
          <w:tcPr>
            <w:tcW w:w="575" w:type="pct"/>
            <w:vMerge w:val="restart"/>
            <w:tcBorders>
              <w:top w:val="nil"/>
              <w:left w:val="single" w:sz="4" w:space="0" w:color="auto"/>
              <w:bottom w:val="single" w:sz="4" w:space="0" w:color="auto"/>
              <w:right w:val="single" w:sz="4" w:space="0" w:color="auto"/>
            </w:tcBorders>
            <w:shd w:val="clear" w:color="000000" w:fill="FFFFFF"/>
            <w:vAlign w:val="center"/>
            <w:hideMark/>
          </w:tcPr>
          <w:p w14:paraId="59CE447A"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Siewalka</w:t>
            </w:r>
          </w:p>
        </w:tc>
        <w:tc>
          <w:tcPr>
            <w:tcW w:w="807" w:type="pct"/>
            <w:tcBorders>
              <w:top w:val="nil"/>
              <w:left w:val="nil"/>
              <w:bottom w:val="single" w:sz="4" w:space="0" w:color="auto"/>
              <w:right w:val="single" w:sz="4" w:space="0" w:color="auto"/>
            </w:tcBorders>
            <w:shd w:val="clear" w:color="000000" w:fill="FFFFFF"/>
            <w:vAlign w:val="center"/>
            <w:hideMark/>
          </w:tcPr>
          <w:p w14:paraId="5925F4BB"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 Teren przy budynku poszkolnym</w:t>
            </w:r>
          </w:p>
        </w:tc>
        <w:tc>
          <w:tcPr>
            <w:tcW w:w="2942" w:type="pct"/>
            <w:tcBorders>
              <w:top w:val="nil"/>
              <w:left w:val="nil"/>
              <w:bottom w:val="single" w:sz="4" w:space="0" w:color="auto"/>
              <w:right w:val="single" w:sz="4" w:space="0" w:color="auto"/>
            </w:tcBorders>
            <w:shd w:val="clear" w:color="000000" w:fill="FFFFFF"/>
            <w:vAlign w:val="center"/>
            <w:hideMark/>
          </w:tcPr>
          <w:p w14:paraId="202A7FCE"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Działka nr 107/1 o pow. 1,19 ha, zlokalizowana w zachodniej części wsi, przy drodze gminnej nr 108154L. Działka stanowi własność Gminy. Działka częściowo zabudowana budynkiem poszkolnym, część niezabudowana zagospodarowana do funkcji placu zabaw dla dzieci, zieleńca i boiska do piłki nożnej. Całość terenu uporządkowana. Plac zabaw oświetlony. Budynek poszkolny, plac zabaw i zieleniec  - ogrodzone siatką ślimakową. Boisko otoczone drzewami.</w:t>
            </w:r>
          </w:p>
        </w:tc>
        <w:tc>
          <w:tcPr>
            <w:tcW w:w="376" w:type="pct"/>
            <w:tcBorders>
              <w:top w:val="nil"/>
              <w:left w:val="nil"/>
              <w:bottom w:val="single" w:sz="4" w:space="0" w:color="auto"/>
              <w:right w:val="single" w:sz="4" w:space="0" w:color="auto"/>
            </w:tcBorders>
            <w:shd w:val="clear" w:color="auto" w:fill="auto"/>
            <w:noWrap/>
            <w:vAlign w:val="center"/>
            <w:hideMark/>
          </w:tcPr>
          <w:p w14:paraId="1975BB75"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54A54521"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1316DBBA" w14:textId="77777777" w:rsidTr="004461A2">
        <w:trPr>
          <w:trHeight w:val="720"/>
        </w:trPr>
        <w:tc>
          <w:tcPr>
            <w:tcW w:w="259" w:type="pct"/>
            <w:vMerge/>
            <w:tcBorders>
              <w:top w:val="nil"/>
              <w:left w:val="single" w:sz="4" w:space="0" w:color="auto"/>
              <w:bottom w:val="single" w:sz="4" w:space="0" w:color="auto"/>
              <w:right w:val="single" w:sz="4" w:space="0" w:color="auto"/>
            </w:tcBorders>
            <w:vAlign w:val="center"/>
            <w:hideMark/>
          </w:tcPr>
          <w:p w14:paraId="0A81F6CB"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36E58145"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1D9CFE66"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remizie OSP</w:t>
            </w:r>
          </w:p>
        </w:tc>
        <w:tc>
          <w:tcPr>
            <w:tcW w:w="2942" w:type="pct"/>
            <w:tcBorders>
              <w:top w:val="nil"/>
              <w:left w:val="nil"/>
              <w:bottom w:val="single" w:sz="4" w:space="0" w:color="auto"/>
              <w:right w:val="single" w:sz="4" w:space="0" w:color="auto"/>
            </w:tcBorders>
            <w:shd w:val="clear" w:color="000000" w:fill="FFFFFF"/>
            <w:vAlign w:val="center"/>
            <w:hideMark/>
          </w:tcPr>
          <w:p w14:paraId="2AD849BA"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Diałka nr 229 o pow. 0,09 ha, zlokalizowana w centralnej części wsi, przy drodze gminnej nr 108154L. Działka stanowi własność Gminy. Działka częściowo zabudowana remizą, część niezabudowana o niewielkiej </w:t>
            </w:r>
            <w:r w:rsidRPr="004461A2">
              <w:rPr>
                <w:rFonts w:ascii="Calibri" w:eastAsia="Times New Roman" w:hAnsi="Calibri" w:cs="Calibri"/>
                <w:sz w:val="18"/>
                <w:szCs w:val="18"/>
                <w:lang w:eastAsia="pl-PL"/>
              </w:rPr>
              <w:lastRenderedPageBreak/>
              <w:t xml:space="preserve">powierzchni, obsiana trawą, uporządkowana. Całość ogrodzona z trzech stron płotem z prefabrykatów betonowych. </w:t>
            </w:r>
          </w:p>
        </w:tc>
        <w:tc>
          <w:tcPr>
            <w:tcW w:w="376" w:type="pct"/>
            <w:tcBorders>
              <w:top w:val="nil"/>
              <w:left w:val="nil"/>
              <w:bottom w:val="single" w:sz="4" w:space="0" w:color="auto"/>
              <w:right w:val="single" w:sz="4" w:space="0" w:color="auto"/>
            </w:tcBorders>
            <w:shd w:val="clear" w:color="auto" w:fill="auto"/>
            <w:noWrap/>
            <w:vAlign w:val="center"/>
            <w:hideMark/>
          </w:tcPr>
          <w:p w14:paraId="469120AA"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lastRenderedPageBreak/>
              <w:t>_</w:t>
            </w:r>
          </w:p>
        </w:tc>
        <w:tc>
          <w:tcPr>
            <w:tcW w:w="40" w:type="pct"/>
            <w:vAlign w:val="center"/>
            <w:hideMark/>
          </w:tcPr>
          <w:p w14:paraId="489EE729"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2FC0BBF2" w14:textId="77777777" w:rsidTr="004461A2">
        <w:trPr>
          <w:trHeight w:val="290"/>
        </w:trPr>
        <w:tc>
          <w:tcPr>
            <w:tcW w:w="259" w:type="pct"/>
            <w:tcBorders>
              <w:top w:val="nil"/>
              <w:left w:val="single" w:sz="4" w:space="0" w:color="auto"/>
              <w:bottom w:val="single" w:sz="4" w:space="0" w:color="auto"/>
              <w:right w:val="single" w:sz="4" w:space="0" w:color="auto"/>
            </w:tcBorders>
            <w:shd w:val="clear" w:color="000000" w:fill="FFFFFF"/>
            <w:vAlign w:val="center"/>
            <w:hideMark/>
          </w:tcPr>
          <w:p w14:paraId="6EF81B26"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20</w:t>
            </w:r>
          </w:p>
        </w:tc>
        <w:tc>
          <w:tcPr>
            <w:tcW w:w="575" w:type="pct"/>
            <w:tcBorders>
              <w:top w:val="nil"/>
              <w:left w:val="nil"/>
              <w:bottom w:val="single" w:sz="4" w:space="0" w:color="auto"/>
              <w:right w:val="single" w:sz="4" w:space="0" w:color="auto"/>
            </w:tcBorders>
            <w:shd w:val="clear" w:color="000000" w:fill="FFFFFF"/>
            <w:vAlign w:val="center"/>
            <w:hideMark/>
          </w:tcPr>
          <w:p w14:paraId="3F3683EE"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Stasin</w:t>
            </w:r>
          </w:p>
        </w:tc>
        <w:tc>
          <w:tcPr>
            <w:tcW w:w="807" w:type="pct"/>
            <w:tcBorders>
              <w:top w:val="nil"/>
              <w:left w:val="nil"/>
              <w:bottom w:val="single" w:sz="4" w:space="0" w:color="auto"/>
              <w:right w:val="single" w:sz="4" w:space="0" w:color="auto"/>
            </w:tcBorders>
            <w:shd w:val="clear" w:color="000000" w:fill="FFFFFF"/>
            <w:vAlign w:val="center"/>
            <w:hideMark/>
          </w:tcPr>
          <w:p w14:paraId="29701682"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Brak terenu</w:t>
            </w:r>
          </w:p>
        </w:tc>
        <w:tc>
          <w:tcPr>
            <w:tcW w:w="2942" w:type="pct"/>
            <w:tcBorders>
              <w:top w:val="nil"/>
              <w:left w:val="nil"/>
              <w:bottom w:val="single" w:sz="4" w:space="0" w:color="auto"/>
              <w:right w:val="single" w:sz="4" w:space="0" w:color="auto"/>
            </w:tcBorders>
            <w:shd w:val="clear" w:color="000000" w:fill="FFFFFF"/>
            <w:vAlign w:val="center"/>
            <w:hideMark/>
          </w:tcPr>
          <w:p w14:paraId="4C1C32EC"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 </w:t>
            </w:r>
          </w:p>
        </w:tc>
        <w:tc>
          <w:tcPr>
            <w:tcW w:w="376" w:type="pct"/>
            <w:tcBorders>
              <w:top w:val="nil"/>
              <w:left w:val="nil"/>
              <w:bottom w:val="single" w:sz="4" w:space="0" w:color="auto"/>
              <w:right w:val="single" w:sz="4" w:space="0" w:color="auto"/>
            </w:tcBorders>
            <w:shd w:val="clear" w:color="auto" w:fill="auto"/>
            <w:noWrap/>
            <w:vAlign w:val="center"/>
            <w:hideMark/>
          </w:tcPr>
          <w:p w14:paraId="70DA5C53"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0414DF22"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3F26582D" w14:textId="77777777" w:rsidTr="004461A2">
        <w:trPr>
          <w:trHeight w:val="960"/>
        </w:trPr>
        <w:tc>
          <w:tcPr>
            <w:tcW w:w="259" w:type="pct"/>
            <w:vMerge w:val="restart"/>
            <w:tcBorders>
              <w:top w:val="nil"/>
              <w:left w:val="single" w:sz="4" w:space="0" w:color="auto"/>
              <w:bottom w:val="single" w:sz="4" w:space="0" w:color="auto"/>
              <w:right w:val="single" w:sz="4" w:space="0" w:color="auto"/>
            </w:tcBorders>
            <w:shd w:val="clear" w:color="000000" w:fill="FFFFFF"/>
            <w:vAlign w:val="center"/>
            <w:hideMark/>
          </w:tcPr>
          <w:p w14:paraId="0FF70D48"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21</w:t>
            </w:r>
          </w:p>
        </w:tc>
        <w:tc>
          <w:tcPr>
            <w:tcW w:w="575" w:type="pct"/>
            <w:vMerge w:val="restart"/>
            <w:tcBorders>
              <w:top w:val="nil"/>
              <w:left w:val="single" w:sz="4" w:space="0" w:color="auto"/>
              <w:bottom w:val="single" w:sz="4" w:space="0" w:color="auto"/>
              <w:right w:val="single" w:sz="4" w:space="0" w:color="auto"/>
            </w:tcBorders>
            <w:shd w:val="clear" w:color="000000" w:fill="FFFFFF"/>
            <w:vAlign w:val="center"/>
            <w:hideMark/>
          </w:tcPr>
          <w:p w14:paraId="13C538E2"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Świdno</w:t>
            </w:r>
          </w:p>
        </w:tc>
        <w:tc>
          <w:tcPr>
            <w:tcW w:w="807" w:type="pct"/>
            <w:tcBorders>
              <w:top w:val="nil"/>
              <w:left w:val="nil"/>
              <w:bottom w:val="single" w:sz="4" w:space="0" w:color="auto"/>
              <w:right w:val="single" w:sz="4" w:space="0" w:color="auto"/>
            </w:tcBorders>
            <w:shd w:val="clear" w:color="000000" w:fill="FFFFFF"/>
            <w:vAlign w:val="center"/>
            <w:hideMark/>
          </w:tcPr>
          <w:p w14:paraId="1023F2A6"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świetlicy wiejskiej</w:t>
            </w:r>
          </w:p>
        </w:tc>
        <w:tc>
          <w:tcPr>
            <w:tcW w:w="2942" w:type="pct"/>
            <w:tcBorders>
              <w:top w:val="nil"/>
              <w:left w:val="nil"/>
              <w:bottom w:val="single" w:sz="4" w:space="0" w:color="auto"/>
              <w:right w:val="single" w:sz="4" w:space="0" w:color="auto"/>
            </w:tcBorders>
            <w:shd w:val="clear" w:color="000000" w:fill="FFFFFF"/>
            <w:vAlign w:val="center"/>
            <w:hideMark/>
          </w:tcPr>
          <w:p w14:paraId="4E2074CA"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Działka nr 229/2 o pow. 0,50 ha, zlokalizowana w centralnej części wsi, na „wyspie” przy drodze gminnej nr 108258L. Działka częściowo zabudowana budynkiem świetlicy, część niezabudowana zagospodarowana do funkcji placu zabaw dla dzieci i boiska do piłki nożnej. Całość ogrodzona z trzech stron. Konieczny remont bramy wjazdowej od strony drogi gminnej, budowa ścieżki od świetlicy do budynku remizy posadowionej na sąsiedniej działce, uzupełnienie zieleni i oświetlenie terenu.</w:t>
            </w:r>
          </w:p>
        </w:tc>
        <w:tc>
          <w:tcPr>
            <w:tcW w:w="376" w:type="pct"/>
            <w:tcBorders>
              <w:top w:val="nil"/>
              <w:left w:val="nil"/>
              <w:bottom w:val="single" w:sz="4" w:space="0" w:color="auto"/>
              <w:right w:val="single" w:sz="4" w:space="0" w:color="auto"/>
            </w:tcBorders>
            <w:shd w:val="clear" w:color="auto" w:fill="auto"/>
            <w:noWrap/>
            <w:vAlign w:val="center"/>
            <w:hideMark/>
          </w:tcPr>
          <w:p w14:paraId="4E2D42D9"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396A5407"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060A0123" w14:textId="77777777" w:rsidTr="004461A2">
        <w:trPr>
          <w:trHeight w:val="720"/>
        </w:trPr>
        <w:tc>
          <w:tcPr>
            <w:tcW w:w="259" w:type="pct"/>
            <w:vMerge/>
            <w:tcBorders>
              <w:top w:val="nil"/>
              <w:left w:val="single" w:sz="4" w:space="0" w:color="auto"/>
              <w:bottom w:val="single" w:sz="4" w:space="0" w:color="auto"/>
              <w:right w:val="single" w:sz="4" w:space="0" w:color="auto"/>
            </w:tcBorders>
            <w:vAlign w:val="center"/>
            <w:hideMark/>
          </w:tcPr>
          <w:p w14:paraId="3D1182B3"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63CFEA63"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3A5FBE3E"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remizie OSP</w:t>
            </w:r>
          </w:p>
        </w:tc>
        <w:tc>
          <w:tcPr>
            <w:tcW w:w="2942" w:type="pct"/>
            <w:tcBorders>
              <w:top w:val="nil"/>
              <w:left w:val="nil"/>
              <w:bottom w:val="single" w:sz="4" w:space="0" w:color="auto"/>
              <w:right w:val="single" w:sz="4" w:space="0" w:color="auto"/>
            </w:tcBorders>
            <w:shd w:val="clear" w:color="000000" w:fill="FFFFFF"/>
            <w:vAlign w:val="center"/>
            <w:hideMark/>
          </w:tcPr>
          <w:p w14:paraId="0612280B"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Dałka nr 229/15 o pow. 0,2880 ha, zlokalizowana w centralnej części wsi, na „wyspie” przy drodze powiatowej nr 2645L. Działka stanowi własność Gminy.  Działka częściowo zabudowana budynkiem remizy, część niezabudowana wykorzystywana jako plac postojowy dla samochodów. Konieczne utwardzenie dojścia do remizy od strony drogi powiatowej oraz od strony drogi gminnej nr 108258L.</w:t>
            </w:r>
          </w:p>
        </w:tc>
        <w:tc>
          <w:tcPr>
            <w:tcW w:w="376" w:type="pct"/>
            <w:tcBorders>
              <w:top w:val="nil"/>
              <w:left w:val="nil"/>
              <w:bottom w:val="single" w:sz="4" w:space="0" w:color="auto"/>
              <w:right w:val="single" w:sz="4" w:space="0" w:color="auto"/>
            </w:tcBorders>
            <w:shd w:val="clear" w:color="auto" w:fill="auto"/>
            <w:noWrap/>
            <w:vAlign w:val="center"/>
            <w:hideMark/>
          </w:tcPr>
          <w:p w14:paraId="0196E778"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153AA649"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4B8ECE2F" w14:textId="77777777" w:rsidTr="004461A2">
        <w:trPr>
          <w:trHeight w:val="1200"/>
        </w:trPr>
        <w:tc>
          <w:tcPr>
            <w:tcW w:w="259" w:type="pct"/>
            <w:vMerge/>
            <w:tcBorders>
              <w:top w:val="nil"/>
              <w:left w:val="single" w:sz="4" w:space="0" w:color="auto"/>
              <w:bottom w:val="single" w:sz="4" w:space="0" w:color="auto"/>
              <w:right w:val="single" w:sz="4" w:space="0" w:color="auto"/>
            </w:tcBorders>
            <w:vAlign w:val="center"/>
            <w:hideMark/>
          </w:tcPr>
          <w:p w14:paraId="48DA46B0"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78D69B26"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5C0AF4CB"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kaplicy</w:t>
            </w:r>
          </w:p>
        </w:tc>
        <w:tc>
          <w:tcPr>
            <w:tcW w:w="2942" w:type="pct"/>
            <w:tcBorders>
              <w:top w:val="nil"/>
              <w:left w:val="nil"/>
              <w:bottom w:val="single" w:sz="4" w:space="0" w:color="auto"/>
              <w:right w:val="single" w:sz="4" w:space="0" w:color="auto"/>
            </w:tcBorders>
            <w:shd w:val="clear" w:color="000000" w:fill="FFFFFF"/>
            <w:vAlign w:val="center"/>
            <w:hideMark/>
          </w:tcPr>
          <w:p w14:paraId="2B5DF07B"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Działka nr 115/5 o pow. 0,10 ha, zlokalizowana w centralnej części wsi, przy skrzyżowaniu drogi powiatowej nr 2645L z drogą powiatową nr 2633L. Działka stanowi własność Parafii Puszno. Działka częściowo zabudowana budynkiem kaplicy, część niezabudowana zagospodarowana zielenią projektowaną. Alejki przykościelne utwardzone kostką brukową. Całość ogrodzona płotem murowanym z cegieł z przęsłami metalowymi. Do ogrodzenia od strony drogi powiatowej nr 2633L przylegają miejsca postojowe dla samochodów utwardzone kostką brukową. Całość terenu uporządkowana.</w:t>
            </w:r>
          </w:p>
        </w:tc>
        <w:tc>
          <w:tcPr>
            <w:tcW w:w="376" w:type="pct"/>
            <w:tcBorders>
              <w:top w:val="nil"/>
              <w:left w:val="nil"/>
              <w:bottom w:val="single" w:sz="4" w:space="0" w:color="auto"/>
              <w:right w:val="single" w:sz="4" w:space="0" w:color="auto"/>
            </w:tcBorders>
            <w:shd w:val="clear" w:color="auto" w:fill="auto"/>
            <w:noWrap/>
            <w:vAlign w:val="center"/>
            <w:hideMark/>
          </w:tcPr>
          <w:p w14:paraId="4DDF6544"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0E3CBF97"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4C6577ED" w14:textId="77777777" w:rsidTr="004461A2">
        <w:trPr>
          <w:trHeight w:val="720"/>
        </w:trPr>
        <w:tc>
          <w:tcPr>
            <w:tcW w:w="259" w:type="pct"/>
            <w:vMerge w:val="restart"/>
            <w:tcBorders>
              <w:top w:val="nil"/>
              <w:left w:val="single" w:sz="4" w:space="0" w:color="auto"/>
              <w:bottom w:val="single" w:sz="4" w:space="0" w:color="auto"/>
              <w:right w:val="single" w:sz="4" w:space="0" w:color="auto"/>
            </w:tcBorders>
            <w:shd w:val="clear" w:color="000000" w:fill="FFFFFF"/>
            <w:vAlign w:val="center"/>
            <w:hideMark/>
          </w:tcPr>
          <w:p w14:paraId="4088C21B"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22</w:t>
            </w:r>
          </w:p>
        </w:tc>
        <w:tc>
          <w:tcPr>
            <w:tcW w:w="575" w:type="pct"/>
            <w:vMerge w:val="restart"/>
            <w:tcBorders>
              <w:top w:val="nil"/>
              <w:left w:val="single" w:sz="4" w:space="0" w:color="auto"/>
              <w:bottom w:val="single" w:sz="4" w:space="0" w:color="auto"/>
              <w:right w:val="single" w:sz="4" w:space="0" w:color="auto"/>
            </w:tcBorders>
            <w:shd w:val="clear" w:color="000000" w:fill="FFFFFF"/>
            <w:vAlign w:val="center"/>
            <w:hideMark/>
          </w:tcPr>
          <w:p w14:paraId="598B6843"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Trzciniec</w:t>
            </w:r>
          </w:p>
        </w:tc>
        <w:tc>
          <w:tcPr>
            <w:tcW w:w="807" w:type="pct"/>
            <w:tcBorders>
              <w:top w:val="nil"/>
              <w:left w:val="nil"/>
              <w:bottom w:val="single" w:sz="4" w:space="0" w:color="auto"/>
              <w:right w:val="single" w:sz="4" w:space="0" w:color="auto"/>
            </w:tcBorders>
            <w:shd w:val="clear" w:color="000000" w:fill="FFFFFF"/>
            <w:vAlign w:val="center"/>
            <w:hideMark/>
          </w:tcPr>
          <w:p w14:paraId="542BC61A"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remizie OSP</w:t>
            </w:r>
          </w:p>
        </w:tc>
        <w:tc>
          <w:tcPr>
            <w:tcW w:w="2942" w:type="pct"/>
            <w:tcBorders>
              <w:top w:val="nil"/>
              <w:left w:val="nil"/>
              <w:bottom w:val="single" w:sz="4" w:space="0" w:color="auto"/>
              <w:right w:val="single" w:sz="4" w:space="0" w:color="auto"/>
            </w:tcBorders>
            <w:shd w:val="clear" w:color="000000" w:fill="FFFFFF"/>
            <w:vAlign w:val="center"/>
            <w:hideMark/>
          </w:tcPr>
          <w:p w14:paraId="2E5BC5A3"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Działka nr 49/4 o pow. 0,2795 ha, zlokalizowana w centralnej części wsi, przy drodze powiatowej nr 2244L. Działka stanowi własność Gminy.  Działka częściowo zabudowana remizą i budynkiem gospodarczym, część niezabudowana zagospodarowana do funkcji placu zabaw dla dzieci, zadaszonej sceny do występów oraz placu postojowego. Całość ogrodzona. Konieczne utwardzenie placu postojowego.</w:t>
            </w:r>
          </w:p>
        </w:tc>
        <w:tc>
          <w:tcPr>
            <w:tcW w:w="376" w:type="pct"/>
            <w:tcBorders>
              <w:top w:val="nil"/>
              <w:left w:val="nil"/>
              <w:bottom w:val="single" w:sz="4" w:space="0" w:color="auto"/>
              <w:right w:val="single" w:sz="4" w:space="0" w:color="auto"/>
            </w:tcBorders>
            <w:shd w:val="clear" w:color="auto" w:fill="auto"/>
            <w:noWrap/>
            <w:vAlign w:val="center"/>
            <w:hideMark/>
          </w:tcPr>
          <w:p w14:paraId="11B9D12A"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2099EEA8"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42E27F25" w14:textId="77777777" w:rsidTr="004461A2">
        <w:trPr>
          <w:trHeight w:val="480"/>
        </w:trPr>
        <w:tc>
          <w:tcPr>
            <w:tcW w:w="259" w:type="pct"/>
            <w:vMerge/>
            <w:tcBorders>
              <w:top w:val="nil"/>
              <w:left w:val="single" w:sz="4" w:space="0" w:color="auto"/>
              <w:bottom w:val="single" w:sz="4" w:space="0" w:color="auto"/>
              <w:right w:val="single" w:sz="4" w:space="0" w:color="auto"/>
            </w:tcBorders>
            <w:vAlign w:val="center"/>
            <w:hideMark/>
          </w:tcPr>
          <w:p w14:paraId="6BB69137"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55EDEE2E"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23D736A6"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rekreacyjno-sportowy</w:t>
            </w:r>
          </w:p>
        </w:tc>
        <w:tc>
          <w:tcPr>
            <w:tcW w:w="2942" w:type="pct"/>
            <w:tcBorders>
              <w:top w:val="nil"/>
              <w:left w:val="nil"/>
              <w:bottom w:val="single" w:sz="4" w:space="0" w:color="auto"/>
              <w:right w:val="single" w:sz="4" w:space="0" w:color="auto"/>
            </w:tcBorders>
            <w:shd w:val="clear" w:color="000000" w:fill="FFFFFF"/>
            <w:vAlign w:val="center"/>
            <w:hideMark/>
          </w:tcPr>
          <w:p w14:paraId="12585347"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Działka nr 49/2, o pow. 0,6602 ha, zlokalizowana za remizą, poza obszarem zwartej zabudowy. Działka stanowi własność Gminy. Działka wymaga wyrównania, obsiania trawą. Działka wskazana pod boisko sportowe dla młodzieży i ogólnodostępny teren rekreacyjny.</w:t>
            </w:r>
          </w:p>
        </w:tc>
        <w:tc>
          <w:tcPr>
            <w:tcW w:w="376" w:type="pct"/>
            <w:tcBorders>
              <w:top w:val="nil"/>
              <w:left w:val="nil"/>
              <w:bottom w:val="single" w:sz="4" w:space="0" w:color="auto"/>
              <w:right w:val="single" w:sz="4" w:space="0" w:color="auto"/>
            </w:tcBorders>
            <w:shd w:val="clear" w:color="auto" w:fill="auto"/>
            <w:noWrap/>
            <w:vAlign w:val="center"/>
            <w:hideMark/>
          </w:tcPr>
          <w:p w14:paraId="617F7D85"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72FF3007"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0E8DB7EC" w14:textId="77777777" w:rsidTr="004461A2">
        <w:trPr>
          <w:trHeight w:val="720"/>
        </w:trPr>
        <w:tc>
          <w:tcPr>
            <w:tcW w:w="259" w:type="pct"/>
            <w:vMerge/>
            <w:tcBorders>
              <w:top w:val="nil"/>
              <w:left w:val="single" w:sz="4" w:space="0" w:color="auto"/>
              <w:bottom w:val="single" w:sz="4" w:space="0" w:color="auto"/>
              <w:right w:val="single" w:sz="4" w:space="0" w:color="auto"/>
            </w:tcBorders>
            <w:vAlign w:val="center"/>
            <w:hideMark/>
          </w:tcPr>
          <w:p w14:paraId="06347900"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26129E36"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tcBorders>
              <w:top w:val="nil"/>
              <w:left w:val="nil"/>
              <w:bottom w:val="single" w:sz="4" w:space="0" w:color="auto"/>
              <w:right w:val="single" w:sz="4" w:space="0" w:color="auto"/>
            </w:tcBorders>
            <w:shd w:val="clear" w:color="000000" w:fill="FFFFFF"/>
            <w:vAlign w:val="center"/>
            <w:hideMark/>
          </w:tcPr>
          <w:p w14:paraId="334C53B6"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Plac postojowy przy drodze wojewódzkiej</w:t>
            </w:r>
          </w:p>
        </w:tc>
        <w:tc>
          <w:tcPr>
            <w:tcW w:w="2942" w:type="pct"/>
            <w:tcBorders>
              <w:top w:val="nil"/>
              <w:left w:val="nil"/>
              <w:bottom w:val="single" w:sz="4" w:space="0" w:color="auto"/>
              <w:right w:val="single" w:sz="4" w:space="0" w:color="auto"/>
            </w:tcBorders>
            <w:shd w:val="clear" w:color="000000" w:fill="FFFFFF"/>
            <w:vAlign w:val="center"/>
            <w:hideMark/>
          </w:tcPr>
          <w:p w14:paraId="12343BA5"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Działka nr 1/2 o pow. 0,0649 ha, zlokalizowana w zachodniej części wsi, bezpośrednio przy skrzyżowaniu drogi wojewódzkiej nr 747 z drogą powiatową nr 2244L. Działka stanowi własność Gminy. Działka wykorzystywana jako plac postojowy dla samochodów. Konieczne utwardzenie działki oraz montaż zadaszenia dla rowerzystów.</w:t>
            </w:r>
          </w:p>
        </w:tc>
        <w:tc>
          <w:tcPr>
            <w:tcW w:w="376" w:type="pct"/>
            <w:tcBorders>
              <w:top w:val="nil"/>
              <w:left w:val="nil"/>
              <w:bottom w:val="single" w:sz="4" w:space="0" w:color="auto"/>
              <w:right w:val="single" w:sz="4" w:space="0" w:color="auto"/>
            </w:tcBorders>
            <w:shd w:val="clear" w:color="auto" w:fill="auto"/>
            <w:noWrap/>
            <w:vAlign w:val="center"/>
            <w:hideMark/>
          </w:tcPr>
          <w:p w14:paraId="78E0EA33"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6785AEBF"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3560858F" w14:textId="77777777" w:rsidTr="004461A2">
        <w:trPr>
          <w:trHeight w:val="710"/>
        </w:trPr>
        <w:tc>
          <w:tcPr>
            <w:tcW w:w="259" w:type="pct"/>
            <w:vMerge w:val="restart"/>
            <w:tcBorders>
              <w:top w:val="nil"/>
              <w:left w:val="single" w:sz="4" w:space="0" w:color="auto"/>
              <w:bottom w:val="single" w:sz="4" w:space="0" w:color="auto"/>
              <w:right w:val="single" w:sz="4" w:space="0" w:color="auto"/>
            </w:tcBorders>
            <w:shd w:val="clear" w:color="000000" w:fill="FFFFFF"/>
            <w:vAlign w:val="center"/>
            <w:hideMark/>
          </w:tcPr>
          <w:p w14:paraId="6DD586BD"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23</w:t>
            </w:r>
          </w:p>
        </w:tc>
        <w:tc>
          <w:tcPr>
            <w:tcW w:w="575" w:type="pct"/>
            <w:vMerge w:val="restart"/>
            <w:tcBorders>
              <w:top w:val="nil"/>
              <w:left w:val="single" w:sz="4" w:space="0" w:color="auto"/>
              <w:bottom w:val="single" w:sz="4" w:space="0" w:color="auto"/>
              <w:right w:val="single" w:sz="4" w:space="0" w:color="auto"/>
            </w:tcBorders>
            <w:shd w:val="clear" w:color="000000" w:fill="FFFFFF"/>
            <w:vAlign w:val="center"/>
            <w:hideMark/>
          </w:tcPr>
          <w:p w14:paraId="339EEEBB"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Zastawki / Kawęczyn </w:t>
            </w:r>
          </w:p>
        </w:tc>
        <w:tc>
          <w:tcPr>
            <w:tcW w:w="807" w:type="pct"/>
            <w:vMerge w:val="restart"/>
            <w:tcBorders>
              <w:top w:val="nil"/>
              <w:left w:val="single" w:sz="4" w:space="0" w:color="auto"/>
              <w:bottom w:val="single" w:sz="4" w:space="0" w:color="auto"/>
              <w:right w:val="single" w:sz="4" w:space="0" w:color="auto"/>
            </w:tcBorders>
            <w:shd w:val="clear" w:color="000000" w:fill="FFFFFF"/>
            <w:vAlign w:val="center"/>
            <w:hideMark/>
          </w:tcPr>
          <w:p w14:paraId="73394F53"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Teren przy świetlicy wiejskiej</w:t>
            </w:r>
          </w:p>
        </w:tc>
        <w:tc>
          <w:tcPr>
            <w:tcW w:w="2942" w:type="pct"/>
            <w:vMerge w:val="restart"/>
            <w:tcBorders>
              <w:top w:val="nil"/>
              <w:left w:val="single" w:sz="4" w:space="0" w:color="auto"/>
              <w:bottom w:val="single" w:sz="4" w:space="0" w:color="auto"/>
              <w:right w:val="single" w:sz="4" w:space="0" w:color="auto"/>
            </w:tcBorders>
            <w:shd w:val="clear" w:color="000000" w:fill="FFFFFF"/>
            <w:vAlign w:val="center"/>
            <w:hideMark/>
          </w:tcPr>
          <w:p w14:paraId="78A529B8"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Działka nr 173 o pow. 0,22 ha, zlokalizowanej w centrum wsi, przy drodze gminnej nr 108243L. Działka stanowi własność Gminy. Działka częściowo zabudowana budynkiem świetlicy, część niezabudowana zagospodarowana do funkcji placu zabaw dla dzieci. Plac zabaw oświetlony i ogrodzony. </w:t>
            </w:r>
          </w:p>
        </w:tc>
        <w:tc>
          <w:tcPr>
            <w:tcW w:w="376" w:type="pct"/>
            <w:tcBorders>
              <w:top w:val="nil"/>
              <w:left w:val="nil"/>
              <w:bottom w:val="single" w:sz="4" w:space="0" w:color="auto"/>
              <w:right w:val="single" w:sz="4" w:space="0" w:color="auto"/>
            </w:tcBorders>
            <w:shd w:val="clear" w:color="auto" w:fill="auto"/>
            <w:noWrap/>
            <w:vAlign w:val="center"/>
            <w:hideMark/>
          </w:tcPr>
          <w:p w14:paraId="733E80BC"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3FDDA71B"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79B5B64B" w14:textId="77777777" w:rsidTr="004461A2">
        <w:trPr>
          <w:trHeight w:val="290"/>
        </w:trPr>
        <w:tc>
          <w:tcPr>
            <w:tcW w:w="259" w:type="pct"/>
            <w:vMerge/>
            <w:tcBorders>
              <w:top w:val="nil"/>
              <w:left w:val="single" w:sz="4" w:space="0" w:color="auto"/>
              <w:bottom w:val="single" w:sz="4" w:space="0" w:color="auto"/>
              <w:right w:val="single" w:sz="4" w:space="0" w:color="auto"/>
            </w:tcBorders>
            <w:vAlign w:val="center"/>
            <w:hideMark/>
          </w:tcPr>
          <w:p w14:paraId="52F0951E" w14:textId="77777777" w:rsidR="004461A2" w:rsidRPr="004461A2" w:rsidRDefault="004461A2" w:rsidP="004461A2">
            <w:pPr>
              <w:spacing w:before="0" w:after="0"/>
              <w:jc w:val="left"/>
              <w:rPr>
                <w:rFonts w:ascii="Calibri" w:eastAsia="Times New Roman" w:hAnsi="Calibri" w:cs="Calibri"/>
                <w:b/>
                <w:bCs/>
                <w:sz w:val="18"/>
                <w:szCs w:val="18"/>
                <w:lang w:eastAsia="pl-PL"/>
              </w:rPr>
            </w:pPr>
          </w:p>
        </w:tc>
        <w:tc>
          <w:tcPr>
            <w:tcW w:w="575" w:type="pct"/>
            <w:vMerge/>
            <w:tcBorders>
              <w:top w:val="nil"/>
              <w:left w:val="single" w:sz="4" w:space="0" w:color="auto"/>
              <w:bottom w:val="single" w:sz="4" w:space="0" w:color="auto"/>
              <w:right w:val="single" w:sz="4" w:space="0" w:color="auto"/>
            </w:tcBorders>
            <w:vAlign w:val="center"/>
            <w:hideMark/>
          </w:tcPr>
          <w:p w14:paraId="72957564"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807" w:type="pct"/>
            <w:vMerge/>
            <w:tcBorders>
              <w:top w:val="nil"/>
              <w:left w:val="single" w:sz="4" w:space="0" w:color="auto"/>
              <w:bottom w:val="single" w:sz="4" w:space="0" w:color="auto"/>
              <w:right w:val="single" w:sz="4" w:space="0" w:color="auto"/>
            </w:tcBorders>
            <w:vAlign w:val="center"/>
            <w:hideMark/>
          </w:tcPr>
          <w:p w14:paraId="6AC560D5"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2942" w:type="pct"/>
            <w:vMerge/>
            <w:tcBorders>
              <w:top w:val="nil"/>
              <w:left w:val="single" w:sz="4" w:space="0" w:color="auto"/>
              <w:bottom w:val="single" w:sz="4" w:space="0" w:color="auto"/>
              <w:right w:val="single" w:sz="4" w:space="0" w:color="auto"/>
            </w:tcBorders>
            <w:vAlign w:val="center"/>
            <w:hideMark/>
          </w:tcPr>
          <w:p w14:paraId="3120AD9C" w14:textId="77777777" w:rsidR="004461A2" w:rsidRPr="004461A2" w:rsidRDefault="004461A2" w:rsidP="004461A2">
            <w:pPr>
              <w:spacing w:before="0" w:after="0"/>
              <w:jc w:val="left"/>
              <w:rPr>
                <w:rFonts w:ascii="Calibri" w:eastAsia="Times New Roman" w:hAnsi="Calibri" w:cs="Calibri"/>
                <w:sz w:val="18"/>
                <w:szCs w:val="18"/>
                <w:lang w:eastAsia="pl-PL"/>
              </w:rPr>
            </w:pPr>
          </w:p>
        </w:tc>
        <w:tc>
          <w:tcPr>
            <w:tcW w:w="376" w:type="pct"/>
            <w:tcBorders>
              <w:top w:val="nil"/>
              <w:left w:val="nil"/>
              <w:bottom w:val="single" w:sz="4" w:space="0" w:color="auto"/>
              <w:right w:val="single" w:sz="4" w:space="0" w:color="auto"/>
            </w:tcBorders>
            <w:shd w:val="clear" w:color="auto" w:fill="auto"/>
            <w:noWrap/>
            <w:vAlign w:val="center"/>
            <w:hideMark/>
          </w:tcPr>
          <w:p w14:paraId="4DB1189B"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1E09D178"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6B6DF3F7" w14:textId="77777777" w:rsidTr="004461A2">
        <w:trPr>
          <w:trHeight w:val="720"/>
        </w:trPr>
        <w:tc>
          <w:tcPr>
            <w:tcW w:w="259" w:type="pct"/>
            <w:tcBorders>
              <w:top w:val="nil"/>
              <w:left w:val="single" w:sz="4" w:space="0" w:color="auto"/>
              <w:bottom w:val="single" w:sz="4" w:space="0" w:color="auto"/>
              <w:right w:val="single" w:sz="4" w:space="0" w:color="auto"/>
            </w:tcBorders>
            <w:shd w:val="clear" w:color="000000" w:fill="FFFFFF"/>
            <w:vAlign w:val="center"/>
            <w:hideMark/>
          </w:tcPr>
          <w:p w14:paraId="4B1F42F2"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24</w:t>
            </w:r>
          </w:p>
        </w:tc>
        <w:tc>
          <w:tcPr>
            <w:tcW w:w="575" w:type="pct"/>
            <w:tcBorders>
              <w:top w:val="nil"/>
              <w:left w:val="nil"/>
              <w:bottom w:val="single" w:sz="4" w:space="0" w:color="auto"/>
              <w:right w:val="single" w:sz="4" w:space="0" w:color="auto"/>
            </w:tcBorders>
            <w:shd w:val="clear" w:color="000000" w:fill="FFFFFF"/>
            <w:vAlign w:val="center"/>
            <w:hideMark/>
          </w:tcPr>
          <w:p w14:paraId="095826BE"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Zosinek</w:t>
            </w:r>
          </w:p>
        </w:tc>
        <w:tc>
          <w:tcPr>
            <w:tcW w:w="807" w:type="pct"/>
            <w:tcBorders>
              <w:top w:val="nil"/>
              <w:left w:val="nil"/>
              <w:bottom w:val="single" w:sz="4" w:space="0" w:color="auto"/>
              <w:right w:val="single" w:sz="4" w:space="0" w:color="auto"/>
            </w:tcBorders>
            <w:shd w:val="clear" w:color="000000" w:fill="FFFFFF"/>
            <w:vAlign w:val="center"/>
            <w:hideMark/>
          </w:tcPr>
          <w:p w14:paraId="15D2FEEC"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Plac zabaw dla dzieci</w:t>
            </w:r>
          </w:p>
        </w:tc>
        <w:tc>
          <w:tcPr>
            <w:tcW w:w="2942" w:type="pct"/>
            <w:tcBorders>
              <w:top w:val="nil"/>
              <w:left w:val="nil"/>
              <w:bottom w:val="single" w:sz="4" w:space="0" w:color="auto"/>
              <w:right w:val="single" w:sz="4" w:space="0" w:color="auto"/>
            </w:tcBorders>
            <w:shd w:val="clear" w:color="000000" w:fill="FFFFFF"/>
            <w:vAlign w:val="center"/>
            <w:hideMark/>
          </w:tcPr>
          <w:p w14:paraId="5A8A6A8A"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 xml:space="preserve">Działka nr 93, zlokalizowana w centralnej części wsi, przy drodze gminnej nr 108246L. Działka częściowo zabudowana drewnianym budynkiem dawnej remizy strażackiej (obiekt do rozbiórki), pozostała część działki </w:t>
            </w:r>
            <w:r w:rsidRPr="004461A2">
              <w:rPr>
                <w:rFonts w:ascii="Calibri" w:eastAsia="Times New Roman" w:hAnsi="Calibri" w:cs="Calibri"/>
                <w:sz w:val="18"/>
                <w:szCs w:val="18"/>
                <w:lang w:eastAsia="pl-PL"/>
              </w:rPr>
              <w:lastRenderedPageBreak/>
              <w:t>zagospodarowana do funkcji placu zabaw dla dzieci. Plac zabaw ogrodzony. Konieczne oświetlenie terenu i nasadzenie zieleni.</w:t>
            </w:r>
          </w:p>
        </w:tc>
        <w:tc>
          <w:tcPr>
            <w:tcW w:w="376" w:type="pct"/>
            <w:tcBorders>
              <w:top w:val="nil"/>
              <w:left w:val="nil"/>
              <w:bottom w:val="single" w:sz="4" w:space="0" w:color="auto"/>
              <w:right w:val="single" w:sz="4" w:space="0" w:color="auto"/>
            </w:tcBorders>
            <w:shd w:val="clear" w:color="auto" w:fill="auto"/>
            <w:noWrap/>
            <w:vAlign w:val="center"/>
            <w:hideMark/>
          </w:tcPr>
          <w:p w14:paraId="0B2622ED"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lastRenderedPageBreak/>
              <w:t>_</w:t>
            </w:r>
          </w:p>
        </w:tc>
        <w:tc>
          <w:tcPr>
            <w:tcW w:w="40" w:type="pct"/>
            <w:vAlign w:val="center"/>
            <w:hideMark/>
          </w:tcPr>
          <w:p w14:paraId="51169C10"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r w:rsidR="004461A2" w:rsidRPr="004461A2" w14:paraId="03002000" w14:textId="77777777" w:rsidTr="004461A2">
        <w:trPr>
          <w:trHeight w:val="290"/>
        </w:trPr>
        <w:tc>
          <w:tcPr>
            <w:tcW w:w="259" w:type="pct"/>
            <w:tcBorders>
              <w:top w:val="nil"/>
              <w:left w:val="single" w:sz="4" w:space="0" w:color="auto"/>
              <w:bottom w:val="single" w:sz="4" w:space="0" w:color="auto"/>
              <w:right w:val="single" w:sz="4" w:space="0" w:color="auto"/>
            </w:tcBorders>
            <w:shd w:val="clear" w:color="000000" w:fill="FFFFFF"/>
            <w:vAlign w:val="center"/>
            <w:hideMark/>
          </w:tcPr>
          <w:p w14:paraId="743548FB" w14:textId="77777777" w:rsidR="004461A2" w:rsidRPr="004461A2" w:rsidRDefault="004461A2" w:rsidP="004461A2">
            <w:pPr>
              <w:spacing w:before="0" w:after="0"/>
              <w:jc w:val="center"/>
              <w:rPr>
                <w:rFonts w:ascii="Calibri" w:eastAsia="Times New Roman" w:hAnsi="Calibri" w:cs="Calibri"/>
                <w:b/>
                <w:bCs/>
                <w:sz w:val="18"/>
                <w:szCs w:val="18"/>
                <w:lang w:eastAsia="pl-PL"/>
              </w:rPr>
            </w:pPr>
            <w:r w:rsidRPr="004461A2">
              <w:rPr>
                <w:rFonts w:ascii="Calibri" w:eastAsia="Times New Roman" w:hAnsi="Calibri" w:cs="Calibri"/>
                <w:b/>
                <w:bCs/>
                <w:sz w:val="18"/>
                <w:szCs w:val="18"/>
                <w:lang w:eastAsia="pl-PL"/>
              </w:rPr>
              <w:t>25</w:t>
            </w:r>
          </w:p>
        </w:tc>
        <w:tc>
          <w:tcPr>
            <w:tcW w:w="575" w:type="pct"/>
            <w:tcBorders>
              <w:top w:val="nil"/>
              <w:left w:val="nil"/>
              <w:bottom w:val="single" w:sz="4" w:space="0" w:color="auto"/>
              <w:right w:val="single" w:sz="4" w:space="0" w:color="auto"/>
            </w:tcBorders>
            <w:shd w:val="clear" w:color="000000" w:fill="FFFFFF"/>
            <w:vAlign w:val="center"/>
            <w:hideMark/>
          </w:tcPr>
          <w:p w14:paraId="3B3DC7EF"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Przytyki</w:t>
            </w:r>
          </w:p>
        </w:tc>
        <w:tc>
          <w:tcPr>
            <w:tcW w:w="807" w:type="pct"/>
            <w:tcBorders>
              <w:top w:val="nil"/>
              <w:left w:val="nil"/>
              <w:bottom w:val="single" w:sz="4" w:space="0" w:color="auto"/>
              <w:right w:val="single" w:sz="4" w:space="0" w:color="auto"/>
            </w:tcBorders>
            <w:shd w:val="clear" w:color="000000" w:fill="FFFFFF"/>
            <w:vAlign w:val="center"/>
            <w:hideMark/>
          </w:tcPr>
          <w:p w14:paraId="4C2BF450" w14:textId="77777777" w:rsidR="004461A2" w:rsidRPr="004461A2" w:rsidRDefault="004461A2" w:rsidP="004461A2">
            <w:pPr>
              <w:spacing w:before="0" w:after="0"/>
              <w:jc w:val="lef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Brak terenu</w:t>
            </w:r>
          </w:p>
        </w:tc>
        <w:tc>
          <w:tcPr>
            <w:tcW w:w="2942" w:type="pct"/>
            <w:tcBorders>
              <w:top w:val="nil"/>
              <w:left w:val="nil"/>
              <w:bottom w:val="single" w:sz="4" w:space="0" w:color="auto"/>
              <w:right w:val="single" w:sz="4" w:space="0" w:color="auto"/>
            </w:tcBorders>
            <w:shd w:val="clear" w:color="000000" w:fill="FFFFFF"/>
            <w:vAlign w:val="center"/>
            <w:hideMark/>
          </w:tcPr>
          <w:p w14:paraId="4D488EC2" w14:textId="77777777" w:rsidR="004461A2" w:rsidRPr="004461A2" w:rsidRDefault="004461A2" w:rsidP="004461A2">
            <w:pPr>
              <w:spacing w:before="0" w:after="0"/>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w:t>
            </w:r>
          </w:p>
        </w:tc>
        <w:tc>
          <w:tcPr>
            <w:tcW w:w="376" w:type="pct"/>
            <w:tcBorders>
              <w:top w:val="nil"/>
              <w:left w:val="nil"/>
              <w:bottom w:val="single" w:sz="4" w:space="0" w:color="auto"/>
              <w:right w:val="single" w:sz="4" w:space="0" w:color="auto"/>
            </w:tcBorders>
            <w:shd w:val="clear" w:color="auto" w:fill="auto"/>
            <w:noWrap/>
            <w:vAlign w:val="center"/>
            <w:hideMark/>
          </w:tcPr>
          <w:p w14:paraId="73997F51" w14:textId="77777777" w:rsidR="004461A2" w:rsidRPr="004461A2" w:rsidRDefault="004461A2" w:rsidP="004461A2">
            <w:pPr>
              <w:spacing w:before="0" w:after="0"/>
              <w:jc w:val="right"/>
              <w:rPr>
                <w:rFonts w:ascii="Calibri" w:eastAsia="Times New Roman" w:hAnsi="Calibri" w:cs="Calibri"/>
                <w:sz w:val="18"/>
                <w:szCs w:val="18"/>
                <w:lang w:eastAsia="pl-PL"/>
              </w:rPr>
            </w:pPr>
            <w:r w:rsidRPr="004461A2">
              <w:rPr>
                <w:rFonts w:ascii="Calibri" w:eastAsia="Times New Roman" w:hAnsi="Calibri" w:cs="Calibri"/>
                <w:sz w:val="18"/>
                <w:szCs w:val="18"/>
                <w:lang w:eastAsia="pl-PL"/>
              </w:rPr>
              <w:t>_</w:t>
            </w:r>
          </w:p>
        </w:tc>
        <w:tc>
          <w:tcPr>
            <w:tcW w:w="40" w:type="pct"/>
            <w:vAlign w:val="center"/>
            <w:hideMark/>
          </w:tcPr>
          <w:p w14:paraId="62B63445" w14:textId="77777777" w:rsidR="004461A2" w:rsidRPr="004461A2" w:rsidRDefault="004461A2" w:rsidP="004461A2">
            <w:pPr>
              <w:spacing w:before="0" w:after="0"/>
              <w:jc w:val="left"/>
              <w:rPr>
                <w:rFonts w:ascii="Times New Roman" w:eastAsia="Times New Roman" w:hAnsi="Times New Roman" w:cs="Times New Roman"/>
                <w:sz w:val="20"/>
                <w:szCs w:val="20"/>
                <w:lang w:eastAsia="pl-PL"/>
              </w:rPr>
            </w:pPr>
          </w:p>
        </w:tc>
      </w:tr>
    </w:tbl>
    <w:p w14:paraId="1D2B7C5C" w14:textId="77777777" w:rsidR="004461A2" w:rsidRPr="004461A2" w:rsidRDefault="004461A2" w:rsidP="004461A2"/>
    <w:p w14:paraId="577930E3" w14:textId="77777777" w:rsidR="00E03627" w:rsidRDefault="00E03627" w:rsidP="005821B5">
      <w:pPr>
        <w:sectPr w:rsidR="00E03627" w:rsidSect="00E03627">
          <w:pgSz w:w="16838" w:h="11906" w:orient="landscape"/>
          <w:pgMar w:top="1417" w:right="1417" w:bottom="1417" w:left="1417" w:header="708" w:footer="708" w:gutter="0"/>
          <w:cols w:space="708"/>
          <w:docGrid w:linePitch="360"/>
        </w:sectPr>
      </w:pPr>
    </w:p>
    <w:p w14:paraId="6CD2DF94" w14:textId="77777777" w:rsidR="00A746B4" w:rsidRDefault="00A746B4" w:rsidP="005821B5">
      <w:r>
        <w:lastRenderedPageBreak/>
        <w:t>W tabeli poniżej wykonano analizę lokalnych potencjałów każdego sołectwa wchodzącego w skład obszaru zdegradowanego. W tym celu przeanalizowano następujące czynniki:</w:t>
      </w:r>
    </w:p>
    <w:p w14:paraId="7681AB00" w14:textId="37F47819" w:rsidR="00A746B4" w:rsidRDefault="00A746B4" w:rsidP="005821B5">
      <w:r>
        <w:t>-  o</w:t>
      </w:r>
      <w:r w:rsidRPr="00A746B4">
        <w:t>becność infrastruktury w oparciu o którą możliwe jest prowadzenie procesu rewitalizacji</w:t>
      </w:r>
      <w:r>
        <w:t>,</w:t>
      </w:r>
    </w:p>
    <w:p w14:paraId="57C51CC3" w14:textId="47CA440B" w:rsidR="00A746B4" w:rsidRDefault="00A746B4" w:rsidP="005821B5">
      <w:r>
        <w:t xml:space="preserve">- potencjalny poziom oddziaływania infrastruktury na pozostałe jednostki podziału terytorialnego gminy, </w:t>
      </w:r>
    </w:p>
    <w:p w14:paraId="06DDCCEE" w14:textId="1FE25855" w:rsidR="00A746B4" w:rsidRDefault="00A746B4" w:rsidP="005821B5">
      <w:r>
        <w:t xml:space="preserve">- społeczne zapotrzebowanie na realizację projektów rewitalizacyjnych, </w:t>
      </w:r>
    </w:p>
    <w:p w14:paraId="06C0F00F" w14:textId="1B4B5C61" w:rsidR="00A746B4" w:rsidRDefault="00A746B4" w:rsidP="005821B5">
      <w:r>
        <w:t>- poziom skomunikowania obszaru,</w:t>
      </w:r>
    </w:p>
    <w:p w14:paraId="35D271B8" w14:textId="7B9DD7D9" w:rsidR="00A746B4" w:rsidRDefault="00A746B4" w:rsidP="005821B5">
      <w:r>
        <w:t>- obecność infrastruktury publicznej.</w:t>
      </w:r>
    </w:p>
    <w:p w14:paraId="53BFDBDA" w14:textId="15699A1B" w:rsidR="00A746B4" w:rsidRDefault="00A746B4" w:rsidP="005821B5">
      <w:r>
        <w:t xml:space="preserve">W tabeli poniżej przedstawiono wynik przeprowadzonych analiz. </w:t>
      </w:r>
    </w:p>
    <w:p w14:paraId="6488C8DD" w14:textId="7CC25711" w:rsidR="00A746B4" w:rsidRDefault="00A746B4" w:rsidP="00A746B4">
      <w:pPr>
        <w:pStyle w:val="Legenda"/>
      </w:pPr>
      <w:bookmarkStart w:id="118" w:name="_Toc180416600"/>
      <w:r>
        <w:t xml:space="preserve">Tabela </w:t>
      </w:r>
      <w:fldSimple w:instr=" SEQ Tabela \* ARABIC ">
        <w:r w:rsidR="00B6223C">
          <w:rPr>
            <w:noProof/>
          </w:rPr>
          <w:t>61</w:t>
        </w:r>
      </w:fldSimple>
      <w:r>
        <w:t>. Poziom istotności sołectwa w skali całej gminy.</w:t>
      </w:r>
      <w:bookmarkEnd w:id="118"/>
    </w:p>
    <w:tbl>
      <w:tblPr>
        <w:tblStyle w:val="Zwykatabela1"/>
        <w:tblW w:w="5000" w:type="pct"/>
        <w:tblLook w:val="04A0" w:firstRow="1" w:lastRow="0" w:firstColumn="1" w:lastColumn="0" w:noHBand="0" w:noVBand="1"/>
      </w:tblPr>
      <w:tblGrid>
        <w:gridCol w:w="999"/>
        <w:gridCol w:w="3032"/>
        <w:gridCol w:w="5031"/>
      </w:tblGrid>
      <w:tr w:rsidR="00A746B4" w:rsidRPr="00E73770" w14:paraId="34100134" w14:textId="77777777" w:rsidTr="008448C9">
        <w:trPr>
          <w:cnfStyle w:val="100000000000" w:firstRow="1" w:lastRow="0" w:firstColumn="0" w:lastColumn="0" w:oddVBand="0" w:evenVBand="0" w:oddHBand="0" w:evenHBand="0" w:firstRowFirstColumn="0" w:firstRowLastColumn="0" w:lastRowFirstColumn="0" w:lastRowLastColumn="0"/>
          <w:trHeight w:val="676"/>
          <w:tblHeader/>
        </w:trPr>
        <w:tc>
          <w:tcPr>
            <w:cnfStyle w:val="001000000000" w:firstRow="0" w:lastRow="0" w:firstColumn="1" w:lastColumn="0" w:oddVBand="0" w:evenVBand="0" w:oddHBand="0" w:evenHBand="0" w:firstRowFirstColumn="0" w:firstRowLastColumn="0" w:lastRowFirstColumn="0" w:lastRowLastColumn="0"/>
            <w:tcW w:w="551" w:type="pct"/>
            <w:hideMark/>
          </w:tcPr>
          <w:p w14:paraId="6F69E93D" w14:textId="77777777" w:rsidR="00A746B4" w:rsidRPr="00E73770" w:rsidRDefault="00A746B4" w:rsidP="008633AD">
            <w:pPr>
              <w:spacing w:before="0" w:after="0"/>
              <w:contextualSpacing/>
              <w:rPr>
                <w:rFonts w:asciiTheme="minorHAnsi" w:eastAsia="Times New Roman" w:hAnsiTheme="minorHAnsi" w:cstheme="minorHAnsi"/>
                <w:color w:val="2C363A"/>
                <w:sz w:val="20"/>
                <w:szCs w:val="20"/>
                <w:lang w:eastAsia="pl-PL"/>
              </w:rPr>
            </w:pPr>
            <w:r w:rsidRPr="00E73770">
              <w:rPr>
                <w:rFonts w:asciiTheme="minorHAnsi" w:eastAsia="Times New Roman" w:hAnsiTheme="minorHAnsi" w:cstheme="minorHAnsi"/>
                <w:color w:val="000000"/>
                <w:sz w:val="20"/>
                <w:szCs w:val="20"/>
                <w:lang w:eastAsia="pl-PL"/>
              </w:rPr>
              <w:t>Lp.</w:t>
            </w:r>
          </w:p>
        </w:tc>
        <w:tc>
          <w:tcPr>
            <w:tcW w:w="1673" w:type="pct"/>
            <w:hideMark/>
          </w:tcPr>
          <w:p w14:paraId="4D25CDDC" w14:textId="77777777" w:rsidR="00A746B4" w:rsidRPr="00E03627" w:rsidRDefault="00A746B4" w:rsidP="008633AD">
            <w:pPr>
              <w:spacing w:before="0" w:after="0"/>
              <w:contextualSpacing/>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2C363A"/>
                <w:sz w:val="20"/>
                <w:szCs w:val="20"/>
                <w:lang w:eastAsia="pl-PL"/>
              </w:rPr>
            </w:pPr>
            <w:r w:rsidRPr="00E03627">
              <w:rPr>
                <w:rFonts w:asciiTheme="minorHAnsi" w:eastAsia="Times New Roman" w:hAnsiTheme="minorHAnsi" w:cstheme="minorHAnsi"/>
                <w:color w:val="000000"/>
                <w:sz w:val="20"/>
                <w:szCs w:val="20"/>
                <w:lang w:eastAsia="pl-PL"/>
              </w:rPr>
              <w:t>Sołectwo</w:t>
            </w:r>
          </w:p>
        </w:tc>
        <w:tc>
          <w:tcPr>
            <w:tcW w:w="2776" w:type="pct"/>
          </w:tcPr>
          <w:p w14:paraId="3E573EC6" w14:textId="44A34125" w:rsidR="00A746B4" w:rsidRPr="00E73770" w:rsidRDefault="00A746B4" w:rsidP="008633AD">
            <w:pPr>
              <w:spacing w:before="0" w:after="0"/>
              <w:contextualSpacing/>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Poziom występowania lokalnych potencjałów (wysoki, średni, niski)</w:t>
            </w:r>
          </w:p>
        </w:tc>
      </w:tr>
      <w:tr w:rsidR="008104ED" w:rsidRPr="00E73770" w14:paraId="42B38E94" w14:textId="77777777" w:rsidTr="008448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51" w:type="pct"/>
          </w:tcPr>
          <w:p w14:paraId="650B0879" w14:textId="77777777" w:rsidR="008104ED" w:rsidRPr="00E73770" w:rsidRDefault="008104ED" w:rsidP="008104ED">
            <w:pPr>
              <w:spacing w:before="0" w:after="0"/>
              <w:contextualSpacing/>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1.</w:t>
            </w:r>
          </w:p>
        </w:tc>
        <w:tc>
          <w:tcPr>
            <w:tcW w:w="1673" w:type="pct"/>
          </w:tcPr>
          <w:p w14:paraId="7350E8F7" w14:textId="1940DC80" w:rsidR="008104ED" w:rsidRPr="00E03627" w:rsidRDefault="008104ED" w:rsidP="008104ED">
            <w:pPr>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104ED">
              <w:rPr>
                <w:rFonts w:asciiTheme="minorHAnsi" w:eastAsia="Times New Roman" w:hAnsiTheme="minorHAnsi" w:cstheme="minorHAnsi"/>
                <w:color w:val="000000"/>
                <w:sz w:val="20"/>
                <w:szCs w:val="20"/>
                <w:lang w:eastAsia="pl-PL"/>
              </w:rPr>
              <w:t>Budzyń</w:t>
            </w:r>
          </w:p>
        </w:tc>
        <w:tc>
          <w:tcPr>
            <w:tcW w:w="2776" w:type="pct"/>
          </w:tcPr>
          <w:p w14:paraId="020631DD" w14:textId="5ADB9B03" w:rsidR="008104ED" w:rsidRPr="00E03627" w:rsidRDefault="008104ED" w:rsidP="008104ED">
            <w:pPr>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Średni</w:t>
            </w:r>
          </w:p>
        </w:tc>
      </w:tr>
      <w:tr w:rsidR="008104ED" w:rsidRPr="00E73770" w14:paraId="0274A5A2" w14:textId="77777777" w:rsidTr="008448C9">
        <w:trPr>
          <w:trHeight w:val="70"/>
        </w:trPr>
        <w:tc>
          <w:tcPr>
            <w:cnfStyle w:val="001000000000" w:firstRow="0" w:lastRow="0" w:firstColumn="1" w:lastColumn="0" w:oddVBand="0" w:evenVBand="0" w:oddHBand="0" w:evenHBand="0" w:firstRowFirstColumn="0" w:firstRowLastColumn="0" w:lastRowFirstColumn="0" w:lastRowLastColumn="0"/>
            <w:tcW w:w="551" w:type="pct"/>
            <w:hideMark/>
          </w:tcPr>
          <w:p w14:paraId="7D718C72" w14:textId="77777777" w:rsidR="008104ED" w:rsidRPr="00E73770" w:rsidRDefault="008104ED" w:rsidP="008104ED">
            <w:pPr>
              <w:spacing w:before="0" w:after="0"/>
              <w:contextualSpacing/>
              <w:rPr>
                <w:rFonts w:asciiTheme="minorHAnsi" w:eastAsia="Times New Roman" w:hAnsiTheme="minorHAnsi" w:cstheme="minorHAnsi"/>
                <w:color w:val="2C363A"/>
                <w:sz w:val="20"/>
                <w:szCs w:val="20"/>
                <w:lang w:eastAsia="pl-PL"/>
              </w:rPr>
            </w:pPr>
            <w:r>
              <w:rPr>
                <w:rFonts w:asciiTheme="minorHAnsi" w:eastAsia="Times New Roman" w:hAnsiTheme="minorHAnsi" w:cstheme="minorHAnsi"/>
                <w:color w:val="000000"/>
                <w:sz w:val="20"/>
                <w:szCs w:val="20"/>
                <w:lang w:eastAsia="pl-PL"/>
              </w:rPr>
              <w:t>2</w:t>
            </w:r>
            <w:r w:rsidRPr="00E73770">
              <w:rPr>
                <w:rFonts w:asciiTheme="minorHAnsi" w:eastAsia="Times New Roman" w:hAnsiTheme="minorHAnsi" w:cstheme="minorHAnsi"/>
                <w:color w:val="000000"/>
                <w:sz w:val="20"/>
                <w:szCs w:val="20"/>
                <w:lang w:eastAsia="pl-PL"/>
              </w:rPr>
              <w:t>.</w:t>
            </w:r>
          </w:p>
        </w:tc>
        <w:tc>
          <w:tcPr>
            <w:tcW w:w="1673" w:type="pct"/>
          </w:tcPr>
          <w:p w14:paraId="0825E99A" w14:textId="0AF607F6" w:rsidR="008104ED" w:rsidRPr="008104ED" w:rsidRDefault="008104ED" w:rsidP="008104ED">
            <w:pPr>
              <w:spacing w:before="0" w:after="0"/>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104ED">
              <w:rPr>
                <w:rFonts w:asciiTheme="minorHAnsi" w:eastAsia="Times New Roman" w:hAnsiTheme="minorHAnsi" w:cstheme="minorHAnsi"/>
                <w:color w:val="000000"/>
                <w:sz w:val="20"/>
                <w:szCs w:val="20"/>
                <w:lang w:eastAsia="pl-PL"/>
              </w:rPr>
              <w:t>Przytyki</w:t>
            </w:r>
          </w:p>
        </w:tc>
        <w:tc>
          <w:tcPr>
            <w:tcW w:w="2776" w:type="pct"/>
          </w:tcPr>
          <w:p w14:paraId="317F79E9" w14:textId="52423FCC" w:rsidR="008104ED" w:rsidRPr="00E03627" w:rsidRDefault="008104ED" w:rsidP="008104ED">
            <w:pPr>
              <w:spacing w:before="0" w:after="0"/>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Średni</w:t>
            </w:r>
          </w:p>
        </w:tc>
      </w:tr>
      <w:tr w:rsidR="008104ED" w:rsidRPr="00E73770" w14:paraId="4CB42872" w14:textId="77777777" w:rsidTr="008448C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1" w:type="pct"/>
            <w:hideMark/>
          </w:tcPr>
          <w:p w14:paraId="5002DDFD" w14:textId="77777777" w:rsidR="008104ED" w:rsidRPr="00E73770" w:rsidRDefault="008104ED" w:rsidP="008104ED">
            <w:pPr>
              <w:spacing w:before="0" w:after="0"/>
              <w:contextualSpacing/>
              <w:rPr>
                <w:rFonts w:asciiTheme="minorHAnsi" w:eastAsia="Times New Roman" w:hAnsiTheme="minorHAnsi" w:cstheme="minorHAnsi"/>
                <w:color w:val="2C363A"/>
                <w:sz w:val="20"/>
                <w:szCs w:val="20"/>
                <w:lang w:eastAsia="pl-PL"/>
              </w:rPr>
            </w:pPr>
            <w:r>
              <w:rPr>
                <w:rFonts w:asciiTheme="minorHAnsi" w:eastAsia="Times New Roman" w:hAnsiTheme="minorHAnsi" w:cstheme="minorHAnsi"/>
                <w:color w:val="000000"/>
                <w:sz w:val="20"/>
                <w:szCs w:val="20"/>
                <w:lang w:eastAsia="pl-PL"/>
              </w:rPr>
              <w:t>3</w:t>
            </w:r>
            <w:r w:rsidRPr="00E73770">
              <w:rPr>
                <w:rFonts w:asciiTheme="minorHAnsi" w:eastAsia="Times New Roman" w:hAnsiTheme="minorHAnsi" w:cstheme="minorHAnsi"/>
                <w:color w:val="000000"/>
                <w:sz w:val="20"/>
                <w:szCs w:val="20"/>
                <w:lang w:eastAsia="pl-PL"/>
              </w:rPr>
              <w:t>.</w:t>
            </w:r>
          </w:p>
        </w:tc>
        <w:tc>
          <w:tcPr>
            <w:tcW w:w="1673" w:type="pct"/>
          </w:tcPr>
          <w:p w14:paraId="190B1E36" w14:textId="50F5E758" w:rsidR="008104ED" w:rsidRPr="008104ED" w:rsidRDefault="008104ED" w:rsidP="008104ED">
            <w:pPr>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104ED">
              <w:rPr>
                <w:rFonts w:asciiTheme="minorHAnsi" w:eastAsia="Times New Roman" w:hAnsiTheme="minorHAnsi" w:cstheme="minorHAnsi"/>
                <w:color w:val="000000"/>
                <w:sz w:val="20"/>
                <w:szCs w:val="20"/>
                <w:lang w:eastAsia="pl-PL"/>
              </w:rPr>
              <w:t>Borów Kolonia</w:t>
            </w:r>
          </w:p>
        </w:tc>
        <w:tc>
          <w:tcPr>
            <w:tcW w:w="2776" w:type="pct"/>
          </w:tcPr>
          <w:p w14:paraId="5A92CC4A" w14:textId="6D6C4EFD" w:rsidR="008104ED" w:rsidRPr="00E03627" w:rsidRDefault="008104ED" w:rsidP="008104ED">
            <w:pPr>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lang w:eastAsia="pl-PL"/>
              </w:rPr>
            </w:pPr>
            <w:r>
              <w:rPr>
                <w:rFonts w:asciiTheme="minorHAnsi" w:eastAsia="Times New Roman" w:hAnsiTheme="minorHAnsi" w:cstheme="minorHAnsi"/>
                <w:color w:val="000000"/>
                <w:sz w:val="20"/>
                <w:szCs w:val="20"/>
                <w:lang w:eastAsia="pl-PL"/>
              </w:rPr>
              <w:t>Średni</w:t>
            </w:r>
          </w:p>
        </w:tc>
      </w:tr>
      <w:tr w:rsidR="008104ED" w:rsidRPr="00E73770" w14:paraId="1088676A" w14:textId="77777777" w:rsidTr="008448C9">
        <w:trPr>
          <w:trHeight w:val="161"/>
        </w:trPr>
        <w:tc>
          <w:tcPr>
            <w:cnfStyle w:val="001000000000" w:firstRow="0" w:lastRow="0" w:firstColumn="1" w:lastColumn="0" w:oddVBand="0" w:evenVBand="0" w:oddHBand="0" w:evenHBand="0" w:firstRowFirstColumn="0" w:firstRowLastColumn="0" w:lastRowFirstColumn="0" w:lastRowLastColumn="0"/>
            <w:tcW w:w="551" w:type="pct"/>
            <w:hideMark/>
          </w:tcPr>
          <w:p w14:paraId="36807707" w14:textId="77777777" w:rsidR="008104ED" w:rsidRPr="00E73770" w:rsidRDefault="008104ED" w:rsidP="008104ED">
            <w:pPr>
              <w:spacing w:before="0" w:after="0"/>
              <w:contextualSpacing/>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4</w:t>
            </w:r>
            <w:r w:rsidRPr="00E73770">
              <w:rPr>
                <w:rFonts w:asciiTheme="minorHAnsi" w:eastAsia="Times New Roman" w:hAnsiTheme="minorHAnsi" w:cstheme="minorHAnsi"/>
                <w:color w:val="000000"/>
                <w:sz w:val="20"/>
                <w:szCs w:val="20"/>
                <w:lang w:eastAsia="pl-PL"/>
              </w:rPr>
              <w:t>.</w:t>
            </w:r>
          </w:p>
        </w:tc>
        <w:tc>
          <w:tcPr>
            <w:tcW w:w="1673" w:type="pct"/>
          </w:tcPr>
          <w:p w14:paraId="79632AAB" w14:textId="47DC2C21" w:rsidR="008104ED" w:rsidRPr="00E03627" w:rsidRDefault="008104ED" w:rsidP="008104ED">
            <w:pPr>
              <w:spacing w:before="0" w:after="0"/>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104ED">
              <w:rPr>
                <w:rFonts w:asciiTheme="minorHAnsi" w:eastAsia="Times New Roman" w:hAnsiTheme="minorHAnsi" w:cstheme="minorHAnsi"/>
                <w:color w:val="000000"/>
                <w:sz w:val="20"/>
                <w:szCs w:val="20"/>
                <w:lang w:eastAsia="pl-PL"/>
              </w:rPr>
              <w:t>Grądy</w:t>
            </w:r>
          </w:p>
        </w:tc>
        <w:tc>
          <w:tcPr>
            <w:tcW w:w="2776" w:type="pct"/>
          </w:tcPr>
          <w:p w14:paraId="6C68EE3C" w14:textId="6F1F3A7E" w:rsidR="008104ED" w:rsidRPr="00E03627" w:rsidRDefault="008104ED" w:rsidP="008104ED">
            <w:pPr>
              <w:spacing w:before="0" w:after="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lang w:eastAsia="pl-PL"/>
              </w:rPr>
            </w:pPr>
            <w:r>
              <w:rPr>
                <w:rFonts w:asciiTheme="minorHAnsi" w:eastAsia="Times New Roman" w:hAnsiTheme="minorHAnsi" w:cstheme="minorHAnsi"/>
                <w:color w:val="000000"/>
                <w:sz w:val="20"/>
                <w:szCs w:val="20"/>
                <w:lang w:eastAsia="pl-PL"/>
              </w:rPr>
              <w:t>Średni</w:t>
            </w:r>
          </w:p>
        </w:tc>
      </w:tr>
      <w:tr w:rsidR="008104ED" w:rsidRPr="00E73770" w14:paraId="3025FCE9" w14:textId="77777777" w:rsidTr="008448C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1" w:type="pct"/>
          </w:tcPr>
          <w:p w14:paraId="5BF40B79" w14:textId="77777777" w:rsidR="008104ED" w:rsidRPr="00E73770" w:rsidRDefault="008104ED" w:rsidP="008104ED">
            <w:pPr>
              <w:spacing w:before="0" w:after="0"/>
              <w:contextualSpacing/>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5.</w:t>
            </w:r>
          </w:p>
        </w:tc>
        <w:tc>
          <w:tcPr>
            <w:tcW w:w="1673" w:type="pct"/>
          </w:tcPr>
          <w:p w14:paraId="3C69031D" w14:textId="5FA472C2" w:rsidR="008104ED" w:rsidRPr="00E03627" w:rsidRDefault="008104ED" w:rsidP="008104ED">
            <w:pPr>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104ED">
              <w:rPr>
                <w:rFonts w:asciiTheme="minorHAnsi" w:eastAsia="Times New Roman" w:hAnsiTheme="minorHAnsi" w:cstheme="minorHAnsi"/>
                <w:color w:val="000000"/>
                <w:sz w:val="20"/>
                <w:szCs w:val="20"/>
                <w:lang w:eastAsia="pl-PL"/>
              </w:rPr>
              <w:t>Majdan Borowski</w:t>
            </w:r>
          </w:p>
        </w:tc>
        <w:tc>
          <w:tcPr>
            <w:tcW w:w="2776" w:type="pct"/>
          </w:tcPr>
          <w:p w14:paraId="23A9476E" w14:textId="1C13D3E9" w:rsidR="008104ED" w:rsidRPr="00E03627" w:rsidRDefault="008104ED" w:rsidP="008104ED">
            <w:pPr>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Średni</w:t>
            </w:r>
          </w:p>
        </w:tc>
      </w:tr>
      <w:tr w:rsidR="008104ED" w:rsidRPr="00E73770" w14:paraId="17D49764" w14:textId="77777777" w:rsidTr="008633AD">
        <w:trPr>
          <w:trHeight w:val="70"/>
        </w:trPr>
        <w:tc>
          <w:tcPr>
            <w:cnfStyle w:val="001000000000" w:firstRow="0" w:lastRow="0" w:firstColumn="1" w:lastColumn="0" w:oddVBand="0" w:evenVBand="0" w:oddHBand="0" w:evenHBand="0" w:firstRowFirstColumn="0" w:firstRowLastColumn="0" w:lastRowFirstColumn="0" w:lastRowLastColumn="0"/>
            <w:tcW w:w="551" w:type="pct"/>
          </w:tcPr>
          <w:p w14:paraId="3C644818" w14:textId="77777777" w:rsidR="008104ED" w:rsidRPr="00E73770" w:rsidRDefault="008104ED" w:rsidP="008104ED">
            <w:pPr>
              <w:spacing w:before="0" w:after="0"/>
              <w:contextualSpacing/>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6</w:t>
            </w:r>
            <w:r w:rsidRPr="00E73770">
              <w:rPr>
                <w:rFonts w:asciiTheme="minorHAnsi" w:eastAsia="Times New Roman" w:hAnsiTheme="minorHAnsi" w:cstheme="minorHAnsi"/>
                <w:color w:val="000000"/>
                <w:sz w:val="20"/>
                <w:szCs w:val="20"/>
                <w:lang w:eastAsia="pl-PL"/>
              </w:rPr>
              <w:t>.</w:t>
            </w:r>
          </w:p>
        </w:tc>
        <w:tc>
          <w:tcPr>
            <w:tcW w:w="1673" w:type="pct"/>
          </w:tcPr>
          <w:p w14:paraId="6E2E8533" w14:textId="419A67FA" w:rsidR="008104ED" w:rsidRPr="00E03627" w:rsidRDefault="008104ED" w:rsidP="008104ED">
            <w:pPr>
              <w:spacing w:before="0" w:after="0"/>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104ED">
              <w:rPr>
                <w:rFonts w:asciiTheme="minorHAnsi" w:eastAsia="Times New Roman" w:hAnsiTheme="minorHAnsi" w:cstheme="minorHAnsi"/>
                <w:color w:val="000000"/>
                <w:sz w:val="20"/>
                <w:szCs w:val="20"/>
                <w:lang w:eastAsia="pl-PL"/>
              </w:rPr>
              <w:t>Chodel</w:t>
            </w:r>
          </w:p>
        </w:tc>
        <w:tc>
          <w:tcPr>
            <w:tcW w:w="2776" w:type="pct"/>
          </w:tcPr>
          <w:p w14:paraId="09B8F67C" w14:textId="51486100" w:rsidR="008104ED" w:rsidRPr="00E03627" w:rsidRDefault="008104ED" w:rsidP="008104ED">
            <w:pPr>
              <w:spacing w:before="0" w:after="0"/>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Wysoki</w:t>
            </w:r>
          </w:p>
        </w:tc>
      </w:tr>
      <w:tr w:rsidR="008104ED" w:rsidRPr="00E73770" w14:paraId="0CC63B90" w14:textId="77777777" w:rsidTr="008448C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51" w:type="pct"/>
          </w:tcPr>
          <w:p w14:paraId="51C08E79" w14:textId="77777777" w:rsidR="008104ED" w:rsidRPr="00E73770" w:rsidRDefault="008104ED" w:rsidP="008104ED">
            <w:pPr>
              <w:spacing w:before="0" w:after="0"/>
              <w:contextualSpacing/>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7</w:t>
            </w:r>
            <w:r w:rsidRPr="00E73770">
              <w:rPr>
                <w:rFonts w:asciiTheme="minorHAnsi" w:eastAsia="Times New Roman" w:hAnsiTheme="minorHAnsi" w:cstheme="minorHAnsi"/>
                <w:color w:val="000000"/>
                <w:sz w:val="20"/>
                <w:szCs w:val="20"/>
                <w:lang w:eastAsia="pl-PL"/>
              </w:rPr>
              <w:t>.</w:t>
            </w:r>
          </w:p>
        </w:tc>
        <w:tc>
          <w:tcPr>
            <w:tcW w:w="1673" w:type="pct"/>
          </w:tcPr>
          <w:p w14:paraId="6326AC2B" w14:textId="4C23249F" w:rsidR="008104ED" w:rsidRPr="00E03627" w:rsidRDefault="008104ED" w:rsidP="008104ED">
            <w:pPr>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104ED">
              <w:rPr>
                <w:rFonts w:asciiTheme="minorHAnsi" w:eastAsia="Times New Roman" w:hAnsiTheme="minorHAnsi" w:cstheme="minorHAnsi"/>
                <w:color w:val="000000"/>
                <w:sz w:val="20"/>
                <w:szCs w:val="20"/>
                <w:lang w:eastAsia="pl-PL"/>
              </w:rPr>
              <w:t>Ratoszyn Drugi</w:t>
            </w:r>
          </w:p>
        </w:tc>
        <w:tc>
          <w:tcPr>
            <w:tcW w:w="2776" w:type="pct"/>
          </w:tcPr>
          <w:p w14:paraId="5DA7E342" w14:textId="3FB546EB" w:rsidR="008104ED" w:rsidRPr="00E03627" w:rsidDel="008D4B4D" w:rsidRDefault="008104ED" w:rsidP="008104ED">
            <w:pPr>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Średni</w:t>
            </w:r>
          </w:p>
        </w:tc>
      </w:tr>
      <w:tr w:rsidR="008104ED" w:rsidRPr="00E73770" w14:paraId="3C913BB0" w14:textId="77777777" w:rsidTr="008448C9">
        <w:trPr>
          <w:trHeight w:val="162"/>
        </w:trPr>
        <w:tc>
          <w:tcPr>
            <w:cnfStyle w:val="001000000000" w:firstRow="0" w:lastRow="0" w:firstColumn="1" w:lastColumn="0" w:oddVBand="0" w:evenVBand="0" w:oddHBand="0" w:evenHBand="0" w:firstRowFirstColumn="0" w:firstRowLastColumn="0" w:lastRowFirstColumn="0" w:lastRowLastColumn="0"/>
            <w:tcW w:w="551" w:type="pct"/>
          </w:tcPr>
          <w:p w14:paraId="2BE7BBF6" w14:textId="77777777" w:rsidR="008104ED" w:rsidRPr="00E73770" w:rsidRDefault="008104ED" w:rsidP="008104ED">
            <w:pPr>
              <w:spacing w:before="0" w:after="0"/>
              <w:contextualSpacing/>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8</w:t>
            </w:r>
            <w:r w:rsidRPr="00E73770">
              <w:rPr>
                <w:rFonts w:asciiTheme="minorHAnsi" w:eastAsia="Times New Roman" w:hAnsiTheme="minorHAnsi" w:cstheme="minorHAnsi"/>
                <w:color w:val="000000"/>
                <w:sz w:val="20"/>
                <w:szCs w:val="20"/>
                <w:lang w:eastAsia="pl-PL"/>
              </w:rPr>
              <w:t>.</w:t>
            </w:r>
          </w:p>
        </w:tc>
        <w:tc>
          <w:tcPr>
            <w:tcW w:w="1673" w:type="pct"/>
          </w:tcPr>
          <w:p w14:paraId="74228C21" w14:textId="7CCED3F2" w:rsidR="008104ED" w:rsidRPr="00E03627" w:rsidRDefault="008104ED" w:rsidP="008104ED">
            <w:pPr>
              <w:spacing w:before="0" w:after="0"/>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104ED">
              <w:rPr>
                <w:rFonts w:asciiTheme="minorHAnsi" w:eastAsia="Times New Roman" w:hAnsiTheme="minorHAnsi" w:cstheme="minorHAnsi"/>
                <w:color w:val="000000"/>
                <w:sz w:val="20"/>
                <w:szCs w:val="20"/>
                <w:lang w:eastAsia="pl-PL"/>
              </w:rPr>
              <w:t>Lipiny</w:t>
            </w:r>
          </w:p>
        </w:tc>
        <w:tc>
          <w:tcPr>
            <w:tcW w:w="2776" w:type="pct"/>
          </w:tcPr>
          <w:p w14:paraId="6C66BDEE" w14:textId="286E84D5" w:rsidR="008104ED" w:rsidRPr="00E03627" w:rsidRDefault="008104ED" w:rsidP="008104ED">
            <w:pPr>
              <w:spacing w:before="0" w:after="0"/>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Średni</w:t>
            </w:r>
          </w:p>
        </w:tc>
      </w:tr>
      <w:tr w:rsidR="008104ED" w:rsidRPr="00E73770" w14:paraId="00221C9E" w14:textId="77777777" w:rsidTr="008448C9">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551" w:type="pct"/>
          </w:tcPr>
          <w:p w14:paraId="2AAB9BE4" w14:textId="77777777" w:rsidR="008104ED" w:rsidRPr="00E73770" w:rsidRDefault="008104ED" w:rsidP="008104ED">
            <w:pPr>
              <w:spacing w:before="0" w:after="0"/>
              <w:contextualSpacing/>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9</w:t>
            </w:r>
            <w:r w:rsidRPr="00E73770">
              <w:rPr>
                <w:rFonts w:asciiTheme="minorHAnsi" w:eastAsia="Times New Roman" w:hAnsiTheme="minorHAnsi" w:cstheme="minorHAnsi"/>
                <w:color w:val="000000"/>
                <w:sz w:val="20"/>
                <w:szCs w:val="20"/>
                <w:lang w:eastAsia="pl-PL"/>
              </w:rPr>
              <w:t>.</w:t>
            </w:r>
          </w:p>
        </w:tc>
        <w:tc>
          <w:tcPr>
            <w:tcW w:w="1673" w:type="pct"/>
          </w:tcPr>
          <w:p w14:paraId="14884236" w14:textId="65AD5883" w:rsidR="008104ED" w:rsidRPr="00E03627" w:rsidRDefault="008104ED" w:rsidP="008104ED">
            <w:pPr>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104ED">
              <w:rPr>
                <w:rFonts w:asciiTheme="minorHAnsi" w:eastAsia="Times New Roman" w:hAnsiTheme="minorHAnsi" w:cstheme="minorHAnsi"/>
                <w:color w:val="000000"/>
                <w:sz w:val="20"/>
                <w:szCs w:val="20"/>
                <w:lang w:eastAsia="pl-PL"/>
              </w:rPr>
              <w:t>Kawęczyn, Zastawki</w:t>
            </w:r>
          </w:p>
        </w:tc>
        <w:tc>
          <w:tcPr>
            <w:tcW w:w="2776" w:type="pct"/>
          </w:tcPr>
          <w:p w14:paraId="4A60D6ED" w14:textId="6CA74334" w:rsidR="008104ED" w:rsidRPr="00E03627" w:rsidRDefault="008104ED" w:rsidP="008104ED">
            <w:pPr>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Średni</w:t>
            </w:r>
          </w:p>
        </w:tc>
      </w:tr>
      <w:tr w:rsidR="008104ED" w:rsidRPr="00E73770" w14:paraId="293A2721" w14:textId="77777777" w:rsidTr="008448C9">
        <w:trPr>
          <w:trHeight w:val="162"/>
        </w:trPr>
        <w:tc>
          <w:tcPr>
            <w:cnfStyle w:val="001000000000" w:firstRow="0" w:lastRow="0" w:firstColumn="1" w:lastColumn="0" w:oddVBand="0" w:evenVBand="0" w:oddHBand="0" w:evenHBand="0" w:firstRowFirstColumn="0" w:firstRowLastColumn="0" w:lastRowFirstColumn="0" w:lastRowLastColumn="0"/>
            <w:tcW w:w="551" w:type="pct"/>
          </w:tcPr>
          <w:p w14:paraId="37B076B2" w14:textId="77777777" w:rsidR="008104ED" w:rsidRPr="00E73770" w:rsidRDefault="008104ED" w:rsidP="008104ED">
            <w:pPr>
              <w:spacing w:before="0" w:after="0"/>
              <w:contextualSpacing/>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10</w:t>
            </w:r>
            <w:r w:rsidRPr="00E73770">
              <w:rPr>
                <w:rFonts w:asciiTheme="minorHAnsi" w:eastAsia="Times New Roman" w:hAnsiTheme="minorHAnsi" w:cstheme="minorHAnsi"/>
                <w:color w:val="000000"/>
                <w:sz w:val="20"/>
                <w:szCs w:val="20"/>
                <w:lang w:eastAsia="pl-PL"/>
              </w:rPr>
              <w:t>.</w:t>
            </w:r>
          </w:p>
        </w:tc>
        <w:tc>
          <w:tcPr>
            <w:tcW w:w="1673" w:type="pct"/>
          </w:tcPr>
          <w:p w14:paraId="07C66555" w14:textId="3FE7AD01" w:rsidR="008104ED" w:rsidRPr="00E03627" w:rsidRDefault="008104ED" w:rsidP="008104ED">
            <w:pPr>
              <w:spacing w:before="0" w:after="0"/>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104ED">
              <w:rPr>
                <w:rFonts w:asciiTheme="minorHAnsi" w:eastAsia="Times New Roman" w:hAnsiTheme="minorHAnsi" w:cstheme="minorHAnsi"/>
                <w:color w:val="000000"/>
                <w:sz w:val="20"/>
                <w:szCs w:val="20"/>
                <w:lang w:eastAsia="pl-PL"/>
              </w:rPr>
              <w:t>Borów</w:t>
            </w:r>
          </w:p>
        </w:tc>
        <w:tc>
          <w:tcPr>
            <w:tcW w:w="2776" w:type="pct"/>
          </w:tcPr>
          <w:p w14:paraId="612A277F" w14:textId="32EAA297" w:rsidR="008104ED" w:rsidRPr="00E03627" w:rsidRDefault="008104ED" w:rsidP="008104ED">
            <w:pPr>
              <w:spacing w:before="0" w:after="0"/>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Średni</w:t>
            </w:r>
          </w:p>
        </w:tc>
      </w:tr>
      <w:tr w:rsidR="008104ED" w:rsidRPr="00E73770" w14:paraId="5F1F54C8" w14:textId="77777777" w:rsidTr="008448C9">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551" w:type="pct"/>
          </w:tcPr>
          <w:p w14:paraId="2F588827" w14:textId="2CDB5853" w:rsidR="008104ED" w:rsidRDefault="008104ED" w:rsidP="008104ED">
            <w:pPr>
              <w:spacing w:before="0" w:after="0"/>
              <w:contextualSpacing/>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11.</w:t>
            </w:r>
          </w:p>
        </w:tc>
        <w:tc>
          <w:tcPr>
            <w:tcW w:w="1673" w:type="pct"/>
          </w:tcPr>
          <w:p w14:paraId="726C1A15" w14:textId="35E4CBCB" w:rsidR="008104ED" w:rsidRPr="008104ED" w:rsidRDefault="008104ED" w:rsidP="008104ED">
            <w:pPr>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104ED">
              <w:rPr>
                <w:rFonts w:asciiTheme="minorHAnsi" w:eastAsia="Times New Roman" w:hAnsiTheme="minorHAnsi" w:cstheme="minorHAnsi"/>
                <w:color w:val="000000"/>
                <w:sz w:val="20"/>
                <w:szCs w:val="20"/>
                <w:lang w:eastAsia="pl-PL"/>
              </w:rPr>
              <w:t>Jeżów</w:t>
            </w:r>
          </w:p>
        </w:tc>
        <w:tc>
          <w:tcPr>
            <w:tcW w:w="2776" w:type="pct"/>
          </w:tcPr>
          <w:p w14:paraId="38318746" w14:textId="67CA1833" w:rsidR="008104ED" w:rsidRDefault="008104ED" w:rsidP="008104ED">
            <w:pPr>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Średni</w:t>
            </w:r>
          </w:p>
        </w:tc>
      </w:tr>
      <w:tr w:rsidR="008104ED" w:rsidRPr="00E73770" w14:paraId="3F50F1E8" w14:textId="77777777" w:rsidTr="008448C9">
        <w:trPr>
          <w:trHeight w:val="162"/>
        </w:trPr>
        <w:tc>
          <w:tcPr>
            <w:cnfStyle w:val="001000000000" w:firstRow="0" w:lastRow="0" w:firstColumn="1" w:lastColumn="0" w:oddVBand="0" w:evenVBand="0" w:oddHBand="0" w:evenHBand="0" w:firstRowFirstColumn="0" w:firstRowLastColumn="0" w:lastRowFirstColumn="0" w:lastRowLastColumn="0"/>
            <w:tcW w:w="551" w:type="pct"/>
          </w:tcPr>
          <w:p w14:paraId="2385DD9D" w14:textId="42755DA9" w:rsidR="008104ED" w:rsidRDefault="008104ED" w:rsidP="008104ED">
            <w:pPr>
              <w:spacing w:before="0" w:after="0"/>
              <w:contextualSpacing/>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12.</w:t>
            </w:r>
          </w:p>
        </w:tc>
        <w:tc>
          <w:tcPr>
            <w:tcW w:w="1673" w:type="pct"/>
          </w:tcPr>
          <w:p w14:paraId="61938FB9" w14:textId="256AE8B7" w:rsidR="008104ED" w:rsidRPr="008104ED" w:rsidRDefault="008104ED" w:rsidP="008104ED">
            <w:pPr>
              <w:spacing w:before="0" w:after="0"/>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104ED">
              <w:rPr>
                <w:rFonts w:asciiTheme="minorHAnsi" w:eastAsia="Times New Roman" w:hAnsiTheme="minorHAnsi" w:cstheme="minorHAnsi"/>
                <w:color w:val="000000"/>
                <w:sz w:val="20"/>
                <w:szCs w:val="20"/>
                <w:lang w:eastAsia="pl-PL"/>
              </w:rPr>
              <w:t>Adelina</w:t>
            </w:r>
          </w:p>
        </w:tc>
        <w:tc>
          <w:tcPr>
            <w:tcW w:w="2776" w:type="pct"/>
          </w:tcPr>
          <w:p w14:paraId="74FD952E" w14:textId="4F0F5589" w:rsidR="008104ED" w:rsidRDefault="008104ED" w:rsidP="008104ED">
            <w:pPr>
              <w:spacing w:before="0" w:after="0"/>
              <w:contextualSpacing/>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Średni</w:t>
            </w:r>
          </w:p>
        </w:tc>
      </w:tr>
      <w:tr w:rsidR="008104ED" w:rsidRPr="00E73770" w14:paraId="2BB6E7B3" w14:textId="77777777" w:rsidTr="008448C9">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551" w:type="pct"/>
          </w:tcPr>
          <w:p w14:paraId="44F5FFAE" w14:textId="0DB94E3D" w:rsidR="008104ED" w:rsidRDefault="008104ED" w:rsidP="008104ED">
            <w:pPr>
              <w:spacing w:before="0" w:after="0"/>
              <w:contextualSpacing/>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13.</w:t>
            </w:r>
          </w:p>
        </w:tc>
        <w:tc>
          <w:tcPr>
            <w:tcW w:w="1673" w:type="pct"/>
          </w:tcPr>
          <w:p w14:paraId="2C5E7FDE" w14:textId="116E7047" w:rsidR="008104ED" w:rsidRPr="008104ED" w:rsidRDefault="008104ED" w:rsidP="008104ED">
            <w:pPr>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sidRPr="008104ED">
              <w:rPr>
                <w:rFonts w:asciiTheme="minorHAnsi" w:eastAsia="Times New Roman" w:hAnsiTheme="minorHAnsi" w:cstheme="minorHAnsi"/>
                <w:color w:val="000000"/>
                <w:sz w:val="20"/>
                <w:szCs w:val="20"/>
                <w:lang w:eastAsia="pl-PL"/>
              </w:rPr>
              <w:t>Radlin</w:t>
            </w:r>
          </w:p>
        </w:tc>
        <w:tc>
          <w:tcPr>
            <w:tcW w:w="2776" w:type="pct"/>
          </w:tcPr>
          <w:p w14:paraId="405C3054" w14:textId="1A515006" w:rsidR="008104ED" w:rsidRDefault="008104ED" w:rsidP="008104ED">
            <w:pPr>
              <w:spacing w:before="0" w:after="0"/>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 w:val="20"/>
                <w:szCs w:val="20"/>
                <w:lang w:eastAsia="pl-PL"/>
              </w:rPr>
            </w:pPr>
            <w:r>
              <w:rPr>
                <w:rFonts w:asciiTheme="minorHAnsi" w:eastAsia="Times New Roman" w:hAnsiTheme="minorHAnsi" w:cstheme="minorHAnsi"/>
                <w:color w:val="000000"/>
                <w:sz w:val="20"/>
                <w:szCs w:val="20"/>
                <w:lang w:eastAsia="pl-PL"/>
              </w:rPr>
              <w:t>Średni</w:t>
            </w:r>
          </w:p>
        </w:tc>
      </w:tr>
    </w:tbl>
    <w:p w14:paraId="3892B657" w14:textId="13B24AC8" w:rsidR="00A746B4" w:rsidRDefault="008633AD" w:rsidP="008633AD">
      <w:pPr>
        <w:pStyle w:val="Legenda"/>
      </w:pPr>
      <w:r w:rsidRPr="009A1901">
        <w:t>Źródło: Opracowanie własne</w:t>
      </w:r>
      <w:r>
        <w:t>.</w:t>
      </w:r>
    </w:p>
    <w:p w14:paraId="4D7B7F39" w14:textId="1B67E071" w:rsidR="001D383F" w:rsidRDefault="00A746B4" w:rsidP="005821B5">
      <w:r>
        <w:t>S</w:t>
      </w:r>
      <w:r w:rsidR="00517DBE">
        <w:t>ołectw</w:t>
      </w:r>
      <w:r>
        <w:t>a o wysokim poziomie występowania lokalnych potencjałów</w:t>
      </w:r>
      <w:r w:rsidR="005729A6">
        <w:t xml:space="preserve"> </w:t>
      </w:r>
      <w:r w:rsidR="00517DBE">
        <w:t>są</w:t>
      </w:r>
      <w:r w:rsidR="005729A6">
        <w:t xml:space="preserve"> również obszar</w:t>
      </w:r>
      <w:r w:rsidR="00517DBE">
        <w:t xml:space="preserve">ami, których </w:t>
      </w:r>
      <w:r w:rsidR="005729A6">
        <w:t>położeni</w:t>
      </w:r>
      <w:r w:rsidR="00517DBE">
        <w:t>e</w:t>
      </w:r>
      <w:r w:rsidR="005729A6">
        <w:t xml:space="preserve">, gwarantuje pozytywne oddziaływanie projektów nie tylko na </w:t>
      </w:r>
      <w:r w:rsidR="00517DBE">
        <w:t>tereny</w:t>
      </w:r>
      <w:r w:rsidR="005729A6">
        <w:t xml:space="preserve"> cechujące się szczególną koncentracją problemów, ale również na pozostałą część gminy. </w:t>
      </w:r>
    </w:p>
    <w:p w14:paraId="4D2FDDF1" w14:textId="5B9A0258" w:rsidR="005821B5" w:rsidRPr="005821B5" w:rsidRDefault="0096401E" w:rsidP="005821B5">
      <w:r>
        <w:br w:type="column"/>
      </w:r>
    </w:p>
    <w:p w14:paraId="492C8FC7" w14:textId="7D4030ED" w:rsidR="00EB74C7" w:rsidRPr="009A1901" w:rsidRDefault="00C62FE8">
      <w:pPr>
        <w:pStyle w:val="Nagwek1"/>
        <w:numPr>
          <w:ilvl w:val="0"/>
          <w:numId w:val="7"/>
        </w:numPr>
        <w:jc w:val="left"/>
      </w:pPr>
      <w:bookmarkStart w:id="119" w:name="_Toc180418109"/>
      <w:r>
        <w:rPr>
          <w:noProof/>
        </w:rPr>
        <w:drawing>
          <wp:anchor distT="0" distB="0" distL="114300" distR="114300" simplePos="0" relativeHeight="251790336" behindDoc="0" locked="0" layoutInCell="1" allowOverlap="1" wp14:anchorId="68A42A6E" wp14:editId="53602137">
            <wp:simplePos x="0" y="0"/>
            <wp:positionH relativeFrom="margin">
              <wp:align>left</wp:align>
            </wp:positionH>
            <wp:positionV relativeFrom="paragraph">
              <wp:posOffset>89535</wp:posOffset>
            </wp:positionV>
            <wp:extent cx="468000" cy="468000"/>
            <wp:effectExtent l="0" t="0" r="8255" b="8255"/>
            <wp:wrapSquare wrapText="bothSides"/>
            <wp:docPr id="1232647506" name="Obraz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647506" name="Obraz 26">
                      <a:extLst>
                        <a:ext uri="{C183D7F6-B498-43B3-948B-1728B52AA6E4}">
                          <adec:decorative xmlns:adec="http://schemas.microsoft.com/office/drawing/2017/decorative" val="1"/>
                        </a:ext>
                      </a:extLst>
                    </pic:cNvPr>
                    <pic:cNvPicPr>
                      <a:picLocks noChangeAspect="1" noChangeArrowheads="1"/>
                    </pic:cNvPicPr>
                  </pic:nvPicPr>
                  <pic:blipFill>
                    <a:blip r:embed="rId32"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74C7" w:rsidRPr="009A1901">
        <w:t>Wyznaczenie obszaru rewitalizacji.</w:t>
      </w:r>
      <w:bookmarkEnd w:id="119"/>
      <w:r w:rsidR="00EB74C7" w:rsidRPr="009A1901">
        <w:t xml:space="preserve"> </w:t>
      </w:r>
    </w:p>
    <w:p w14:paraId="09F0BA8F" w14:textId="3D4C994E" w:rsidR="0096401E" w:rsidRPr="00AC3A2B" w:rsidRDefault="0096401E">
      <w:pPr>
        <w:pStyle w:val="Nagwek2"/>
        <w:numPr>
          <w:ilvl w:val="1"/>
          <w:numId w:val="7"/>
        </w:numPr>
      </w:pPr>
      <w:bookmarkStart w:id="120" w:name="_Toc104886630"/>
      <w:bookmarkStart w:id="121" w:name="_Toc180418110"/>
      <w:bookmarkStart w:id="122" w:name="_Hlk104888677"/>
      <w:r>
        <w:t>Podsumowanie przeprowadzonej procedury wyznaczenia obszaru rewitalizacji.</w:t>
      </w:r>
      <w:bookmarkEnd w:id="120"/>
      <w:bookmarkEnd w:id="121"/>
    </w:p>
    <w:p w14:paraId="7331B419" w14:textId="7EE39E63" w:rsidR="0096401E" w:rsidRDefault="0096401E" w:rsidP="0096401E">
      <w:pPr>
        <w:rPr>
          <w:rFonts w:ascii="Open Sans" w:hAnsi="Open Sans" w:cs="Open Sans"/>
          <w:sz w:val="22"/>
        </w:rPr>
      </w:pPr>
      <w:r w:rsidRPr="000E537E">
        <w:rPr>
          <w:rFonts w:ascii="Open Sans" w:hAnsi="Open Sans" w:cs="Open Sans"/>
          <w:sz w:val="22"/>
        </w:rPr>
        <w:t>Na wskazanych terenach zdegradowanych wyznacza się obszar rewitalizacji. Wybór takiego obszaru został podyktowany dwoma zasadniczymi kryteriami. Bazując na art. 10 ustawy o rewitalizacji założono, że aby ustanowić obszar rewitalizacji musi on spełniać łącznie dwa warunki:</w:t>
      </w:r>
      <w:r>
        <w:rPr>
          <w:rFonts w:ascii="Open Sans" w:hAnsi="Open Sans" w:cs="Open Sans"/>
          <w:sz w:val="22"/>
        </w:rPr>
        <w:t xml:space="preserve"> </w:t>
      </w:r>
    </w:p>
    <w:p w14:paraId="54D70D1B" w14:textId="79D79837" w:rsidR="0096401E" w:rsidRDefault="0096401E">
      <w:pPr>
        <w:pStyle w:val="Akapitzlist"/>
        <w:numPr>
          <w:ilvl w:val="0"/>
          <w:numId w:val="6"/>
        </w:numPr>
        <w:rPr>
          <w:rFonts w:ascii="Open Sans" w:hAnsi="Open Sans" w:cs="Open Sans"/>
          <w:sz w:val="22"/>
        </w:rPr>
      </w:pPr>
      <w:r w:rsidRPr="005A21A2">
        <w:rPr>
          <w:rFonts w:ascii="Open Sans" w:hAnsi="Open Sans" w:cs="Open Sans"/>
          <w:sz w:val="22"/>
        </w:rPr>
        <w:t>cechować się szczególną koncentracją negatywnych zjawisk w sferze społecznej i</w:t>
      </w:r>
      <w:r w:rsidR="00517DBE">
        <w:rPr>
          <w:rFonts w:ascii="Open Sans" w:hAnsi="Open Sans" w:cs="Open Sans"/>
          <w:sz w:val="22"/>
        </w:rPr>
        <w:t> </w:t>
      </w:r>
      <w:r w:rsidRPr="005A21A2">
        <w:rPr>
          <w:rFonts w:ascii="Open Sans" w:hAnsi="Open Sans" w:cs="Open Sans"/>
          <w:sz w:val="22"/>
        </w:rPr>
        <w:t>przynajmniej w jednej z wybranych sfer: gospodarczej, środowiskowej, przestrzenno-funkcjonalnej lub technicznej.</w:t>
      </w:r>
    </w:p>
    <w:p w14:paraId="591E9F8C" w14:textId="77777777" w:rsidR="0096401E" w:rsidRDefault="0096401E">
      <w:pPr>
        <w:pStyle w:val="Akapitzlist"/>
        <w:numPr>
          <w:ilvl w:val="0"/>
          <w:numId w:val="6"/>
        </w:numPr>
        <w:rPr>
          <w:rFonts w:ascii="Open Sans" w:hAnsi="Open Sans" w:cs="Open Sans"/>
          <w:sz w:val="22"/>
        </w:rPr>
      </w:pPr>
      <w:r>
        <w:rPr>
          <w:rFonts w:ascii="Open Sans" w:hAnsi="Open Sans" w:cs="Open Sans"/>
          <w:sz w:val="22"/>
        </w:rPr>
        <w:t xml:space="preserve">cechować się istotnością dla rozwoju lokalnego. </w:t>
      </w:r>
    </w:p>
    <w:p w14:paraId="06DB966E" w14:textId="706ED8A2" w:rsidR="0096401E" w:rsidRPr="005A21A2" w:rsidRDefault="0096401E" w:rsidP="0096401E">
      <w:pPr>
        <w:rPr>
          <w:rFonts w:ascii="Open Sans" w:hAnsi="Open Sans" w:cs="Open Sans"/>
          <w:sz w:val="22"/>
        </w:rPr>
      </w:pPr>
      <w:r>
        <w:rPr>
          <w:rFonts w:ascii="Open Sans" w:hAnsi="Open Sans" w:cs="Open Sans"/>
          <w:sz w:val="22"/>
        </w:rPr>
        <w:t xml:space="preserve">Przystępując do wyznaczenia obszaru rewitalizacji w gminie </w:t>
      </w:r>
      <w:r w:rsidR="000003DA">
        <w:rPr>
          <w:rFonts w:ascii="Open Sans" w:hAnsi="Open Sans" w:cs="Open Sans"/>
          <w:sz w:val="22"/>
        </w:rPr>
        <w:t>Chodel</w:t>
      </w:r>
      <w:r>
        <w:rPr>
          <w:rFonts w:ascii="Open Sans" w:hAnsi="Open Sans" w:cs="Open Sans"/>
          <w:sz w:val="22"/>
        </w:rPr>
        <w:t xml:space="preserve"> wykonano następujące kroki:</w:t>
      </w:r>
    </w:p>
    <w:p w14:paraId="3126A1E6" w14:textId="3576EED3" w:rsidR="0096401E" w:rsidRPr="003269EA" w:rsidRDefault="0096401E">
      <w:pPr>
        <w:pStyle w:val="Akapitzlist"/>
        <w:numPr>
          <w:ilvl w:val="0"/>
          <w:numId w:val="11"/>
        </w:numPr>
        <w:rPr>
          <w:rFonts w:ascii="Open Sans" w:hAnsi="Open Sans" w:cs="Open Sans"/>
          <w:color w:val="1F3864" w:themeColor="accent1" w:themeShade="80"/>
          <w:sz w:val="22"/>
        </w:rPr>
      </w:pPr>
      <w:r w:rsidRPr="003269EA">
        <w:rPr>
          <w:rFonts w:ascii="Open Sans" w:hAnsi="Open Sans" w:cs="Open Sans"/>
          <w:b/>
          <w:bCs/>
          <w:color w:val="1F3864" w:themeColor="accent1" w:themeShade="80"/>
          <w:sz w:val="22"/>
        </w:rPr>
        <w:t>Analiza wskaźnikowa w sferach społecznej, gospodarczej, środowiskowej, przestrzenno-funkcjonalnej i technicznej.</w:t>
      </w:r>
    </w:p>
    <w:p w14:paraId="321DC747" w14:textId="222DE2F2" w:rsidR="0096401E" w:rsidRPr="009621BE" w:rsidRDefault="0096401E">
      <w:pPr>
        <w:pStyle w:val="Akapitzlist"/>
        <w:numPr>
          <w:ilvl w:val="0"/>
          <w:numId w:val="11"/>
        </w:numPr>
        <w:rPr>
          <w:rFonts w:ascii="Open Sans" w:hAnsi="Open Sans" w:cs="Open Sans"/>
          <w:sz w:val="22"/>
        </w:rPr>
      </w:pPr>
      <w:r w:rsidRPr="003269EA">
        <w:rPr>
          <w:rFonts w:ascii="Open Sans" w:hAnsi="Open Sans" w:cs="Open Sans"/>
          <w:b/>
          <w:bCs/>
          <w:color w:val="1F3864" w:themeColor="accent1" w:themeShade="80"/>
          <w:sz w:val="22"/>
        </w:rPr>
        <w:t xml:space="preserve">Badanie ankietowe przeprowadzone wśród Interesariuszy procesu rewitalizacji, w toku opracowywania niniejszego </w:t>
      </w:r>
      <w:r w:rsidR="00517DBE" w:rsidRPr="003269EA">
        <w:rPr>
          <w:rFonts w:ascii="Open Sans" w:hAnsi="Open Sans" w:cs="Open Sans"/>
          <w:b/>
          <w:bCs/>
          <w:color w:val="1F3864" w:themeColor="accent1" w:themeShade="80"/>
          <w:sz w:val="22"/>
        </w:rPr>
        <w:t>dokumentu.</w:t>
      </w:r>
      <w:r w:rsidRPr="003269EA">
        <w:rPr>
          <w:rFonts w:ascii="Open Sans" w:hAnsi="Open Sans" w:cs="Open Sans"/>
          <w:color w:val="1F3864" w:themeColor="accent1" w:themeShade="80"/>
          <w:sz w:val="22"/>
        </w:rPr>
        <w:t xml:space="preserve"> </w:t>
      </w:r>
      <w:r>
        <w:rPr>
          <w:rFonts w:ascii="Open Sans" w:hAnsi="Open Sans" w:cs="Open Sans"/>
          <w:sz w:val="22"/>
        </w:rPr>
        <w:t>Opinia interesariuszy procesu rewitalizacji</w:t>
      </w:r>
      <w:r w:rsidRPr="00735B84">
        <w:rPr>
          <w:rFonts w:ascii="Open Sans" w:hAnsi="Open Sans" w:cs="Open Sans"/>
          <w:sz w:val="22"/>
        </w:rPr>
        <w:t xml:space="preserve"> była jednym z kluczowych czynników </w:t>
      </w:r>
      <w:r>
        <w:rPr>
          <w:rFonts w:ascii="Open Sans" w:hAnsi="Open Sans" w:cs="Open Sans"/>
          <w:sz w:val="22"/>
        </w:rPr>
        <w:t>decydujących o włączeniu danego sołectwa w obszar rewitalizacji</w:t>
      </w:r>
      <w:r w:rsidRPr="00735B84">
        <w:rPr>
          <w:rFonts w:ascii="Open Sans" w:hAnsi="Open Sans" w:cs="Open Sans"/>
          <w:sz w:val="22"/>
        </w:rPr>
        <w:t xml:space="preserve">. </w:t>
      </w:r>
      <w:r>
        <w:rPr>
          <w:rFonts w:ascii="Open Sans" w:hAnsi="Open Sans" w:cs="Open Sans"/>
          <w:sz w:val="22"/>
        </w:rPr>
        <w:t>Opracowany f</w:t>
      </w:r>
      <w:r w:rsidRPr="009621BE">
        <w:rPr>
          <w:rFonts w:ascii="Open Sans" w:hAnsi="Open Sans" w:cs="Open Sans"/>
          <w:sz w:val="22"/>
        </w:rPr>
        <w:t xml:space="preserve">ormularz </w:t>
      </w:r>
      <w:r>
        <w:rPr>
          <w:rFonts w:ascii="Open Sans" w:hAnsi="Open Sans" w:cs="Open Sans"/>
          <w:sz w:val="22"/>
        </w:rPr>
        <w:t xml:space="preserve">rozpowszechniony drogą elektroniczną </w:t>
      </w:r>
      <w:r w:rsidRPr="009621BE">
        <w:rPr>
          <w:rFonts w:ascii="Open Sans" w:hAnsi="Open Sans" w:cs="Open Sans"/>
          <w:sz w:val="22"/>
        </w:rPr>
        <w:t>dotyczył wyłącznie sołectw, w</w:t>
      </w:r>
      <w:r w:rsidR="009D4F4F">
        <w:rPr>
          <w:rFonts w:ascii="Open Sans" w:hAnsi="Open Sans" w:cs="Open Sans"/>
          <w:sz w:val="22"/>
        </w:rPr>
        <w:t> </w:t>
      </w:r>
      <w:r w:rsidRPr="009621BE">
        <w:rPr>
          <w:rFonts w:ascii="Open Sans" w:hAnsi="Open Sans" w:cs="Open Sans"/>
          <w:sz w:val="22"/>
        </w:rPr>
        <w:t>których potwierdzono występowanie problemu społecznego, na podstawie przeprowadzonej analizy wskaźnikowej, co jest zgodne z zalecaną metodologią przedstawioną w podręczniku „</w:t>
      </w:r>
      <w:r w:rsidRPr="009621BE">
        <w:rPr>
          <w:rFonts w:ascii="Open Sans" w:hAnsi="Open Sans" w:cs="Open Sans"/>
          <w:i/>
          <w:iCs/>
          <w:sz w:val="22"/>
        </w:rPr>
        <w:t>Delimitacja. Krok po kroku</w:t>
      </w:r>
      <w:r w:rsidRPr="009621BE">
        <w:rPr>
          <w:rFonts w:ascii="Open Sans" w:hAnsi="Open Sans" w:cs="Open Sans"/>
          <w:sz w:val="22"/>
        </w:rPr>
        <w:t>”.</w:t>
      </w:r>
    </w:p>
    <w:p w14:paraId="3B72B6A6" w14:textId="7FF84CCA" w:rsidR="0096401E" w:rsidRDefault="0096401E">
      <w:pPr>
        <w:pStyle w:val="Akapitzlist"/>
        <w:numPr>
          <w:ilvl w:val="0"/>
          <w:numId w:val="11"/>
        </w:numPr>
        <w:rPr>
          <w:rFonts w:ascii="Open Sans" w:hAnsi="Open Sans" w:cs="Open Sans"/>
          <w:sz w:val="22"/>
        </w:rPr>
      </w:pPr>
      <w:r w:rsidRPr="003269EA">
        <w:rPr>
          <w:rFonts w:ascii="Open Sans" w:hAnsi="Open Sans" w:cs="Open Sans"/>
          <w:b/>
          <w:bCs/>
          <w:color w:val="1F3864" w:themeColor="accent1" w:themeShade="80"/>
          <w:sz w:val="22"/>
        </w:rPr>
        <w:t>Określenie istotności obszarów wybranych do rewitalizacji.</w:t>
      </w:r>
      <w:r w:rsidRPr="00EA1192">
        <w:rPr>
          <w:rFonts w:ascii="Open Sans" w:hAnsi="Open Sans" w:cs="Open Sans"/>
          <w:color w:val="4472C4" w:themeColor="accent1"/>
          <w:sz w:val="22"/>
        </w:rPr>
        <w:t xml:space="preserve"> </w:t>
      </w:r>
      <w:r>
        <w:rPr>
          <w:rFonts w:ascii="Open Sans" w:hAnsi="Open Sans" w:cs="Open Sans"/>
          <w:sz w:val="22"/>
        </w:rPr>
        <w:t xml:space="preserve">Podstawą określenia istotności obszaru dla rozwoju lokalnego poza analizą dokumentów strategicznych obowiązujących na terenie gminy (w tym Studium uwarunkowań kierunków zagospodarowania przestrzennego) były również wywiady przeprowadzone wśród pracowników </w:t>
      </w:r>
      <w:r w:rsidR="000003DA">
        <w:rPr>
          <w:rFonts w:ascii="Open Sans" w:hAnsi="Open Sans" w:cs="Open Sans"/>
          <w:sz w:val="22"/>
        </w:rPr>
        <w:t>Urzędu Gminy</w:t>
      </w:r>
      <w:r>
        <w:rPr>
          <w:rFonts w:ascii="Open Sans" w:hAnsi="Open Sans" w:cs="Open Sans"/>
          <w:sz w:val="22"/>
        </w:rPr>
        <w:t>. Podczas rozmów, które odbyły się w toku przygotowywania diagnozy, przedstawiono Władzom Gminy oraz wybranym pracownikom wyniki analizy wskaźnikowej i badań ankietowych.</w:t>
      </w:r>
    </w:p>
    <w:p w14:paraId="3AD5DF90" w14:textId="77777777" w:rsidR="0096401E" w:rsidRDefault="0096401E">
      <w:pPr>
        <w:pStyle w:val="Akapitzlist"/>
        <w:numPr>
          <w:ilvl w:val="0"/>
          <w:numId w:val="11"/>
        </w:numPr>
        <w:rPr>
          <w:rFonts w:ascii="Open Sans" w:hAnsi="Open Sans" w:cs="Open Sans"/>
          <w:sz w:val="22"/>
        </w:rPr>
      </w:pPr>
      <w:r w:rsidRPr="003269EA">
        <w:rPr>
          <w:rFonts w:ascii="Open Sans" w:hAnsi="Open Sans" w:cs="Open Sans"/>
          <w:b/>
          <w:bCs/>
          <w:color w:val="1F3864" w:themeColor="accent1" w:themeShade="80"/>
          <w:sz w:val="22"/>
        </w:rPr>
        <w:t>Wyłączenie z terenu sołectw wybranych do rewitalizacji obszarów niezamieszkałych.</w:t>
      </w:r>
      <w:r w:rsidRPr="003269EA">
        <w:rPr>
          <w:rFonts w:ascii="Open Sans" w:hAnsi="Open Sans" w:cs="Open Sans"/>
          <w:color w:val="1F3864" w:themeColor="accent1" w:themeShade="80"/>
          <w:sz w:val="22"/>
        </w:rPr>
        <w:t xml:space="preserve"> </w:t>
      </w:r>
      <w:r w:rsidRPr="003D11FE">
        <w:rPr>
          <w:rFonts w:ascii="Open Sans" w:hAnsi="Open Sans" w:cs="Open Sans"/>
          <w:sz w:val="22"/>
        </w:rPr>
        <w:t>Za obszar rewitalizacji uznano sołectwa, których obszar został pomniejszony poprzez usunięcie terenów niezamieszkałych, które nie spełniały zapisów art. 10. 3. Ustawy o rewitalizacji, tj.</w:t>
      </w:r>
    </w:p>
    <w:p w14:paraId="39EE6850" w14:textId="77777777" w:rsidR="0096401E" w:rsidRDefault="0096401E" w:rsidP="0096401E">
      <w:pPr>
        <w:ind w:left="720"/>
        <w:rPr>
          <w:rFonts w:ascii="Open Sans" w:hAnsi="Open Sans" w:cs="Open Sans"/>
          <w:sz w:val="22"/>
        </w:rPr>
      </w:pPr>
      <w:r w:rsidRPr="003D11FE">
        <w:rPr>
          <w:rFonts w:ascii="Open Sans" w:hAnsi="Open Sans" w:cs="Open Sans"/>
          <w:sz w:val="22"/>
        </w:rPr>
        <w:t>„</w:t>
      </w:r>
      <w:r w:rsidRPr="003D11FE">
        <w:rPr>
          <w:rFonts w:ascii="Open Sans" w:hAnsi="Open Sans" w:cs="Open Sans"/>
          <w:i/>
          <w:iCs/>
          <w:sz w:val="22"/>
        </w:rPr>
        <w:t>Niezamieszkałe tereny poprzemysłowe, w tym poportowe i powydobywcze, tereny powojskowe albo pokolejowe, na których występują negatywne zjawiska, o których mowa w art. 9 ust. 1 pkt 1-4, mogą wejść w skład obszaru rewitalizacji wyłącznie w</w:t>
      </w:r>
      <w:r>
        <w:rPr>
          <w:rFonts w:ascii="Open Sans" w:hAnsi="Open Sans" w:cs="Open Sans"/>
          <w:i/>
          <w:iCs/>
          <w:sz w:val="22"/>
        </w:rPr>
        <w:t> </w:t>
      </w:r>
      <w:r w:rsidRPr="003D11FE">
        <w:rPr>
          <w:rFonts w:ascii="Open Sans" w:hAnsi="Open Sans" w:cs="Open Sans"/>
          <w:i/>
          <w:iCs/>
          <w:sz w:val="22"/>
        </w:rPr>
        <w:t xml:space="preserve">przypadku, gdy działania możliwe do przeprowadzenia na tych terenach przyczynia </w:t>
      </w:r>
      <w:r w:rsidRPr="003D11FE">
        <w:rPr>
          <w:rFonts w:ascii="Open Sans" w:hAnsi="Open Sans" w:cs="Open Sans"/>
          <w:i/>
          <w:iCs/>
          <w:sz w:val="22"/>
        </w:rPr>
        <w:lastRenderedPageBreak/>
        <w:t>się do przeciwdziałania negatywnym zjawiskom społecznym, o których mowa w art. 9 ust. 1.”</w:t>
      </w:r>
    </w:p>
    <w:p w14:paraId="0A24861B" w14:textId="77777777" w:rsidR="0096401E" w:rsidRDefault="0096401E" w:rsidP="0096401E">
      <w:pPr>
        <w:ind w:left="720"/>
        <w:rPr>
          <w:rFonts w:ascii="Open Sans" w:hAnsi="Open Sans" w:cs="Open Sans"/>
          <w:sz w:val="22"/>
        </w:rPr>
      </w:pPr>
      <w:r>
        <w:rPr>
          <w:rFonts w:ascii="Open Sans" w:hAnsi="Open Sans" w:cs="Open Sans"/>
          <w:sz w:val="22"/>
        </w:rPr>
        <w:t>Na potrzeby przeprowadzenia diagnozy delimitacyjnej przyjęto następującą definicję obszarów zamieszkałych:</w:t>
      </w:r>
    </w:p>
    <w:p w14:paraId="36396066" w14:textId="77777777" w:rsidR="0096401E" w:rsidRDefault="0096401E" w:rsidP="0096401E">
      <w:pPr>
        <w:ind w:left="720"/>
        <w:rPr>
          <w:rFonts w:ascii="Open Sans" w:hAnsi="Open Sans" w:cs="Open Sans"/>
          <w:sz w:val="22"/>
        </w:rPr>
      </w:pPr>
      <w:r>
        <w:rPr>
          <w:rFonts w:ascii="Open Sans" w:hAnsi="Open Sans" w:cs="Open Sans"/>
          <w:sz w:val="22"/>
        </w:rPr>
        <w:t>„</w:t>
      </w:r>
      <w:r w:rsidRPr="00DE5102">
        <w:rPr>
          <w:rFonts w:ascii="Open Sans" w:hAnsi="Open Sans" w:cs="Open Sans"/>
          <w:i/>
          <w:iCs/>
          <w:sz w:val="22"/>
        </w:rPr>
        <w:t>Obszar zamieszkały to obszar, na którym ludzie przebywają z zamiarem pobytu stałego, obejmujący budynki mieszkalne oraz nieruchomości, na których są one zlokalizowane. Obszar obejmuje również tereny uzupełniające w postaci: towarzyszącej budynkom mieszkalnym infrastruktury usługowo-handlowej, dróg, innych ciągów komunikacyjnych (pieszych, rowerowych), osiedlowych terenów rekreacyjnych i terenów zieleni niestanowiących odrębnych, dużych kompleksów, torowisk tramwajowych, parkingów osiedlowych, a także niewielkich obiektów infrastruktury technicznej, np. przepompowni czy stacji transformatorowych. Do terenu zamieszkałego włączano także obiekty budowlane i obszary, które pełniły funkcje w jakiś sposób powiązaną bezpośrednio z funkcją mieszkaniową, a ich skala była na tyle ograniczona, że można je było uznać za element pewnej zamieszkałej struktury osadniczej.</w:t>
      </w:r>
      <w:r>
        <w:rPr>
          <w:rFonts w:ascii="Open Sans" w:hAnsi="Open Sans" w:cs="Open Sans"/>
          <w:sz w:val="22"/>
        </w:rPr>
        <w:t>”</w:t>
      </w:r>
    </w:p>
    <w:p w14:paraId="5233F16F" w14:textId="1FE74BE1" w:rsidR="0096401E" w:rsidRPr="003D11FE" w:rsidRDefault="0096401E" w:rsidP="0096401E">
      <w:pPr>
        <w:ind w:left="720"/>
        <w:rPr>
          <w:rFonts w:ascii="Open Sans" w:hAnsi="Open Sans" w:cs="Open Sans"/>
          <w:sz w:val="22"/>
        </w:rPr>
      </w:pPr>
      <w:r>
        <w:rPr>
          <w:rFonts w:ascii="Open Sans" w:hAnsi="Open Sans" w:cs="Open Sans"/>
          <w:sz w:val="22"/>
        </w:rPr>
        <w:t xml:space="preserve">Należy również podkreślić, że </w:t>
      </w:r>
      <w:r w:rsidRPr="00360CF4">
        <w:rPr>
          <w:rFonts w:ascii="Open Sans" w:hAnsi="Open Sans" w:cs="Open Sans"/>
          <w:sz w:val="22"/>
        </w:rPr>
        <w:t>granice obszarów zamieszkałych</w:t>
      </w:r>
      <w:r>
        <w:rPr>
          <w:rFonts w:ascii="Open Sans" w:hAnsi="Open Sans" w:cs="Open Sans"/>
          <w:sz w:val="22"/>
        </w:rPr>
        <w:t xml:space="preserve"> w obrębie sołectw objętych rewitalizacją </w:t>
      </w:r>
      <w:r w:rsidRPr="00360CF4">
        <w:rPr>
          <w:rFonts w:ascii="Open Sans" w:hAnsi="Open Sans" w:cs="Open Sans"/>
          <w:sz w:val="22"/>
        </w:rPr>
        <w:t xml:space="preserve">były wytyczane po granicach działek, a </w:t>
      </w:r>
      <w:r>
        <w:rPr>
          <w:rFonts w:ascii="Open Sans" w:hAnsi="Open Sans" w:cs="Open Sans"/>
          <w:sz w:val="22"/>
        </w:rPr>
        <w:t>w przypadkach, gdy było to</w:t>
      </w:r>
      <w:r w:rsidRPr="00360CF4">
        <w:rPr>
          <w:rFonts w:ascii="Open Sans" w:hAnsi="Open Sans" w:cs="Open Sans"/>
          <w:sz w:val="22"/>
        </w:rPr>
        <w:t xml:space="preserve"> niemożliwe – po granicach typów</w:t>
      </w:r>
      <w:r>
        <w:rPr>
          <w:rFonts w:ascii="Open Sans" w:hAnsi="Open Sans" w:cs="Open Sans"/>
          <w:sz w:val="22"/>
        </w:rPr>
        <w:t xml:space="preserve"> </w:t>
      </w:r>
      <w:r w:rsidRPr="00360CF4">
        <w:rPr>
          <w:rFonts w:ascii="Open Sans" w:hAnsi="Open Sans" w:cs="Open Sans"/>
          <w:sz w:val="22"/>
        </w:rPr>
        <w:t xml:space="preserve">użytkowania poszczególnych działek. </w:t>
      </w:r>
    </w:p>
    <w:p w14:paraId="733D2DF4" w14:textId="091C83EF" w:rsidR="0096401E" w:rsidRPr="00511D67" w:rsidRDefault="0096401E" w:rsidP="00511D67">
      <w:pPr>
        <w:pStyle w:val="Legenda"/>
        <w:spacing w:after="0"/>
        <w:rPr>
          <w:sz w:val="2"/>
          <w:szCs w:val="2"/>
        </w:rPr>
      </w:pPr>
      <w:bookmarkStart w:id="123" w:name="_Hlk92877491"/>
      <w:bookmarkEnd w:id="122"/>
      <w:r>
        <w:br w:type="column"/>
      </w:r>
    </w:p>
    <w:p w14:paraId="5770F2E4" w14:textId="77777777" w:rsidR="0096401E" w:rsidRDefault="0096401E">
      <w:pPr>
        <w:pStyle w:val="Nagwek2"/>
        <w:numPr>
          <w:ilvl w:val="1"/>
          <w:numId w:val="7"/>
        </w:numPr>
      </w:pPr>
      <w:bookmarkStart w:id="124" w:name="_Toc104886631"/>
      <w:bookmarkStart w:id="125" w:name="_Toc180418111"/>
      <w:bookmarkStart w:id="126" w:name="_Hlk104888739"/>
      <w:r>
        <w:t>Wybór obszaru rewitalizacji</w:t>
      </w:r>
      <w:bookmarkEnd w:id="124"/>
      <w:bookmarkEnd w:id="125"/>
    </w:p>
    <w:p w14:paraId="23230B24" w14:textId="77777777" w:rsidR="0096401E" w:rsidRDefault="0096401E" w:rsidP="0096401E">
      <w:bookmarkStart w:id="127" w:name="_Hlk104888789"/>
      <w:bookmarkEnd w:id="126"/>
      <w:r>
        <w:t>Poniższa tabela stanowi podsumowanie wyników przeprowadzonych działań diagnostycznych:</w:t>
      </w:r>
    </w:p>
    <w:p w14:paraId="05E1186C" w14:textId="1C454577" w:rsidR="00DB6C12" w:rsidRDefault="00DB6C12" w:rsidP="00DB6C12">
      <w:pPr>
        <w:pStyle w:val="Legenda"/>
      </w:pPr>
      <w:bookmarkStart w:id="128" w:name="_Toc104886595"/>
      <w:bookmarkStart w:id="129" w:name="_Toc180416601"/>
      <w:bookmarkEnd w:id="127"/>
      <w:r w:rsidRPr="003B3157">
        <w:t xml:space="preserve">Tabela </w:t>
      </w:r>
      <w:fldSimple w:instr=" SEQ Tabela \* ARABIC ">
        <w:r w:rsidR="00B6223C">
          <w:rPr>
            <w:noProof/>
          </w:rPr>
          <w:t>62</w:t>
        </w:r>
      </w:fldSimple>
      <w:r w:rsidRPr="003B3157">
        <w:t>. Wybór obszaru rewitalizacji.</w:t>
      </w:r>
      <w:bookmarkEnd w:id="128"/>
      <w:bookmarkEnd w:id="129"/>
    </w:p>
    <w:tbl>
      <w:tblPr>
        <w:tblStyle w:val="Zwykatabela1"/>
        <w:tblW w:w="5000" w:type="pct"/>
        <w:tblLook w:val="04A0" w:firstRow="1" w:lastRow="0" w:firstColumn="1" w:lastColumn="0" w:noHBand="0" w:noVBand="1"/>
      </w:tblPr>
      <w:tblGrid>
        <w:gridCol w:w="538"/>
        <w:gridCol w:w="1994"/>
        <w:gridCol w:w="2528"/>
        <w:gridCol w:w="1336"/>
        <w:gridCol w:w="1338"/>
        <w:gridCol w:w="1328"/>
      </w:tblGrid>
      <w:tr w:rsidR="00032234" w:rsidRPr="00032234" w14:paraId="67252D4C" w14:textId="77777777" w:rsidTr="008104E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 w:type="pct"/>
            <w:noWrap/>
            <w:hideMark/>
          </w:tcPr>
          <w:p w14:paraId="277287D4" w14:textId="77777777" w:rsidR="00DB6C12" w:rsidRPr="00032234" w:rsidRDefault="00DB6C12">
            <w:pPr>
              <w:spacing w:before="0" w:after="0"/>
              <w:jc w:val="center"/>
              <w:rPr>
                <w:rFonts w:asciiTheme="minorHAnsi" w:eastAsia="Times New Roman" w:hAnsiTheme="minorHAnsi" w:cstheme="minorHAnsi"/>
                <w:b w:val="0"/>
                <w:bCs w:val="0"/>
                <w:sz w:val="18"/>
                <w:szCs w:val="18"/>
                <w:lang w:eastAsia="pl-PL"/>
              </w:rPr>
            </w:pPr>
            <w:r w:rsidRPr="00032234">
              <w:rPr>
                <w:rFonts w:asciiTheme="minorHAnsi" w:eastAsia="Times New Roman" w:hAnsiTheme="minorHAnsi" w:cstheme="minorHAnsi"/>
                <w:sz w:val="18"/>
                <w:szCs w:val="18"/>
                <w:lang w:eastAsia="pl-PL"/>
              </w:rPr>
              <w:t>Lp.</w:t>
            </w:r>
          </w:p>
        </w:tc>
        <w:tc>
          <w:tcPr>
            <w:tcW w:w="1100" w:type="pct"/>
            <w:hideMark/>
          </w:tcPr>
          <w:p w14:paraId="6FD1AA60" w14:textId="77777777" w:rsidR="00DB6C12" w:rsidRPr="00032234" w:rsidRDefault="00DB6C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z w:val="18"/>
                <w:szCs w:val="18"/>
                <w:lang w:eastAsia="pl-PL"/>
              </w:rPr>
            </w:pPr>
            <w:r w:rsidRPr="00032234">
              <w:rPr>
                <w:rFonts w:asciiTheme="minorHAnsi" w:eastAsia="Times New Roman" w:hAnsiTheme="minorHAnsi" w:cstheme="minorHAnsi"/>
                <w:sz w:val="18"/>
                <w:szCs w:val="18"/>
                <w:lang w:eastAsia="pl-PL"/>
              </w:rPr>
              <w:t>Sołectwo</w:t>
            </w:r>
          </w:p>
        </w:tc>
        <w:tc>
          <w:tcPr>
            <w:tcW w:w="1395" w:type="pct"/>
            <w:hideMark/>
          </w:tcPr>
          <w:p w14:paraId="59822753" w14:textId="77777777" w:rsidR="00DB6C12" w:rsidRPr="00032234" w:rsidRDefault="00DB6C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032234">
              <w:rPr>
                <w:rFonts w:asciiTheme="minorHAnsi" w:eastAsia="Times New Roman" w:hAnsiTheme="minorHAnsi" w:cstheme="minorHAnsi"/>
                <w:sz w:val="18"/>
                <w:szCs w:val="18"/>
                <w:lang w:eastAsia="pl-PL"/>
              </w:rPr>
              <w:t>Wyniki analizy wskaźnikowej potwierdzają koncentrację problemów społecznych i współwystępujących w innych sferach</w:t>
            </w:r>
          </w:p>
        </w:tc>
        <w:tc>
          <w:tcPr>
            <w:tcW w:w="737" w:type="pct"/>
            <w:hideMark/>
          </w:tcPr>
          <w:p w14:paraId="712B7E21" w14:textId="77777777" w:rsidR="00DB6C12" w:rsidRPr="00032234" w:rsidRDefault="00DB6C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032234">
              <w:rPr>
                <w:rFonts w:asciiTheme="minorHAnsi" w:eastAsia="Times New Roman" w:hAnsiTheme="minorHAnsi" w:cstheme="minorHAnsi"/>
                <w:sz w:val="18"/>
                <w:szCs w:val="18"/>
                <w:lang w:eastAsia="pl-PL"/>
              </w:rPr>
              <w:t>Wybór sołectwa potwierdzają badania ankietowe</w:t>
            </w:r>
          </w:p>
        </w:tc>
        <w:tc>
          <w:tcPr>
            <w:tcW w:w="738" w:type="pct"/>
            <w:hideMark/>
          </w:tcPr>
          <w:p w14:paraId="2C92B62B" w14:textId="187FBA8E" w:rsidR="00DB6C12" w:rsidRPr="00032234" w:rsidRDefault="00DB6C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032234">
              <w:rPr>
                <w:rFonts w:asciiTheme="minorHAnsi" w:eastAsia="Times New Roman" w:hAnsiTheme="minorHAnsi" w:cstheme="minorHAnsi"/>
                <w:sz w:val="18"/>
                <w:szCs w:val="18"/>
                <w:lang w:eastAsia="pl-PL"/>
              </w:rPr>
              <w:t xml:space="preserve">Obszar cechuje się </w:t>
            </w:r>
            <w:r w:rsidR="008633AD">
              <w:rPr>
                <w:rFonts w:asciiTheme="minorHAnsi" w:eastAsia="Times New Roman" w:hAnsiTheme="minorHAnsi" w:cstheme="minorHAnsi"/>
                <w:sz w:val="18"/>
                <w:szCs w:val="18"/>
                <w:lang w:eastAsia="pl-PL"/>
              </w:rPr>
              <w:t>wysoką</w:t>
            </w:r>
            <w:r w:rsidRPr="00032234">
              <w:rPr>
                <w:rFonts w:asciiTheme="minorHAnsi" w:eastAsia="Times New Roman" w:hAnsiTheme="minorHAnsi" w:cstheme="minorHAnsi"/>
                <w:sz w:val="18"/>
                <w:szCs w:val="18"/>
                <w:lang w:eastAsia="pl-PL"/>
              </w:rPr>
              <w:t xml:space="preserve"> istotnością dla rozwoju lokalnego</w:t>
            </w:r>
          </w:p>
        </w:tc>
        <w:tc>
          <w:tcPr>
            <w:tcW w:w="733" w:type="pct"/>
            <w:hideMark/>
          </w:tcPr>
          <w:p w14:paraId="136364F8" w14:textId="77777777" w:rsidR="00DB6C12" w:rsidRPr="00032234" w:rsidRDefault="00DB6C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032234">
              <w:rPr>
                <w:rFonts w:asciiTheme="minorHAnsi" w:eastAsia="Times New Roman" w:hAnsiTheme="minorHAnsi" w:cstheme="minorHAnsi"/>
                <w:sz w:val="18"/>
                <w:szCs w:val="18"/>
                <w:lang w:eastAsia="pl-PL"/>
              </w:rPr>
              <w:t>Obszar wybrany do rewitalizacji</w:t>
            </w:r>
          </w:p>
        </w:tc>
      </w:tr>
      <w:tr w:rsidR="008104ED" w:rsidRPr="00032234" w14:paraId="3ECEABA3" w14:textId="77777777" w:rsidTr="008104E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 w:type="pct"/>
            <w:hideMark/>
          </w:tcPr>
          <w:p w14:paraId="1847A716" w14:textId="77777777" w:rsidR="008104ED" w:rsidRPr="008104ED" w:rsidRDefault="008104ED" w:rsidP="008104ED">
            <w:pPr>
              <w:spacing w:before="0" w:after="0"/>
              <w:jc w:val="center"/>
              <w:rPr>
                <w:rFonts w:asciiTheme="minorHAnsi" w:eastAsia="Times New Roman" w:hAnsiTheme="minorHAnsi" w:cstheme="minorHAnsi"/>
                <w:b w:val="0"/>
                <w:bCs w:val="0"/>
                <w:sz w:val="18"/>
                <w:szCs w:val="18"/>
                <w:lang w:eastAsia="pl-PL"/>
              </w:rPr>
            </w:pPr>
            <w:r w:rsidRPr="008104ED">
              <w:rPr>
                <w:rFonts w:asciiTheme="minorHAnsi" w:eastAsia="Times New Roman" w:hAnsiTheme="minorHAnsi" w:cstheme="minorHAnsi"/>
                <w:b w:val="0"/>
                <w:bCs w:val="0"/>
                <w:sz w:val="18"/>
                <w:szCs w:val="18"/>
                <w:lang w:eastAsia="pl-PL"/>
              </w:rPr>
              <w:t>1.</w:t>
            </w:r>
          </w:p>
        </w:tc>
        <w:tc>
          <w:tcPr>
            <w:tcW w:w="1100" w:type="pct"/>
            <w:hideMark/>
          </w:tcPr>
          <w:p w14:paraId="0FE1AEBE" w14:textId="307109A6" w:rsidR="008104ED" w:rsidRPr="00032234"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Budzyń</w:t>
            </w:r>
          </w:p>
        </w:tc>
        <w:tc>
          <w:tcPr>
            <w:tcW w:w="1395" w:type="pct"/>
            <w:hideMark/>
          </w:tcPr>
          <w:p w14:paraId="5FF967E4" w14:textId="77777777" w:rsidR="008104ED" w:rsidRPr="00032234"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sidRPr="00032234">
              <w:rPr>
                <w:rFonts w:asciiTheme="minorHAnsi" w:eastAsia="Times New Roman" w:hAnsiTheme="minorHAnsi" w:cstheme="minorHAnsi"/>
                <w:sz w:val="18"/>
                <w:szCs w:val="18"/>
                <w:lang w:eastAsia="pl-PL"/>
              </w:rPr>
              <w:t>TAK</w:t>
            </w:r>
          </w:p>
        </w:tc>
        <w:tc>
          <w:tcPr>
            <w:tcW w:w="737" w:type="pct"/>
          </w:tcPr>
          <w:p w14:paraId="7E1390DB" w14:textId="436C7653" w:rsidR="008104ED" w:rsidRPr="00032234"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NIE</w:t>
            </w:r>
          </w:p>
        </w:tc>
        <w:tc>
          <w:tcPr>
            <w:tcW w:w="738" w:type="pct"/>
            <w:hideMark/>
          </w:tcPr>
          <w:p w14:paraId="4FA92B80" w14:textId="4DA6671C" w:rsidR="008104ED" w:rsidRPr="00032234"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NIE</w:t>
            </w:r>
          </w:p>
        </w:tc>
        <w:tc>
          <w:tcPr>
            <w:tcW w:w="733" w:type="pct"/>
          </w:tcPr>
          <w:p w14:paraId="27F6B6C7" w14:textId="71C2E251" w:rsidR="008104ED" w:rsidRPr="00032234"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NIE</w:t>
            </w:r>
          </w:p>
        </w:tc>
      </w:tr>
      <w:tr w:rsidR="008104ED" w:rsidRPr="008104ED" w14:paraId="01A7A4B3" w14:textId="77777777" w:rsidTr="008104ED">
        <w:trPr>
          <w:trHeight w:val="255"/>
        </w:trPr>
        <w:tc>
          <w:tcPr>
            <w:cnfStyle w:val="001000000000" w:firstRow="0" w:lastRow="0" w:firstColumn="1" w:lastColumn="0" w:oddVBand="0" w:evenVBand="0" w:oddHBand="0" w:evenHBand="0" w:firstRowFirstColumn="0" w:firstRowLastColumn="0" w:lastRowFirstColumn="0" w:lastRowLastColumn="0"/>
            <w:tcW w:w="297" w:type="pct"/>
            <w:hideMark/>
          </w:tcPr>
          <w:p w14:paraId="199B60A9" w14:textId="77777777" w:rsidR="008104ED" w:rsidRPr="008104ED" w:rsidRDefault="008104ED" w:rsidP="008104ED">
            <w:pPr>
              <w:spacing w:before="0" w:after="0"/>
              <w:jc w:val="center"/>
              <w:rPr>
                <w:rFonts w:asciiTheme="minorHAnsi" w:eastAsia="Times New Roman" w:hAnsiTheme="minorHAnsi" w:cstheme="minorHAnsi"/>
                <w:b w:val="0"/>
                <w:bCs w:val="0"/>
                <w:sz w:val="18"/>
                <w:szCs w:val="18"/>
                <w:lang w:eastAsia="pl-PL"/>
              </w:rPr>
            </w:pPr>
            <w:r w:rsidRPr="008104ED">
              <w:rPr>
                <w:rFonts w:asciiTheme="minorHAnsi" w:eastAsia="Times New Roman" w:hAnsiTheme="minorHAnsi" w:cstheme="minorHAnsi"/>
                <w:b w:val="0"/>
                <w:bCs w:val="0"/>
                <w:sz w:val="18"/>
                <w:szCs w:val="18"/>
                <w:lang w:eastAsia="pl-PL"/>
              </w:rPr>
              <w:t>2.</w:t>
            </w:r>
          </w:p>
        </w:tc>
        <w:tc>
          <w:tcPr>
            <w:tcW w:w="1100" w:type="pct"/>
            <w:hideMark/>
          </w:tcPr>
          <w:p w14:paraId="78D80211" w14:textId="442CC719" w:rsidR="008104ED" w:rsidRPr="008104ED"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Przytyki</w:t>
            </w:r>
          </w:p>
        </w:tc>
        <w:tc>
          <w:tcPr>
            <w:tcW w:w="1395" w:type="pct"/>
            <w:hideMark/>
          </w:tcPr>
          <w:p w14:paraId="11D43BBE" w14:textId="77777777" w:rsidR="008104ED" w:rsidRPr="008104ED"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TAK</w:t>
            </w:r>
          </w:p>
        </w:tc>
        <w:tc>
          <w:tcPr>
            <w:tcW w:w="737" w:type="pct"/>
          </w:tcPr>
          <w:p w14:paraId="16049B5A" w14:textId="420FEB78" w:rsidR="008104ED" w:rsidRPr="008104ED"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NIE</w:t>
            </w:r>
          </w:p>
        </w:tc>
        <w:tc>
          <w:tcPr>
            <w:tcW w:w="738" w:type="pct"/>
            <w:hideMark/>
          </w:tcPr>
          <w:p w14:paraId="49C88F6E" w14:textId="4A986C18" w:rsidR="008104ED" w:rsidRPr="008104ED"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NIE</w:t>
            </w:r>
          </w:p>
        </w:tc>
        <w:tc>
          <w:tcPr>
            <w:tcW w:w="733" w:type="pct"/>
          </w:tcPr>
          <w:p w14:paraId="2E335098" w14:textId="64A520B7" w:rsidR="008104ED" w:rsidRPr="008104ED"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NIE</w:t>
            </w:r>
          </w:p>
        </w:tc>
      </w:tr>
      <w:tr w:rsidR="008104ED" w:rsidRPr="008104ED" w14:paraId="618C50F5" w14:textId="77777777" w:rsidTr="008104E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 w:type="pct"/>
            <w:hideMark/>
          </w:tcPr>
          <w:p w14:paraId="0DDE340B" w14:textId="282F5D83" w:rsidR="008104ED" w:rsidRPr="008104ED" w:rsidRDefault="008104ED" w:rsidP="008104ED">
            <w:pPr>
              <w:spacing w:before="0" w:after="0"/>
              <w:jc w:val="center"/>
              <w:rPr>
                <w:rFonts w:asciiTheme="minorHAnsi" w:eastAsia="Times New Roman" w:hAnsiTheme="minorHAnsi" w:cstheme="minorHAnsi"/>
                <w:b w:val="0"/>
                <w:bCs w:val="0"/>
                <w:sz w:val="18"/>
                <w:szCs w:val="18"/>
                <w:lang w:eastAsia="pl-PL"/>
              </w:rPr>
            </w:pPr>
            <w:r w:rsidRPr="008104ED">
              <w:rPr>
                <w:rFonts w:asciiTheme="minorHAnsi" w:eastAsia="Times New Roman" w:hAnsiTheme="minorHAnsi" w:cstheme="minorHAnsi"/>
                <w:b w:val="0"/>
                <w:bCs w:val="0"/>
                <w:sz w:val="18"/>
                <w:szCs w:val="18"/>
                <w:lang w:eastAsia="pl-PL"/>
              </w:rPr>
              <w:t>3.</w:t>
            </w:r>
          </w:p>
        </w:tc>
        <w:tc>
          <w:tcPr>
            <w:tcW w:w="1100" w:type="pct"/>
            <w:hideMark/>
          </w:tcPr>
          <w:p w14:paraId="207F3FB9" w14:textId="74A4345F" w:rsidR="008104ED" w:rsidRPr="008104ED"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Borów Kolonia</w:t>
            </w:r>
          </w:p>
        </w:tc>
        <w:tc>
          <w:tcPr>
            <w:tcW w:w="1395" w:type="pct"/>
            <w:hideMark/>
          </w:tcPr>
          <w:p w14:paraId="4CBC58C0" w14:textId="77777777" w:rsidR="008104ED" w:rsidRPr="008104ED"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TAK</w:t>
            </w:r>
          </w:p>
        </w:tc>
        <w:tc>
          <w:tcPr>
            <w:tcW w:w="737" w:type="pct"/>
          </w:tcPr>
          <w:p w14:paraId="70A58E98" w14:textId="42FD5BBF" w:rsidR="008104ED" w:rsidRPr="008104ED"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NIE</w:t>
            </w:r>
          </w:p>
        </w:tc>
        <w:tc>
          <w:tcPr>
            <w:tcW w:w="738" w:type="pct"/>
            <w:hideMark/>
          </w:tcPr>
          <w:p w14:paraId="1A5C5D0D" w14:textId="66D4FC18" w:rsidR="008104ED" w:rsidRPr="008104ED"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NIE</w:t>
            </w:r>
          </w:p>
        </w:tc>
        <w:tc>
          <w:tcPr>
            <w:tcW w:w="733" w:type="pct"/>
          </w:tcPr>
          <w:p w14:paraId="646A6AB3" w14:textId="0CBE7E02" w:rsidR="008104ED" w:rsidRPr="008104ED"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NIE</w:t>
            </w:r>
          </w:p>
        </w:tc>
      </w:tr>
      <w:tr w:rsidR="008104ED" w:rsidRPr="00032234" w14:paraId="2CB5D01C" w14:textId="77777777" w:rsidTr="008104ED">
        <w:trPr>
          <w:trHeight w:val="255"/>
        </w:trPr>
        <w:tc>
          <w:tcPr>
            <w:cnfStyle w:val="001000000000" w:firstRow="0" w:lastRow="0" w:firstColumn="1" w:lastColumn="0" w:oddVBand="0" w:evenVBand="0" w:oddHBand="0" w:evenHBand="0" w:firstRowFirstColumn="0" w:firstRowLastColumn="0" w:lastRowFirstColumn="0" w:lastRowLastColumn="0"/>
            <w:tcW w:w="297" w:type="pct"/>
            <w:hideMark/>
          </w:tcPr>
          <w:p w14:paraId="0909FC0F" w14:textId="13D82154" w:rsidR="008104ED" w:rsidRPr="008104ED" w:rsidRDefault="008104ED" w:rsidP="008104ED">
            <w:pPr>
              <w:spacing w:before="0" w:after="0"/>
              <w:jc w:val="center"/>
              <w:rPr>
                <w:rFonts w:asciiTheme="minorHAnsi" w:eastAsia="Times New Roman" w:hAnsiTheme="minorHAnsi" w:cstheme="minorHAnsi"/>
                <w:b w:val="0"/>
                <w:bCs w:val="0"/>
                <w:sz w:val="18"/>
                <w:szCs w:val="18"/>
                <w:lang w:eastAsia="pl-PL"/>
              </w:rPr>
            </w:pPr>
            <w:r w:rsidRPr="008104ED">
              <w:rPr>
                <w:rFonts w:asciiTheme="minorHAnsi" w:eastAsia="Times New Roman" w:hAnsiTheme="minorHAnsi" w:cstheme="minorHAnsi"/>
                <w:b w:val="0"/>
                <w:bCs w:val="0"/>
                <w:sz w:val="18"/>
                <w:szCs w:val="18"/>
                <w:lang w:eastAsia="pl-PL"/>
              </w:rPr>
              <w:t>4.</w:t>
            </w:r>
          </w:p>
        </w:tc>
        <w:tc>
          <w:tcPr>
            <w:tcW w:w="1100" w:type="pct"/>
            <w:hideMark/>
          </w:tcPr>
          <w:p w14:paraId="5F177363" w14:textId="17EA3963" w:rsidR="008104ED" w:rsidRPr="00032234"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Grądy</w:t>
            </w:r>
          </w:p>
        </w:tc>
        <w:tc>
          <w:tcPr>
            <w:tcW w:w="1395" w:type="pct"/>
            <w:hideMark/>
          </w:tcPr>
          <w:p w14:paraId="21B286AE" w14:textId="77777777" w:rsidR="008104ED" w:rsidRPr="00032234"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032234">
              <w:rPr>
                <w:rFonts w:asciiTheme="minorHAnsi" w:eastAsia="Times New Roman" w:hAnsiTheme="minorHAnsi" w:cstheme="minorHAnsi"/>
                <w:sz w:val="18"/>
                <w:szCs w:val="18"/>
                <w:lang w:eastAsia="pl-PL"/>
              </w:rPr>
              <w:t>TAK</w:t>
            </w:r>
          </w:p>
        </w:tc>
        <w:tc>
          <w:tcPr>
            <w:tcW w:w="737" w:type="pct"/>
          </w:tcPr>
          <w:p w14:paraId="58E59714" w14:textId="29801E88" w:rsidR="008104ED" w:rsidRPr="00032234"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NIE</w:t>
            </w:r>
          </w:p>
        </w:tc>
        <w:tc>
          <w:tcPr>
            <w:tcW w:w="738" w:type="pct"/>
          </w:tcPr>
          <w:p w14:paraId="7AE1BA3F" w14:textId="76734A79" w:rsidR="008104ED" w:rsidRPr="00032234"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NIE</w:t>
            </w:r>
          </w:p>
        </w:tc>
        <w:tc>
          <w:tcPr>
            <w:tcW w:w="733" w:type="pct"/>
          </w:tcPr>
          <w:p w14:paraId="40B2F6E0" w14:textId="733C23F1" w:rsidR="008104ED" w:rsidRPr="00032234"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NIE</w:t>
            </w:r>
          </w:p>
        </w:tc>
      </w:tr>
      <w:tr w:rsidR="008104ED" w:rsidRPr="00032234" w14:paraId="0213CCD9" w14:textId="77777777" w:rsidTr="008104E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 w:type="pct"/>
            <w:hideMark/>
          </w:tcPr>
          <w:p w14:paraId="55FD88C1" w14:textId="3FFD05A9" w:rsidR="008104ED" w:rsidRPr="008104ED" w:rsidRDefault="008104ED" w:rsidP="008104ED">
            <w:pPr>
              <w:spacing w:before="0" w:after="0"/>
              <w:jc w:val="center"/>
              <w:rPr>
                <w:rFonts w:asciiTheme="minorHAnsi" w:eastAsia="Times New Roman" w:hAnsiTheme="minorHAnsi" w:cstheme="minorHAnsi"/>
                <w:b w:val="0"/>
                <w:bCs w:val="0"/>
                <w:sz w:val="18"/>
                <w:szCs w:val="18"/>
                <w:lang w:eastAsia="pl-PL"/>
              </w:rPr>
            </w:pPr>
            <w:r w:rsidRPr="008104ED">
              <w:rPr>
                <w:rFonts w:asciiTheme="minorHAnsi" w:eastAsia="Times New Roman" w:hAnsiTheme="minorHAnsi" w:cstheme="minorHAnsi"/>
                <w:b w:val="0"/>
                <w:bCs w:val="0"/>
                <w:sz w:val="18"/>
                <w:szCs w:val="18"/>
                <w:lang w:eastAsia="pl-PL"/>
              </w:rPr>
              <w:t>5.</w:t>
            </w:r>
          </w:p>
        </w:tc>
        <w:tc>
          <w:tcPr>
            <w:tcW w:w="1100" w:type="pct"/>
            <w:hideMark/>
          </w:tcPr>
          <w:p w14:paraId="7A7431FF" w14:textId="48A0767C" w:rsidR="008104ED" w:rsidRPr="008104ED"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Majdan Borowski</w:t>
            </w:r>
          </w:p>
        </w:tc>
        <w:tc>
          <w:tcPr>
            <w:tcW w:w="1395" w:type="pct"/>
            <w:hideMark/>
          </w:tcPr>
          <w:p w14:paraId="56AEF454" w14:textId="64A93BBF" w:rsidR="008104ED" w:rsidRPr="00032234"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TAK</w:t>
            </w:r>
          </w:p>
        </w:tc>
        <w:tc>
          <w:tcPr>
            <w:tcW w:w="737" w:type="pct"/>
          </w:tcPr>
          <w:p w14:paraId="10E01B8D" w14:textId="6F5845B5" w:rsidR="008104ED" w:rsidRPr="00032234"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NIE</w:t>
            </w:r>
          </w:p>
        </w:tc>
        <w:tc>
          <w:tcPr>
            <w:tcW w:w="738" w:type="pct"/>
          </w:tcPr>
          <w:p w14:paraId="008DAC52" w14:textId="222E85F9" w:rsidR="008104ED" w:rsidRPr="00032234"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NIE</w:t>
            </w:r>
          </w:p>
        </w:tc>
        <w:tc>
          <w:tcPr>
            <w:tcW w:w="733" w:type="pct"/>
          </w:tcPr>
          <w:p w14:paraId="56186CD3" w14:textId="46FF08ED" w:rsidR="008104ED" w:rsidRPr="00032234"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NIE</w:t>
            </w:r>
          </w:p>
        </w:tc>
      </w:tr>
      <w:tr w:rsidR="008104ED" w:rsidRPr="008104ED" w14:paraId="470BD63D" w14:textId="77777777" w:rsidTr="008104ED">
        <w:trPr>
          <w:trHeight w:val="255"/>
        </w:trPr>
        <w:tc>
          <w:tcPr>
            <w:cnfStyle w:val="001000000000" w:firstRow="0" w:lastRow="0" w:firstColumn="1" w:lastColumn="0" w:oddVBand="0" w:evenVBand="0" w:oddHBand="0" w:evenHBand="0" w:firstRowFirstColumn="0" w:firstRowLastColumn="0" w:lastRowFirstColumn="0" w:lastRowLastColumn="0"/>
            <w:tcW w:w="297" w:type="pct"/>
            <w:shd w:val="clear" w:color="auto" w:fill="E2EFD9" w:themeFill="accent6" w:themeFillTint="33"/>
          </w:tcPr>
          <w:p w14:paraId="7B77E978" w14:textId="5522FC75" w:rsidR="008104ED" w:rsidRPr="008104ED" w:rsidRDefault="008104ED" w:rsidP="008104ED">
            <w:pPr>
              <w:spacing w:before="0" w:after="0"/>
              <w:jc w:val="center"/>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6.</w:t>
            </w:r>
          </w:p>
        </w:tc>
        <w:tc>
          <w:tcPr>
            <w:tcW w:w="1100" w:type="pct"/>
            <w:shd w:val="clear" w:color="auto" w:fill="E2EFD9" w:themeFill="accent6" w:themeFillTint="33"/>
            <w:hideMark/>
          </w:tcPr>
          <w:p w14:paraId="4244A332" w14:textId="26929771" w:rsidR="008104ED" w:rsidRPr="008104ED"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l-PL"/>
              </w:rPr>
            </w:pPr>
            <w:r w:rsidRPr="008104ED">
              <w:rPr>
                <w:rFonts w:asciiTheme="minorHAnsi" w:eastAsia="Times New Roman" w:hAnsiTheme="minorHAnsi" w:cstheme="minorHAnsi"/>
                <w:b/>
                <w:bCs/>
                <w:sz w:val="18"/>
                <w:szCs w:val="18"/>
                <w:lang w:eastAsia="pl-PL"/>
              </w:rPr>
              <w:t>Chodel</w:t>
            </w:r>
          </w:p>
        </w:tc>
        <w:tc>
          <w:tcPr>
            <w:tcW w:w="1395" w:type="pct"/>
            <w:shd w:val="clear" w:color="auto" w:fill="E2EFD9" w:themeFill="accent6" w:themeFillTint="33"/>
            <w:hideMark/>
          </w:tcPr>
          <w:p w14:paraId="5E357FB7" w14:textId="77777777" w:rsidR="008104ED" w:rsidRPr="008104ED"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l-PL"/>
              </w:rPr>
            </w:pPr>
            <w:r w:rsidRPr="008104ED">
              <w:rPr>
                <w:rFonts w:asciiTheme="minorHAnsi" w:eastAsia="Times New Roman" w:hAnsiTheme="minorHAnsi" w:cstheme="minorHAnsi"/>
                <w:b/>
                <w:bCs/>
                <w:sz w:val="18"/>
                <w:szCs w:val="18"/>
                <w:lang w:eastAsia="pl-PL"/>
              </w:rPr>
              <w:t xml:space="preserve">TAK </w:t>
            </w:r>
          </w:p>
        </w:tc>
        <w:tc>
          <w:tcPr>
            <w:tcW w:w="737" w:type="pct"/>
            <w:shd w:val="clear" w:color="auto" w:fill="E2EFD9" w:themeFill="accent6" w:themeFillTint="33"/>
          </w:tcPr>
          <w:p w14:paraId="4571856B" w14:textId="2BC86E63" w:rsidR="008104ED" w:rsidRPr="008104ED"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l-PL"/>
              </w:rPr>
            </w:pPr>
            <w:r w:rsidRPr="008104ED">
              <w:rPr>
                <w:rFonts w:asciiTheme="minorHAnsi" w:eastAsia="Times New Roman" w:hAnsiTheme="minorHAnsi" w:cstheme="minorHAnsi"/>
                <w:b/>
                <w:bCs/>
                <w:sz w:val="18"/>
                <w:szCs w:val="18"/>
                <w:lang w:eastAsia="pl-PL"/>
              </w:rPr>
              <w:t>TAK</w:t>
            </w:r>
          </w:p>
        </w:tc>
        <w:tc>
          <w:tcPr>
            <w:tcW w:w="738" w:type="pct"/>
            <w:shd w:val="clear" w:color="auto" w:fill="E2EFD9" w:themeFill="accent6" w:themeFillTint="33"/>
            <w:hideMark/>
          </w:tcPr>
          <w:p w14:paraId="2F182FF7" w14:textId="3121708E" w:rsidR="008104ED" w:rsidRPr="008104ED"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l-PL"/>
              </w:rPr>
            </w:pPr>
            <w:r w:rsidRPr="008104ED">
              <w:rPr>
                <w:rFonts w:asciiTheme="minorHAnsi" w:eastAsia="Times New Roman" w:hAnsiTheme="minorHAnsi" w:cstheme="minorHAnsi"/>
                <w:b/>
                <w:bCs/>
                <w:sz w:val="18"/>
                <w:szCs w:val="18"/>
                <w:lang w:eastAsia="pl-PL"/>
              </w:rPr>
              <w:t>TAK</w:t>
            </w:r>
          </w:p>
        </w:tc>
        <w:tc>
          <w:tcPr>
            <w:tcW w:w="733" w:type="pct"/>
            <w:shd w:val="clear" w:color="auto" w:fill="E2EFD9" w:themeFill="accent6" w:themeFillTint="33"/>
          </w:tcPr>
          <w:p w14:paraId="4DF4E541" w14:textId="795EA1FD" w:rsidR="008104ED" w:rsidRPr="008104ED"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18"/>
                <w:szCs w:val="18"/>
                <w:lang w:eastAsia="pl-PL"/>
              </w:rPr>
            </w:pPr>
            <w:r w:rsidRPr="008104ED">
              <w:rPr>
                <w:rFonts w:asciiTheme="minorHAnsi" w:eastAsia="Times New Roman" w:hAnsiTheme="minorHAnsi" w:cstheme="minorHAnsi"/>
                <w:b/>
                <w:bCs/>
                <w:sz w:val="18"/>
                <w:szCs w:val="18"/>
                <w:lang w:eastAsia="pl-PL"/>
              </w:rPr>
              <w:t>TAK</w:t>
            </w:r>
          </w:p>
        </w:tc>
      </w:tr>
      <w:tr w:rsidR="008104ED" w:rsidRPr="00032234" w14:paraId="34EAF368" w14:textId="77777777" w:rsidTr="008104E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 w:type="pct"/>
          </w:tcPr>
          <w:p w14:paraId="073DE531" w14:textId="7A2D9400" w:rsidR="008104ED" w:rsidRPr="008104ED" w:rsidRDefault="008104ED" w:rsidP="008104ED">
            <w:pPr>
              <w:spacing w:before="0" w:after="0"/>
              <w:jc w:val="center"/>
              <w:rPr>
                <w:rFonts w:asciiTheme="minorHAnsi" w:eastAsia="Times New Roman" w:hAnsiTheme="minorHAnsi" w:cstheme="minorHAnsi"/>
                <w:b w:val="0"/>
                <w:bCs w:val="0"/>
                <w:sz w:val="18"/>
                <w:szCs w:val="18"/>
                <w:lang w:eastAsia="pl-PL"/>
              </w:rPr>
            </w:pPr>
            <w:r w:rsidRPr="008104ED">
              <w:rPr>
                <w:rFonts w:asciiTheme="minorHAnsi" w:eastAsia="Times New Roman" w:hAnsiTheme="minorHAnsi" w:cstheme="minorHAnsi"/>
                <w:b w:val="0"/>
                <w:bCs w:val="0"/>
                <w:sz w:val="18"/>
                <w:szCs w:val="18"/>
                <w:lang w:eastAsia="pl-PL"/>
              </w:rPr>
              <w:t>7.</w:t>
            </w:r>
          </w:p>
        </w:tc>
        <w:tc>
          <w:tcPr>
            <w:tcW w:w="1100" w:type="pct"/>
          </w:tcPr>
          <w:p w14:paraId="6C8E4FFB" w14:textId="08C63BB9" w:rsidR="008104ED" w:rsidRPr="008104ED"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Ratoszyn Drugi</w:t>
            </w:r>
          </w:p>
        </w:tc>
        <w:tc>
          <w:tcPr>
            <w:tcW w:w="1395" w:type="pct"/>
            <w:hideMark/>
          </w:tcPr>
          <w:p w14:paraId="2A9F3F74" w14:textId="77777777" w:rsidR="008104ED" w:rsidRPr="00032234"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sidRPr="00032234">
              <w:rPr>
                <w:rFonts w:asciiTheme="minorHAnsi" w:eastAsia="Times New Roman" w:hAnsiTheme="minorHAnsi" w:cstheme="minorHAnsi"/>
                <w:sz w:val="18"/>
                <w:szCs w:val="18"/>
                <w:lang w:eastAsia="pl-PL"/>
              </w:rPr>
              <w:t>TAK</w:t>
            </w:r>
          </w:p>
        </w:tc>
        <w:tc>
          <w:tcPr>
            <w:tcW w:w="737" w:type="pct"/>
          </w:tcPr>
          <w:p w14:paraId="3A5214F1" w14:textId="7DC3AE29" w:rsidR="008104ED" w:rsidRPr="00032234"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NIE</w:t>
            </w:r>
          </w:p>
        </w:tc>
        <w:tc>
          <w:tcPr>
            <w:tcW w:w="738" w:type="pct"/>
            <w:hideMark/>
          </w:tcPr>
          <w:p w14:paraId="79FA262F" w14:textId="5359DCED" w:rsidR="008104ED" w:rsidRPr="00032234"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NIE</w:t>
            </w:r>
          </w:p>
        </w:tc>
        <w:tc>
          <w:tcPr>
            <w:tcW w:w="733" w:type="pct"/>
          </w:tcPr>
          <w:p w14:paraId="0C97C19A" w14:textId="0041D0A2" w:rsidR="008104ED" w:rsidRPr="00032234"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NIE</w:t>
            </w:r>
          </w:p>
        </w:tc>
      </w:tr>
      <w:tr w:rsidR="008104ED" w:rsidRPr="008104ED" w14:paraId="240AC3AE" w14:textId="77777777" w:rsidTr="008104ED">
        <w:trPr>
          <w:trHeight w:val="255"/>
        </w:trPr>
        <w:tc>
          <w:tcPr>
            <w:cnfStyle w:val="001000000000" w:firstRow="0" w:lastRow="0" w:firstColumn="1" w:lastColumn="0" w:oddVBand="0" w:evenVBand="0" w:oddHBand="0" w:evenHBand="0" w:firstRowFirstColumn="0" w:firstRowLastColumn="0" w:lastRowFirstColumn="0" w:lastRowLastColumn="0"/>
            <w:tcW w:w="297" w:type="pct"/>
          </w:tcPr>
          <w:p w14:paraId="747630D7" w14:textId="2BFC8A70" w:rsidR="008104ED" w:rsidRPr="008104ED" w:rsidRDefault="008104ED" w:rsidP="008104ED">
            <w:pPr>
              <w:spacing w:before="0" w:after="0"/>
              <w:jc w:val="center"/>
              <w:rPr>
                <w:rFonts w:asciiTheme="minorHAnsi" w:eastAsia="Times New Roman" w:hAnsiTheme="minorHAnsi" w:cstheme="minorHAnsi"/>
                <w:b w:val="0"/>
                <w:bCs w:val="0"/>
                <w:sz w:val="18"/>
                <w:szCs w:val="18"/>
                <w:lang w:eastAsia="pl-PL"/>
              </w:rPr>
            </w:pPr>
            <w:r w:rsidRPr="008104ED">
              <w:rPr>
                <w:rFonts w:asciiTheme="minorHAnsi" w:eastAsia="Times New Roman" w:hAnsiTheme="minorHAnsi" w:cstheme="minorHAnsi"/>
                <w:b w:val="0"/>
                <w:bCs w:val="0"/>
                <w:sz w:val="18"/>
                <w:szCs w:val="18"/>
                <w:lang w:eastAsia="pl-PL"/>
              </w:rPr>
              <w:t>8.</w:t>
            </w:r>
          </w:p>
        </w:tc>
        <w:tc>
          <w:tcPr>
            <w:tcW w:w="1100" w:type="pct"/>
          </w:tcPr>
          <w:p w14:paraId="753C99EB" w14:textId="3D591FFE" w:rsidR="008104ED" w:rsidRPr="008104ED"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Lipiny</w:t>
            </w:r>
          </w:p>
        </w:tc>
        <w:tc>
          <w:tcPr>
            <w:tcW w:w="1395" w:type="pct"/>
          </w:tcPr>
          <w:p w14:paraId="30E9C947" w14:textId="1485DD3C" w:rsidR="008104ED" w:rsidRPr="008104ED"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TAK</w:t>
            </w:r>
          </w:p>
        </w:tc>
        <w:tc>
          <w:tcPr>
            <w:tcW w:w="737" w:type="pct"/>
          </w:tcPr>
          <w:p w14:paraId="13DB7AD8" w14:textId="510CBADC" w:rsidR="008104ED" w:rsidRPr="008104ED"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NIE</w:t>
            </w:r>
          </w:p>
        </w:tc>
        <w:tc>
          <w:tcPr>
            <w:tcW w:w="738" w:type="pct"/>
          </w:tcPr>
          <w:p w14:paraId="66045FF9" w14:textId="785B10FA" w:rsidR="008104ED" w:rsidRPr="008104ED"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NIE</w:t>
            </w:r>
          </w:p>
        </w:tc>
        <w:tc>
          <w:tcPr>
            <w:tcW w:w="733" w:type="pct"/>
          </w:tcPr>
          <w:p w14:paraId="50E2B371" w14:textId="05B82221" w:rsidR="008104ED" w:rsidRPr="008104ED"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NIE</w:t>
            </w:r>
          </w:p>
        </w:tc>
      </w:tr>
      <w:tr w:rsidR="008104ED" w:rsidRPr="008104ED" w14:paraId="63F62DF6" w14:textId="77777777" w:rsidTr="008104E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 w:type="pct"/>
          </w:tcPr>
          <w:p w14:paraId="56AAAEC3" w14:textId="609891D4" w:rsidR="008104ED" w:rsidRPr="008104ED" w:rsidRDefault="008104ED" w:rsidP="008104ED">
            <w:pPr>
              <w:spacing w:before="0" w:after="0"/>
              <w:jc w:val="center"/>
              <w:rPr>
                <w:rFonts w:asciiTheme="minorHAnsi" w:eastAsia="Times New Roman" w:hAnsiTheme="minorHAnsi" w:cstheme="minorHAnsi"/>
                <w:b w:val="0"/>
                <w:bCs w:val="0"/>
                <w:sz w:val="18"/>
                <w:szCs w:val="18"/>
                <w:lang w:eastAsia="pl-PL"/>
              </w:rPr>
            </w:pPr>
            <w:r w:rsidRPr="008104ED">
              <w:rPr>
                <w:rFonts w:asciiTheme="minorHAnsi" w:eastAsia="Times New Roman" w:hAnsiTheme="minorHAnsi" w:cstheme="minorHAnsi"/>
                <w:b w:val="0"/>
                <w:bCs w:val="0"/>
                <w:sz w:val="18"/>
                <w:szCs w:val="18"/>
                <w:lang w:eastAsia="pl-PL"/>
              </w:rPr>
              <w:t>9.</w:t>
            </w:r>
          </w:p>
        </w:tc>
        <w:tc>
          <w:tcPr>
            <w:tcW w:w="1100" w:type="pct"/>
          </w:tcPr>
          <w:p w14:paraId="6CFF60CE" w14:textId="2433D72F" w:rsidR="008104ED" w:rsidRPr="008104ED"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Kawęczyn, Zastawki</w:t>
            </w:r>
          </w:p>
        </w:tc>
        <w:tc>
          <w:tcPr>
            <w:tcW w:w="1395" w:type="pct"/>
          </w:tcPr>
          <w:p w14:paraId="1C31A33E" w14:textId="68748B2E" w:rsidR="008104ED" w:rsidRPr="008104ED"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TAK</w:t>
            </w:r>
          </w:p>
        </w:tc>
        <w:tc>
          <w:tcPr>
            <w:tcW w:w="737" w:type="pct"/>
          </w:tcPr>
          <w:p w14:paraId="37504449" w14:textId="7B5AEA19" w:rsidR="008104ED" w:rsidRPr="008104ED"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NIE</w:t>
            </w:r>
          </w:p>
        </w:tc>
        <w:tc>
          <w:tcPr>
            <w:tcW w:w="738" w:type="pct"/>
          </w:tcPr>
          <w:p w14:paraId="1D58784B" w14:textId="648452F0" w:rsidR="008104ED" w:rsidRPr="008104ED"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NIE</w:t>
            </w:r>
          </w:p>
        </w:tc>
        <w:tc>
          <w:tcPr>
            <w:tcW w:w="733" w:type="pct"/>
          </w:tcPr>
          <w:p w14:paraId="660B8B91" w14:textId="75B596CF" w:rsidR="008104ED" w:rsidRPr="008104ED"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NIE</w:t>
            </w:r>
          </w:p>
        </w:tc>
      </w:tr>
      <w:tr w:rsidR="008104ED" w:rsidRPr="008104ED" w14:paraId="482403F1" w14:textId="77777777" w:rsidTr="008104ED">
        <w:trPr>
          <w:trHeight w:val="255"/>
        </w:trPr>
        <w:tc>
          <w:tcPr>
            <w:cnfStyle w:val="001000000000" w:firstRow="0" w:lastRow="0" w:firstColumn="1" w:lastColumn="0" w:oddVBand="0" w:evenVBand="0" w:oddHBand="0" w:evenHBand="0" w:firstRowFirstColumn="0" w:firstRowLastColumn="0" w:lastRowFirstColumn="0" w:lastRowLastColumn="0"/>
            <w:tcW w:w="297" w:type="pct"/>
          </w:tcPr>
          <w:p w14:paraId="6984DF5F" w14:textId="5A0B99B9" w:rsidR="008104ED" w:rsidRPr="008104ED" w:rsidRDefault="008104ED" w:rsidP="008104ED">
            <w:pPr>
              <w:spacing w:before="0" w:after="0"/>
              <w:jc w:val="center"/>
              <w:rPr>
                <w:rFonts w:asciiTheme="minorHAnsi" w:eastAsia="Times New Roman" w:hAnsiTheme="minorHAnsi" w:cstheme="minorHAnsi"/>
                <w:b w:val="0"/>
                <w:bCs w:val="0"/>
                <w:sz w:val="18"/>
                <w:szCs w:val="18"/>
                <w:lang w:eastAsia="pl-PL"/>
              </w:rPr>
            </w:pPr>
            <w:r w:rsidRPr="008104ED">
              <w:rPr>
                <w:rFonts w:asciiTheme="minorHAnsi" w:eastAsia="Times New Roman" w:hAnsiTheme="minorHAnsi" w:cstheme="minorHAnsi"/>
                <w:b w:val="0"/>
                <w:bCs w:val="0"/>
                <w:sz w:val="18"/>
                <w:szCs w:val="18"/>
                <w:lang w:eastAsia="pl-PL"/>
              </w:rPr>
              <w:t>10.</w:t>
            </w:r>
          </w:p>
        </w:tc>
        <w:tc>
          <w:tcPr>
            <w:tcW w:w="1100" w:type="pct"/>
          </w:tcPr>
          <w:p w14:paraId="297A3CCB" w14:textId="7AEDE805" w:rsidR="008104ED" w:rsidRPr="008104ED"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Borów</w:t>
            </w:r>
          </w:p>
        </w:tc>
        <w:tc>
          <w:tcPr>
            <w:tcW w:w="1395" w:type="pct"/>
          </w:tcPr>
          <w:p w14:paraId="517B0632" w14:textId="5F8E427D" w:rsidR="008104ED" w:rsidRPr="008104ED"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TAK</w:t>
            </w:r>
          </w:p>
        </w:tc>
        <w:tc>
          <w:tcPr>
            <w:tcW w:w="737" w:type="pct"/>
          </w:tcPr>
          <w:p w14:paraId="77A98CD2" w14:textId="171396C8" w:rsidR="008104ED" w:rsidRPr="008104ED"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NIE</w:t>
            </w:r>
          </w:p>
        </w:tc>
        <w:tc>
          <w:tcPr>
            <w:tcW w:w="738" w:type="pct"/>
          </w:tcPr>
          <w:p w14:paraId="3E8C3A44" w14:textId="16C3CB47" w:rsidR="008104ED" w:rsidRPr="008104ED"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NIE</w:t>
            </w:r>
          </w:p>
        </w:tc>
        <w:tc>
          <w:tcPr>
            <w:tcW w:w="733" w:type="pct"/>
          </w:tcPr>
          <w:p w14:paraId="24A424C9" w14:textId="195BFD72" w:rsidR="008104ED" w:rsidRPr="008104ED"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NIE</w:t>
            </w:r>
          </w:p>
        </w:tc>
      </w:tr>
      <w:tr w:rsidR="008104ED" w:rsidRPr="008104ED" w14:paraId="1A11A179" w14:textId="77777777" w:rsidTr="008104E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 w:type="pct"/>
          </w:tcPr>
          <w:p w14:paraId="5C1EB170" w14:textId="6AFB6B84" w:rsidR="008104ED" w:rsidRPr="008104ED" w:rsidRDefault="008104ED" w:rsidP="008104ED">
            <w:pPr>
              <w:spacing w:before="0" w:after="0"/>
              <w:jc w:val="center"/>
              <w:rPr>
                <w:rFonts w:asciiTheme="minorHAnsi" w:eastAsia="Times New Roman" w:hAnsiTheme="minorHAnsi" w:cstheme="minorHAnsi"/>
                <w:b w:val="0"/>
                <w:bCs w:val="0"/>
                <w:sz w:val="18"/>
                <w:szCs w:val="18"/>
                <w:lang w:eastAsia="pl-PL"/>
              </w:rPr>
            </w:pPr>
            <w:r w:rsidRPr="008104ED">
              <w:rPr>
                <w:rFonts w:asciiTheme="minorHAnsi" w:eastAsia="Times New Roman" w:hAnsiTheme="minorHAnsi" w:cstheme="minorHAnsi"/>
                <w:b w:val="0"/>
                <w:bCs w:val="0"/>
                <w:sz w:val="18"/>
                <w:szCs w:val="18"/>
                <w:lang w:eastAsia="pl-PL"/>
              </w:rPr>
              <w:t>11.</w:t>
            </w:r>
          </w:p>
        </w:tc>
        <w:tc>
          <w:tcPr>
            <w:tcW w:w="1100" w:type="pct"/>
          </w:tcPr>
          <w:p w14:paraId="2089F659" w14:textId="13EB0BC5" w:rsidR="008104ED" w:rsidRPr="008104ED"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Jeżów</w:t>
            </w:r>
          </w:p>
        </w:tc>
        <w:tc>
          <w:tcPr>
            <w:tcW w:w="1395" w:type="pct"/>
          </w:tcPr>
          <w:p w14:paraId="67BC73F2" w14:textId="7117157C" w:rsidR="008104ED" w:rsidRPr="008104ED"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TAK</w:t>
            </w:r>
          </w:p>
        </w:tc>
        <w:tc>
          <w:tcPr>
            <w:tcW w:w="737" w:type="pct"/>
          </w:tcPr>
          <w:p w14:paraId="43B8ECEC" w14:textId="69D3C27B" w:rsidR="008104ED" w:rsidRPr="008104ED"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NIE</w:t>
            </w:r>
          </w:p>
        </w:tc>
        <w:tc>
          <w:tcPr>
            <w:tcW w:w="738" w:type="pct"/>
          </w:tcPr>
          <w:p w14:paraId="2865E3B1" w14:textId="436EAB5C" w:rsidR="008104ED" w:rsidRPr="008104ED"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NIE</w:t>
            </w:r>
          </w:p>
        </w:tc>
        <w:tc>
          <w:tcPr>
            <w:tcW w:w="733" w:type="pct"/>
          </w:tcPr>
          <w:p w14:paraId="67DCBB7D" w14:textId="7A3506F0" w:rsidR="008104ED" w:rsidRPr="008104ED"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NIE</w:t>
            </w:r>
          </w:p>
        </w:tc>
      </w:tr>
      <w:tr w:rsidR="008104ED" w:rsidRPr="008104ED" w14:paraId="3EA28C63" w14:textId="77777777" w:rsidTr="008104ED">
        <w:trPr>
          <w:trHeight w:val="255"/>
        </w:trPr>
        <w:tc>
          <w:tcPr>
            <w:cnfStyle w:val="001000000000" w:firstRow="0" w:lastRow="0" w:firstColumn="1" w:lastColumn="0" w:oddVBand="0" w:evenVBand="0" w:oddHBand="0" w:evenHBand="0" w:firstRowFirstColumn="0" w:firstRowLastColumn="0" w:lastRowFirstColumn="0" w:lastRowLastColumn="0"/>
            <w:tcW w:w="297" w:type="pct"/>
          </w:tcPr>
          <w:p w14:paraId="1F1136AB" w14:textId="127F9E58" w:rsidR="008104ED" w:rsidRPr="008104ED" w:rsidRDefault="008104ED" w:rsidP="008104ED">
            <w:pPr>
              <w:spacing w:before="0" w:after="0"/>
              <w:jc w:val="center"/>
              <w:rPr>
                <w:rFonts w:asciiTheme="minorHAnsi" w:eastAsia="Times New Roman" w:hAnsiTheme="minorHAnsi" w:cstheme="minorHAnsi"/>
                <w:b w:val="0"/>
                <w:bCs w:val="0"/>
                <w:sz w:val="18"/>
                <w:szCs w:val="18"/>
                <w:lang w:eastAsia="pl-PL"/>
              </w:rPr>
            </w:pPr>
            <w:r w:rsidRPr="008104ED">
              <w:rPr>
                <w:rFonts w:asciiTheme="minorHAnsi" w:eastAsia="Times New Roman" w:hAnsiTheme="minorHAnsi" w:cstheme="minorHAnsi"/>
                <w:b w:val="0"/>
                <w:bCs w:val="0"/>
                <w:sz w:val="18"/>
                <w:szCs w:val="18"/>
                <w:lang w:eastAsia="pl-PL"/>
              </w:rPr>
              <w:t>12.</w:t>
            </w:r>
          </w:p>
        </w:tc>
        <w:tc>
          <w:tcPr>
            <w:tcW w:w="1100" w:type="pct"/>
          </w:tcPr>
          <w:p w14:paraId="726B05D3" w14:textId="3B2F3319" w:rsidR="008104ED" w:rsidRPr="008104ED"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Adelina</w:t>
            </w:r>
          </w:p>
        </w:tc>
        <w:tc>
          <w:tcPr>
            <w:tcW w:w="1395" w:type="pct"/>
          </w:tcPr>
          <w:p w14:paraId="0ECB6957" w14:textId="1DA03846" w:rsidR="008104ED" w:rsidRPr="008104ED"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TAK</w:t>
            </w:r>
          </w:p>
        </w:tc>
        <w:tc>
          <w:tcPr>
            <w:tcW w:w="737" w:type="pct"/>
          </w:tcPr>
          <w:p w14:paraId="2C94E17C" w14:textId="7BD8DD32" w:rsidR="008104ED" w:rsidRPr="008104ED"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NIE</w:t>
            </w:r>
          </w:p>
        </w:tc>
        <w:tc>
          <w:tcPr>
            <w:tcW w:w="738" w:type="pct"/>
          </w:tcPr>
          <w:p w14:paraId="669B1255" w14:textId="07B0D107" w:rsidR="008104ED" w:rsidRPr="008104ED"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NIE</w:t>
            </w:r>
          </w:p>
        </w:tc>
        <w:tc>
          <w:tcPr>
            <w:tcW w:w="733" w:type="pct"/>
          </w:tcPr>
          <w:p w14:paraId="661B413C" w14:textId="5F5816DA" w:rsidR="008104ED" w:rsidRPr="008104ED" w:rsidRDefault="008104ED" w:rsidP="008104ED">
            <w:pPr>
              <w:spacing w:before="0" w:after="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NIE</w:t>
            </w:r>
          </w:p>
        </w:tc>
      </w:tr>
      <w:tr w:rsidR="008104ED" w:rsidRPr="00032234" w14:paraId="03F97008" w14:textId="77777777" w:rsidTr="008104E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7" w:type="pct"/>
          </w:tcPr>
          <w:p w14:paraId="0B6CF225" w14:textId="1AB7418A" w:rsidR="008104ED" w:rsidRPr="008104ED" w:rsidRDefault="008104ED" w:rsidP="008104ED">
            <w:pPr>
              <w:spacing w:before="0" w:after="0"/>
              <w:jc w:val="center"/>
              <w:rPr>
                <w:rFonts w:asciiTheme="minorHAnsi" w:eastAsia="Times New Roman" w:hAnsiTheme="minorHAnsi" w:cstheme="minorHAnsi"/>
                <w:b w:val="0"/>
                <w:bCs w:val="0"/>
                <w:sz w:val="18"/>
                <w:szCs w:val="18"/>
                <w:lang w:eastAsia="pl-PL"/>
              </w:rPr>
            </w:pPr>
            <w:r w:rsidRPr="008104ED">
              <w:rPr>
                <w:rFonts w:asciiTheme="minorHAnsi" w:eastAsia="Times New Roman" w:hAnsiTheme="minorHAnsi" w:cstheme="minorHAnsi"/>
                <w:b w:val="0"/>
                <w:bCs w:val="0"/>
                <w:sz w:val="18"/>
                <w:szCs w:val="18"/>
                <w:lang w:eastAsia="pl-PL"/>
              </w:rPr>
              <w:t>13.</w:t>
            </w:r>
          </w:p>
        </w:tc>
        <w:tc>
          <w:tcPr>
            <w:tcW w:w="1100" w:type="pct"/>
          </w:tcPr>
          <w:p w14:paraId="6D9232F5" w14:textId="1CC81835" w:rsidR="008104ED" w:rsidRPr="008104ED"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Radlin</w:t>
            </w:r>
          </w:p>
        </w:tc>
        <w:tc>
          <w:tcPr>
            <w:tcW w:w="1395" w:type="pct"/>
          </w:tcPr>
          <w:p w14:paraId="1CB9BFB7" w14:textId="269BA395" w:rsidR="008104ED" w:rsidRPr="00032234"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sidRPr="00032234">
              <w:rPr>
                <w:rFonts w:asciiTheme="minorHAnsi" w:eastAsia="Times New Roman" w:hAnsiTheme="minorHAnsi" w:cstheme="minorHAnsi"/>
                <w:sz w:val="18"/>
                <w:szCs w:val="18"/>
                <w:lang w:eastAsia="pl-PL"/>
              </w:rPr>
              <w:t>TAK</w:t>
            </w:r>
          </w:p>
        </w:tc>
        <w:tc>
          <w:tcPr>
            <w:tcW w:w="737" w:type="pct"/>
          </w:tcPr>
          <w:p w14:paraId="1CFC99BD" w14:textId="49AAB250" w:rsidR="008104ED"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NIE</w:t>
            </w:r>
          </w:p>
        </w:tc>
        <w:tc>
          <w:tcPr>
            <w:tcW w:w="738" w:type="pct"/>
          </w:tcPr>
          <w:p w14:paraId="21A29B5D" w14:textId="254F9C89" w:rsidR="008104ED"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NIE</w:t>
            </w:r>
          </w:p>
        </w:tc>
        <w:tc>
          <w:tcPr>
            <w:tcW w:w="733" w:type="pct"/>
          </w:tcPr>
          <w:p w14:paraId="762EFEFF" w14:textId="0B75A377" w:rsidR="008104ED" w:rsidRDefault="008104ED" w:rsidP="008104ED">
            <w:pPr>
              <w:spacing w:before="0" w:after="0"/>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NIE</w:t>
            </w:r>
          </w:p>
        </w:tc>
      </w:tr>
    </w:tbl>
    <w:p w14:paraId="2B7057F2" w14:textId="23A32042" w:rsidR="0096401E" w:rsidRPr="00403A5B" w:rsidRDefault="00DB6C12" w:rsidP="0096401E">
      <w:pPr>
        <w:pStyle w:val="Legenda"/>
      </w:pPr>
      <w:r>
        <w:t>Źródło: Opracowanie własne.</w:t>
      </w:r>
    </w:p>
    <w:p w14:paraId="5B4A8BEE" w14:textId="3B594A1A" w:rsidR="00784AC3" w:rsidRPr="00784AC3" w:rsidRDefault="00784AC3" w:rsidP="00784AC3">
      <w:pPr>
        <w:rPr>
          <w:b/>
          <w:bCs/>
        </w:rPr>
      </w:pPr>
      <w:r w:rsidRPr="00784AC3">
        <w:rPr>
          <w:b/>
          <w:bCs/>
        </w:rPr>
        <w:t>Sołectw</w:t>
      </w:r>
      <w:r w:rsidR="008104ED">
        <w:rPr>
          <w:b/>
          <w:bCs/>
        </w:rPr>
        <w:t>em</w:t>
      </w:r>
      <w:r w:rsidRPr="00784AC3">
        <w:rPr>
          <w:b/>
          <w:bCs/>
        </w:rPr>
        <w:t>, które spełnił</w:t>
      </w:r>
      <w:r w:rsidR="008104ED">
        <w:rPr>
          <w:b/>
          <w:bCs/>
        </w:rPr>
        <w:t>o</w:t>
      </w:r>
      <w:r w:rsidRPr="00784AC3">
        <w:rPr>
          <w:b/>
          <w:bCs/>
        </w:rPr>
        <w:t xml:space="preserve"> wszystkie kryteria pozwalające na uznanie za obszar rewitalizacji </w:t>
      </w:r>
      <w:r w:rsidR="008104ED">
        <w:rPr>
          <w:b/>
          <w:bCs/>
        </w:rPr>
        <w:t>jest</w:t>
      </w:r>
      <w:r w:rsidRPr="00784AC3">
        <w:rPr>
          <w:b/>
          <w:bCs/>
        </w:rPr>
        <w:t xml:space="preserve">: </w:t>
      </w:r>
    </w:p>
    <w:p w14:paraId="110D2D6F" w14:textId="2D27A577" w:rsidR="00784AC3" w:rsidRDefault="00784AC3" w:rsidP="0096401E">
      <w:r w:rsidRPr="00784AC3">
        <w:t xml:space="preserve">- </w:t>
      </w:r>
      <w:r w:rsidR="000003DA">
        <w:t>Chodel</w:t>
      </w:r>
      <w:r w:rsidRPr="00784AC3">
        <w:t xml:space="preserve"> </w:t>
      </w:r>
      <w:r>
        <w:br w:type="column"/>
      </w:r>
    </w:p>
    <w:p w14:paraId="036F8435" w14:textId="77777777" w:rsidR="00784AC3" w:rsidRDefault="00784AC3" w:rsidP="0096401E"/>
    <w:p w14:paraId="0FEAA02E" w14:textId="4194C5A8" w:rsidR="0096401E" w:rsidRDefault="0096401E" w:rsidP="0096401E">
      <w:r>
        <w:t>Szczegółowe informacje dotyczące obszaru rewitalizacji znajdują się poniżej:</w:t>
      </w:r>
    </w:p>
    <w:p w14:paraId="3295CDBF" w14:textId="43E3B7AD" w:rsidR="00DB6C12" w:rsidRDefault="00DB6C12" w:rsidP="00DB6C12">
      <w:pPr>
        <w:pStyle w:val="Legenda"/>
        <w:rPr>
          <w:rFonts w:cs="Open Sans"/>
          <w:sz w:val="22"/>
        </w:rPr>
      </w:pPr>
      <w:bookmarkStart w:id="130" w:name="_Toc104886596"/>
      <w:bookmarkStart w:id="131" w:name="_Toc180416602"/>
      <w:bookmarkStart w:id="132" w:name="_Hlk104888959"/>
      <w:r w:rsidRPr="0008187B">
        <w:t xml:space="preserve">Tabela </w:t>
      </w:r>
      <w:fldSimple w:instr=" SEQ Tabela \* ARABIC ">
        <w:r w:rsidR="00B6223C">
          <w:rPr>
            <w:noProof/>
          </w:rPr>
          <w:t>63</w:t>
        </w:r>
      </w:fldSimple>
      <w:r w:rsidRPr="0008187B">
        <w:t>. Obszar rewitalizacji.</w:t>
      </w:r>
      <w:bookmarkEnd w:id="130"/>
      <w:bookmarkEnd w:id="131"/>
      <w:r w:rsidRPr="0008187B">
        <w:t xml:space="preserve"> </w:t>
      </w:r>
    </w:p>
    <w:tbl>
      <w:tblPr>
        <w:tblStyle w:val="Zwykatabela1"/>
        <w:tblW w:w="5000" w:type="pct"/>
        <w:tblLook w:val="04A0" w:firstRow="1" w:lastRow="0" w:firstColumn="1" w:lastColumn="0" w:noHBand="0" w:noVBand="1"/>
      </w:tblPr>
      <w:tblGrid>
        <w:gridCol w:w="562"/>
        <w:gridCol w:w="2468"/>
        <w:gridCol w:w="1510"/>
        <w:gridCol w:w="1510"/>
        <w:gridCol w:w="1510"/>
        <w:gridCol w:w="1502"/>
      </w:tblGrid>
      <w:tr w:rsidR="00DB6C12" w:rsidRPr="00470766" w14:paraId="48D89A29" w14:textId="77777777" w:rsidTr="00DB6C12">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hideMark/>
          </w:tcPr>
          <w:p w14:paraId="3802D827" w14:textId="77777777" w:rsidR="00DB6C12" w:rsidRPr="00470766" w:rsidRDefault="00DB6C12">
            <w:pPr>
              <w:spacing w:before="0" w:after="0"/>
              <w:jc w:val="center"/>
              <w:rPr>
                <w:rFonts w:asciiTheme="minorHAnsi" w:eastAsia="Times New Roman" w:hAnsiTheme="minorHAnsi" w:cstheme="minorHAnsi"/>
                <w:sz w:val="18"/>
                <w:szCs w:val="18"/>
                <w:lang w:eastAsia="pl-PL"/>
              </w:rPr>
            </w:pPr>
            <w:bookmarkStart w:id="133" w:name="_Hlk149054186"/>
            <w:r w:rsidRPr="00470766">
              <w:rPr>
                <w:rFonts w:asciiTheme="minorHAnsi" w:eastAsia="Times New Roman" w:hAnsiTheme="minorHAnsi" w:cstheme="minorHAnsi"/>
                <w:sz w:val="18"/>
                <w:szCs w:val="18"/>
                <w:lang w:eastAsia="pl-PL"/>
              </w:rPr>
              <w:t>Lp.</w:t>
            </w:r>
          </w:p>
        </w:tc>
        <w:tc>
          <w:tcPr>
            <w:tcW w:w="13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2B19BF" w14:textId="77777777" w:rsidR="00DB6C12" w:rsidRPr="00470766" w:rsidRDefault="00DB6C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470766">
              <w:rPr>
                <w:rFonts w:asciiTheme="minorHAnsi" w:eastAsia="Times New Roman" w:hAnsiTheme="minorHAnsi" w:cstheme="minorHAnsi"/>
                <w:sz w:val="18"/>
                <w:szCs w:val="18"/>
                <w:lang w:eastAsia="pl-PL"/>
              </w:rPr>
              <w:t>Sołectwo</w:t>
            </w:r>
          </w:p>
        </w:tc>
        <w:tc>
          <w:tcPr>
            <w:tcW w:w="8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0879C76" w14:textId="12E50B02" w:rsidR="00DB6C12" w:rsidRPr="00470766" w:rsidRDefault="00DB6C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470766">
              <w:rPr>
                <w:rFonts w:asciiTheme="minorHAnsi" w:eastAsia="Times New Roman" w:hAnsiTheme="minorHAnsi" w:cstheme="minorHAnsi"/>
                <w:sz w:val="18"/>
                <w:szCs w:val="18"/>
                <w:lang w:eastAsia="pl-PL"/>
              </w:rPr>
              <w:t>Liczba ludności 202</w:t>
            </w:r>
            <w:r w:rsidR="008633AD">
              <w:rPr>
                <w:rFonts w:asciiTheme="minorHAnsi" w:eastAsia="Times New Roman" w:hAnsiTheme="minorHAnsi" w:cstheme="minorHAnsi"/>
                <w:sz w:val="18"/>
                <w:szCs w:val="18"/>
                <w:lang w:eastAsia="pl-PL"/>
              </w:rPr>
              <w:t>3</w:t>
            </w:r>
          </w:p>
        </w:tc>
        <w:tc>
          <w:tcPr>
            <w:tcW w:w="8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8A402C" w14:textId="353E0236" w:rsidR="00DB6C12" w:rsidRPr="00470766" w:rsidRDefault="00DB6C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470766">
              <w:rPr>
                <w:rFonts w:asciiTheme="minorHAnsi" w:eastAsia="Times New Roman" w:hAnsiTheme="minorHAnsi" w:cstheme="minorHAnsi"/>
                <w:sz w:val="18"/>
                <w:szCs w:val="18"/>
                <w:lang w:eastAsia="pl-PL"/>
              </w:rPr>
              <w:t>% ludności</w:t>
            </w:r>
            <w:r w:rsidR="00A30D80">
              <w:rPr>
                <w:rFonts w:asciiTheme="minorHAnsi" w:eastAsia="Times New Roman" w:hAnsiTheme="minorHAnsi" w:cstheme="minorHAnsi"/>
                <w:sz w:val="18"/>
                <w:szCs w:val="18"/>
                <w:lang w:eastAsia="pl-PL"/>
              </w:rPr>
              <w:t xml:space="preserve"> gminy</w:t>
            </w:r>
          </w:p>
        </w:tc>
        <w:tc>
          <w:tcPr>
            <w:tcW w:w="8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CCA1A3" w14:textId="52145951" w:rsidR="00DB6C12" w:rsidRPr="00470766" w:rsidRDefault="00DB6C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470766">
              <w:rPr>
                <w:rFonts w:asciiTheme="minorHAnsi" w:eastAsia="Times New Roman" w:hAnsiTheme="minorHAnsi" w:cstheme="minorHAnsi"/>
                <w:sz w:val="18"/>
                <w:szCs w:val="18"/>
                <w:lang w:eastAsia="pl-PL"/>
              </w:rPr>
              <w:t>Powierzchnia sołectwa (</w:t>
            </w:r>
            <w:r w:rsidR="00633137">
              <w:rPr>
                <w:rFonts w:asciiTheme="minorHAnsi" w:eastAsia="Times New Roman" w:hAnsiTheme="minorHAnsi" w:cstheme="minorHAnsi"/>
                <w:sz w:val="18"/>
                <w:szCs w:val="18"/>
                <w:lang w:eastAsia="pl-PL"/>
              </w:rPr>
              <w:t>ha</w:t>
            </w:r>
            <w:r w:rsidRPr="00470766">
              <w:rPr>
                <w:rFonts w:asciiTheme="minorHAnsi" w:eastAsia="Times New Roman" w:hAnsiTheme="minorHAnsi" w:cstheme="minorHAnsi"/>
                <w:sz w:val="18"/>
                <w:szCs w:val="18"/>
                <w:lang w:eastAsia="pl-PL"/>
              </w:rPr>
              <w:t>)</w:t>
            </w:r>
          </w:p>
        </w:tc>
        <w:tc>
          <w:tcPr>
            <w:tcW w:w="8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461D942" w14:textId="73336896" w:rsidR="00DB6C12" w:rsidRPr="00470766" w:rsidRDefault="00DB6C12">
            <w:pPr>
              <w:spacing w:before="0" w:after="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470766">
              <w:rPr>
                <w:rFonts w:asciiTheme="minorHAnsi" w:eastAsia="Times New Roman" w:hAnsiTheme="minorHAnsi" w:cstheme="minorHAnsi"/>
                <w:sz w:val="18"/>
                <w:szCs w:val="18"/>
                <w:lang w:eastAsia="pl-PL"/>
              </w:rPr>
              <w:t>% powierzchni</w:t>
            </w:r>
            <w:r w:rsidR="00A30D80">
              <w:rPr>
                <w:rFonts w:asciiTheme="minorHAnsi" w:eastAsia="Times New Roman" w:hAnsiTheme="minorHAnsi" w:cstheme="minorHAnsi"/>
                <w:sz w:val="18"/>
                <w:szCs w:val="18"/>
                <w:lang w:eastAsia="pl-PL"/>
              </w:rPr>
              <w:t xml:space="preserve"> gminy</w:t>
            </w:r>
          </w:p>
        </w:tc>
      </w:tr>
      <w:tr w:rsidR="004B7610" w:rsidRPr="00470766" w14:paraId="4682EA17" w14:textId="77777777" w:rsidTr="00662A4E">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9EE0ED" w14:textId="487D30E0" w:rsidR="004B7610" w:rsidRPr="00470766" w:rsidRDefault="004B7610" w:rsidP="004B7610">
            <w:pPr>
              <w:spacing w:before="0" w:after="0"/>
              <w:jc w:val="center"/>
              <w:rPr>
                <w:rFonts w:asciiTheme="minorHAnsi" w:eastAsia="Times New Roman" w:hAnsiTheme="minorHAnsi" w:cstheme="minorHAnsi"/>
                <w:sz w:val="18"/>
                <w:szCs w:val="18"/>
                <w:lang w:eastAsia="pl-PL"/>
              </w:rPr>
            </w:pPr>
            <w:r w:rsidRPr="00DB6C12">
              <w:rPr>
                <w:rFonts w:asciiTheme="minorHAnsi" w:eastAsia="Times New Roman" w:hAnsiTheme="minorHAnsi" w:cstheme="minorHAnsi"/>
                <w:sz w:val="18"/>
                <w:szCs w:val="18"/>
                <w:lang w:eastAsia="pl-PL"/>
              </w:rPr>
              <w:t>1.</w:t>
            </w:r>
          </w:p>
        </w:tc>
        <w:tc>
          <w:tcPr>
            <w:tcW w:w="13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227A942" w14:textId="3FF8E2D7" w:rsidR="004B7610" w:rsidRPr="00470766" w:rsidRDefault="000003DA" w:rsidP="004B761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Pr>
                <w:rFonts w:asciiTheme="minorHAnsi" w:eastAsia="Times New Roman" w:hAnsiTheme="minorHAnsi" w:cstheme="minorHAnsi"/>
                <w:color w:val="000000"/>
                <w:sz w:val="18"/>
                <w:szCs w:val="18"/>
                <w:lang w:eastAsia="pl-PL"/>
              </w:rPr>
              <w:t>Chodel</w:t>
            </w:r>
          </w:p>
        </w:tc>
        <w:tc>
          <w:tcPr>
            <w:tcW w:w="8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95158F" w14:textId="738F8A81" w:rsidR="004B7610" w:rsidRPr="00E8329B" w:rsidRDefault="008104ED" w:rsidP="004B761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1318</w:t>
            </w:r>
          </w:p>
        </w:tc>
        <w:tc>
          <w:tcPr>
            <w:tcW w:w="8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068B47E" w14:textId="0E1D29BB" w:rsidR="004B7610" w:rsidRPr="00E8329B" w:rsidRDefault="008104ED" w:rsidP="004B761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20,49</w:t>
            </w:r>
          </w:p>
        </w:tc>
        <w:tc>
          <w:tcPr>
            <w:tcW w:w="8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BE0F952" w14:textId="46327267" w:rsidR="004B7610" w:rsidRPr="00E8329B" w:rsidRDefault="00633137" w:rsidP="004B761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sidRPr="00633137">
              <w:rPr>
                <w:rFonts w:asciiTheme="minorHAnsi" w:eastAsia="Times New Roman" w:hAnsiTheme="minorHAnsi" w:cstheme="minorHAnsi"/>
                <w:sz w:val="18"/>
                <w:szCs w:val="18"/>
                <w:lang w:eastAsia="pl-PL"/>
              </w:rPr>
              <w:t>290,5</w:t>
            </w:r>
          </w:p>
        </w:tc>
        <w:tc>
          <w:tcPr>
            <w:tcW w:w="8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C9BDCB" w14:textId="4E9D1731" w:rsidR="004B7610" w:rsidRPr="00E8329B" w:rsidRDefault="00633137" w:rsidP="004B7610">
            <w:pPr>
              <w:spacing w:before="0" w:after="0"/>
              <w:jc w:val="lef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2,68</w:t>
            </w:r>
          </w:p>
        </w:tc>
      </w:tr>
      <w:tr w:rsidR="004B7610" w:rsidRPr="00470766" w14:paraId="30AF6FD6" w14:textId="77777777" w:rsidTr="00E8329B">
        <w:trPr>
          <w:trHeight w:val="290"/>
        </w:trPr>
        <w:tc>
          <w:tcPr>
            <w:cnfStyle w:val="001000000000" w:firstRow="0" w:lastRow="0" w:firstColumn="1" w:lastColumn="0" w:oddVBand="0" w:evenVBand="0" w:oddHBand="0" w:evenHBand="0" w:firstRowFirstColumn="0" w:firstRowLastColumn="0" w:lastRowFirstColumn="0" w:lastRowLastColumn="0"/>
            <w:tcW w:w="31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BE4D5" w:themeFill="accent2" w:themeFillTint="33"/>
            <w:noWrap/>
          </w:tcPr>
          <w:p w14:paraId="504E3993" w14:textId="53FA4DD7" w:rsidR="004B7610" w:rsidRPr="00470766" w:rsidRDefault="004B7610" w:rsidP="004B7610">
            <w:pPr>
              <w:spacing w:before="0" w:after="0"/>
              <w:jc w:val="center"/>
              <w:rPr>
                <w:rFonts w:asciiTheme="minorHAnsi" w:eastAsia="Times New Roman" w:hAnsiTheme="minorHAnsi" w:cstheme="minorHAnsi"/>
                <w:b w:val="0"/>
                <w:bCs w:val="0"/>
                <w:color w:val="000000"/>
                <w:sz w:val="18"/>
                <w:szCs w:val="18"/>
                <w:lang w:eastAsia="pl-PL"/>
              </w:rPr>
            </w:pPr>
          </w:p>
        </w:tc>
        <w:tc>
          <w:tcPr>
            <w:tcW w:w="136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BE4D5" w:themeFill="accent2" w:themeFillTint="33"/>
            <w:hideMark/>
          </w:tcPr>
          <w:p w14:paraId="64039018" w14:textId="61BDE783" w:rsidR="004B7610" w:rsidRPr="00470766" w:rsidRDefault="004B7610" w:rsidP="004B7610">
            <w:pPr>
              <w:spacing w:before="0" w:after="0"/>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 w:val="18"/>
                <w:szCs w:val="18"/>
                <w:lang w:eastAsia="pl-PL"/>
              </w:rPr>
            </w:pPr>
            <w:r>
              <w:rPr>
                <w:rFonts w:asciiTheme="minorHAnsi" w:eastAsia="Times New Roman" w:hAnsiTheme="minorHAnsi" w:cstheme="minorHAnsi"/>
                <w:color w:val="000000"/>
                <w:sz w:val="18"/>
                <w:szCs w:val="18"/>
                <w:lang w:eastAsia="pl-PL"/>
              </w:rPr>
              <w:t>Obszar rewitalizacji</w:t>
            </w:r>
          </w:p>
        </w:tc>
        <w:tc>
          <w:tcPr>
            <w:tcW w:w="8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BE4D5" w:themeFill="accent2" w:themeFillTint="33"/>
            <w:noWrap/>
          </w:tcPr>
          <w:p w14:paraId="77BBE4CC" w14:textId="25B8A76B" w:rsidR="004B7610" w:rsidRPr="00E8329B" w:rsidRDefault="008104ED" w:rsidP="004B761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1318</w:t>
            </w:r>
          </w:p>
        </w:tc>
        <w:tc>
          <w:tcPr>
            <w:tcW w:w="8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BE4D5" w:themeFill="accent2" w:themeFillTint="33"/>
            <w:noWrap/>
          </w:tcPr>
          <w:p w14:paraId="7E455E84" w14:textId="25BCEA36" w:rsidR="004B7610" w:rsidRPr="00E8329B" w:rsidRDefault="008104ED" w:rsidP="004B761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8104ED">
              <w:rPr>
                <w:rFonts w:asciiTheme="minorHAnsi" w:eastAsia="Times New Roman" w:hAnsiTheme="minorHAnsi" w:cstheme="minorHAnsi"/>
                <w:sz w:val="18"/>
                <w:szCs w:val="18"/>
                <w:lang w:eastAsia="pl-PL"/>
              </w:rPr>
              <w:t>20,49</w:t>
            </w:r>
          </w:p>
        </w:tc>
        <w:tc>
          <w:tcPr>
            <w:tcW w:w="833"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BE4D5" w:themeFill="accent2" w:themeFillTint="33"/>
            <w:noWrap/>
          </w:tcPr>
          <w:p w14:paraId="4647EA42" w14:textId="07AF46AB" w:rsidR="004B7610" w:rsidRPr="00E8329B" w:rsidRDefault="00633137" w:rsidP="004B761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sidRPr="00633137">
              <w:rPr>
                <w:rFonts w:asciiTheme="minorHAnsi" w:eastAsia="Times New Roman" w:hAnsiTheme="minorHAnsi" w:cstheme="minorHAnsi"/>
                <w:sz w:val="18"/>
                <w:szCs w:val="18"/>
                <w:lang w:eastAsia="pl-PL"/>
              </w:rPr>
              <w:t>290,5</w:t>
            </w:r>
          </w:p>
        </w:tc>
        <w:tc>
          <w:tcPr>
            <w:tcW w:w="82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BE4D5" w:themeFill="accent2" w:themeFillTint="33"/>
            <w:noWrap/>
          </w:tcPr>
          <w:p w14:paraId="4FF2CD01" w14:textId="17434C60" w:rsidR="004B7610" w:rsidRPr="00E8329B" w:rsidRDefault="00633137" w:rsidP="004B7610">
            <w:pPr>
              <w:spacing w:before="0" w:after="0"/>
              <w:jc w:val="lef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18"/>
                <w:szCs w:val="18"/>
                <w:lang w:eastAsia="pl-PL"/>
              </w:rPr>
            </w:pPr>
            <w:r>
              <w:rPr>
                <w:rFonts w:asciiTheme="minorHAnsi" w:eastAsia="Times New Roman" w:hAnsiTheme="minorHAnsi" w:cstheme="minorHAnsi"/>
                <w:sz w:val="18"/>
                <w:szCs w:val="18"/>
                <w:lang w:eastAsia="pl-PL"/>
              </w:rPr>
              <w:t>2,68</w:t>
            </w:r>
          </w:p>
        </w:tc>
      </w:tr>
    </w:tbl>
    <w:bookmarkEnd w:id="133"/>
    <w:p w14:paraId="556241BA" w14:textId="77777777" w:rsidR="00DB6C12" w:rsidRDefault="00DB6C12" w:rsidP="00DB6C12">
      <w:pPr>
        <w:pStyle w:val="Legenda"/>
      </w:pPr>
      <w:r>
        <w:t>Źródło: Opracowanie własne.</w:t>
      </w:r>
    </w:p>
    <w:p w14:paraId="673DDF25" w14:textId="38A684CB" w:rsidR="00DB6C12" w:rsidRPr="0008187B" w:rsidRDefault="00DB6C12" w:rsidP="00DB6C12">
      <w:pPr>
        <w:rPr>
          <w:rFonts w:ascii="Open Sans" w:hAnsi="Open Sans" w:cs="Open Sans"/>
          <w:sz w:val="22"/>
        </w:rPr>
      </w:pPr>
      <w:bookmarkStart w:id="134" w:name="_Hlk104455102"/>
      <w:r w:rsidRPr="0008187B">
        <w:rPr>
          <w:rFonts w:ascii="Open Sans" w:hAnsi="Open Sans" w:cs="Open Sans"/>
          <w:b/>
          <w:bCs/>
          <w:color w:val="1F3864" w:themeColor="accent1" w:themeShade="80"/>
          <w:sz w:val="22"/>
        </w:rPr>
        <w:t xml:space="preserve">Obszar rewitalizacji w Gminie </w:t>
      </w:r>
      <w:r w:rsidR="000003DA">
        <w:rPr>
          <w:rFonts w:ascii="Open Sans" w:hAnsi="Open Sans" w:cs="Open Sans"/>
          <w:b/>
          <w:bCs/>
          <w:color w:val="1F3864" w:themeColor="accent1" w:themeShade="80"/>
          <w:sz w:val="22"/>
        </w:rPr>
        <w:t>Chodel</w:t>
      </w:r>
      <w:r w:rsidRPr="0008187B">
        <w:rPr>
          <w:rFonts w:ascii="Open Sans" w:hAnsi="Open Sans" w:cs="Open Sans"/>
          <w:b/>
          <w:bCs/>
          <w:color w:val="1F3864" w:themeColor="accent1" w:themeShade="80"/>
          <w:sz w:val="22"/>
        </w:rPr>
        <w:t xml:space="preserve"> obejmujący </w:t>
      </w:r>
      <w:r w:rsidR="001D2955">
        <w:rPr>
          <w:rFonts w:ascii="Open Sans" w:hAnsi="Open Sans" w:cs="Open Sans"/>
          <w:b/>
          <w:bCs/>
          <w:color w:val="1F3864" w:themeColor="accent1" w:themeShade="80"/>
          <w:sz w:val="22"/>
        </w:rPr>
        <w:t xml:space="preserve">część </w:t>
      </w:r>
      <w:r w:rsidR="004B7610">
        <w:rPr>
          <w:rFonts w:ascii="Open Sans" w:hAnsi="Open Sans" w:cs="Open Sans"/>
          <w:b/>
          <w:bCs/>
          <w:color w:val="1F3864" w:themeColor="accent1" w:themeShade="80"/>
          <w:sz w:val="22"/>
        </w:rPr>
        <w:t xml:space="preserve">zamieszkałą </w:t>
      </w:r>
      <w:r w:rsidRPr="0008187B">
        <w:rPr>
          <w:rFonts w:ascii="Open Sans" w:hAnsi="Open Sans" w:cs="Open Sans"/>
          <w:b/>
          <w:bCs/>
          <w:color w:val="1F3864" w:themeColor="accent1" w:themeShade="80"/>
          <w:sz w:val="22"/>
        </w:rPr>
        <w:t>sołectw</w:t>
      </w:r>
      <w:r w:rsidR="008104ED">
        <w:rPr>
          <w:rFonts w:ascii="Open Sans" w:hAnsi="Open Sans" w:cs="Open Sans"/>
          <w:b/>
          <w:bCs/>
          <w:color w:val="1F3864" w:themeColor="accent1" w:themeShade="80"/>
          <w:sz w:val="22"/>
        </w:rPr>
        <w:t>a</w:t>
      </w:r>
      <w:r w:rsidRPr="0008187B">
        <w:rPr>
          <w:rFonts w:ascii="Open Sans" w:hAnsi="Open Sans" w:cs="Open Sans"/>
          <w:b/>
          <w:bCs/>
          <w:color w:val="1F3864" w:themeColor="accent1" w:themeShade="80"/>
          <w:sz w:val="22"/>
        </w:rPr>
        <w:t xml:space="preserve">: </w:t>
      </w:r>
      <w:r w:rsidR="000003DA">
        <w:rPr>
          <w:rFonts w:ascii="Open Sans" w:hAnsi="Open Sans" w:cs="Open Sans"/>
          <w:b/>
          <w:bCs/>
          <w:color w:val="1F3864" w:themeColor="accent1" w:themeShade="80"/>
          <w:sz w:val="22"/>
        </w:rPr>
        <w:t>Chodel</w:t>
      </w:r>
      <w:r w:rsidRPr="0008187B">
        <w:rPr>
          <w:rFonts w:ascii="Open Sans" w:hAnsi="Open Sans" w:cs="Open Sans"/>
          <w:b/>
          <w:bCs/>
          <w:color w:val="1F3864" w:themeColor="accent1" w:themeShade="80"/>
          <w:sz w:val="22"/>
        </w:rPr>
        <w:t xml:space="preserve"> zajmuje </w:t>
      </w:r>
      <w:r w:rsidR="00633137">
        <w:rPr>
          <w:rFonts w:ascii="Open Sans" w:hAnsi="Open Sans" w:cs="Open Sans"/>
          <w:b/>
          <w:bCs/>
          <w:color w:val="1F3864" w:themeColor="accent1" w:themeShade="80"/>
          <w:sz w:val="22"/>
        </w:rPr>
        <w:t>2,68</w:t>
      </w:r>
      <w:r w:rsidRPr="0008187B">
        <w:rPr>
          <w:rFonts w:ascii="Open Sans" w:hAnsi="Open Sans" w:cs="Open Sans"/>
          <w:b/>
          <w:bCs/>
          <w:color w:val="1F3864" w:themeColor="accent1" w:themeShade="80"/>
          <w:sz w:val="22"/>
        </w:rPr>
        <w:t xml:space="preserve">% powierzchni gminy oraz jest zamieszkiwany przez </w:t>
      </w:r>
      <w:r w:rsidR="008104ED" w:rsidRPr="008104ED">
        <w:rPr>
          <w:rFonts w:ascii="Open Sans" w:hAnsi="Open Sans" w:cs="Open Sans"/>
          <w:b/>
          <w:bCs/>
          <w:color w:val="1F3864" w:themeColor="accent1" w:themeShade="80"/>
          <w:sz w:val="22"/>
        </w:rPr>
        <w:t>20,49</w:t>
      </w:r>
      <w:r w:rsidRPr="0008187B">
        <w:rPr>
          <w:rFonts w:ascii="Open Sans" w:hAnsi="Open Sans" w:cs="Open Sans"/>
          <w:b/>
          <w:bCs/>
          <w:color w:val="1F3864" w:themeColor="accent1" w:themeShade="80"/>
          <w:sz w:val="22"/>
        </w:rPr>
        <w:t>% mieszkańców</w:t>
      </w:r>
      <w:r w:rsidRPr="0008187B">
        <w:rPr>
          <w:rFonts w:ascii="Open Sans" w:eastAsia="Times New Roman" w:hAnsi="Open Sans" w:cs="Open Sans"/>
          <w:b/>
          <w:bCs/>
          <w:color w:val="1F3864" w:themeColor="accent1" w:themeShade="80"/>
          <w:sz w:val="22"/>
          <w:lang w:eastAsia="pl-PL"/>
        </w:rPr>
        <w:t xml:space="preserve">. </w:t>
      </w:r>
      <w:r w:rsidRPr="0008187B">
        <w:rPr>
          <w:rFonts w:ascii="Open Sans" w:eastAsia="Times New Roman" w:hAnsi="Open Sans" w:cs="Open Sans"/>
          <w:color w:val="000000"/>
          <w:sz w:val="22"/>
          <w:lang w:eastAsia="pl-PL"/>
        </w:rPr>
        <w:t xml:space="preserve">Tym samym </w:t>
      </w:r>
      <w:r w:rsidRPr="0008187B">
        <w:rPr>
          <w:rFonts w:ascii="Open Sans" w:hAnsi="Open Sans" w:cs="Open Sans"/>
          <w:sz w:val="22"/>
        </w:rPr>
        <w:t>teren poddany działaniom rewitalizacyjnym mieści się w normach założonych w ustawie o rewitalizacji, tzn</w:t>
      </w:r>
      <w:r w:rsidR="002357BD" w:rsidRPr="0008187B">
        <w:rPr>
          <w:rFonts w:ascii="Open Sans" w:hAnsi="Open Sans" w:cs="Open Sans"/>
          <w:sz w:val="22"/>
        </w:rPr>
        <w:t xml:space="preserve">. </w:t>
      </w:r>
      <w:r w:rsidRPr="0008187B">
        <w:rPr>
          <w:rFonts w:ascii="Open Sans" w:hAnsi="Open Sans" w:cs="Open Sans"/>
          <w:sz w:val="22"/>
        </w:rPr>
        <w:t>nie jest większy niż 20% powierzchni gminy, a ludność go zamieszkująca nie przekracza 30%</w:t>
      </w:r>
      <w:r w:rsidRPr="0008187B">
        <w:rPr>
          <w:rFonts w:ascii="Open Sans" w:eastAsia="Times New Roman" w:hAnsi="Open Sans" w:cs="Open Sans"/>
          <w:color w:val="000000"/>
          <w:sz w:val="22"/>
          <w:lang w:eastAsia="pl-PL"/>
        </w:rPr>
        <w:t xml:space="preserve"> </w:t>
      </w:r>
      <w:r w:rsidRPr="0008187B">
        <w:rPr>
          <w:rFonts w:ascii="Open Sans" w:hAnsi="Open Sans" w:cs="Open Sans"/>
          <w:sz w:val="22"/>
        </w:rPr>
        <w:t xml:space="preserve">wszystkich mieszkańców gminy. </w:t>
      </w:r>
    </w:p>
    <w:p w14:paraId="48DCD623" w14:textId="73A54B4A" w:rsidR="003269EA" w:rsidRPr="000262DB" w:rsidRDefault="00DB6C12" w:rsidP="003269EA">
      <w:pPr>
        <w:rPr>
          <w:rFonts w:ascii="Open Sans" w:hAnsi="Open Sans" w:cs="Open Sans"/>
          <w:b/>
          <w:bCs/>
          <w:sz w:val="22"/>
        </w:rPr>
      </w:pPr>
      <w:r w:rsidRPr="0008187B">
        <w:rPr>
          <w:rFonts w:ascii="Open Sans" w:hAnsi="Open Sans" w:cs="Open Sans"/>
          <w:sz w:val="22"/>
        </w:rPr>
        <w:t xml:space="preserve">Obszar rewitalizacji stanowi część obszaru zdegradowanego oraz </w:t>
      </w:r>
      <w:r w:rsidR="0008187B" w:rsidRPr="0008187B">
        <w:rPr>
          <w:rFonts w:ascii="Open Sans" w:hAnsi="Open Sans" w:cs="Open Sans"/>
          <w:sz w:val="22"/>
        </w:rPr>
        <w:t>nie został podzielony na podobszary</w:t>
      </w:r>
      <w:r w:rsidRPr="0008187B">
        <w:rPr>
          <w:rFonts w:ascii="Open Sans" w:hAnsi="Open Sans" w:cs="Open Sans"/>
          <w:b/>
          <w:bCs/>
          <w:color w:val="1F3864" w:themeColor="accent1" w:themeShade="80"/>
          <w:sz w:val="22"/>
        </w:rPr>
        <w:t>.</w:t>
      </w:r>
      <w:r>
        <w:rPr>
          <w:rFonts w:ascii="Open Sans" w:hAnsi="Open Sans" w:cs="Open Sans"/>
          <w:b/>
          <w:bCs/>
          <w:color w:val="1F3864" w:themeColor="accent1" w:themeShade="80"/>
          <w:sz w:val="22"/>
        </w:rPr>
        <w:t xml:space="preserve"> </w:t>
      </w:r>
    </w:p>
    <w:bookmarkEnd w:id="132"/>
    <w:bookmarkEnd w:id="134"/>
    <w:p w14:paraId="3E124AB7" w14:textId="77777777" w:rsidR="00270C8D" w:rsidRDefault="00270C8D" w:rsidP="0096401E">
      <w:pPr>
        <w:sectPr w:rsidR="00270C8D" w:rsidSect="00D4595E">
          <w:pgSz w:w="11906" w:h="16838"/>
          <w:pgMar w:top="1417" w:right="1417" w:bottom="1417" w:left="1417" w:header="708" w:footer="708" w:gutter="0"/>
          <w:cols w:space="708"/>
          <w:docGrid w:linePitch="360"/>
        </w:sectPr>
      </w:pPr>
    </w:p>
    <w:p w14:paraId="1BF66AEE" w14:textId="10E3F2C9" w:rsidR="0096401E" w:rsidRPr="00511D67" w:rsidRDefault="0096401E" w:rsidP="0096401E">
      <w:pPr>
        <w:rPr>
          <w:sz w:val="2"/>
          <w:szCs w:val="2"/>
        </w:rPr>
      </w:pPr>
    </w:p>
    <w:p w14:paraId="175EF90D" w14:textId="5B23F092" w:rsidR="00270C8D" w:rsidRDefault="00657A06" w:rsidP="00657A06">
      <w:pPr>
        <w:pStyle w:val="Legenda"/>
      </w:pPr>
      <w:bookmarkStart w:id="135" w:name="_Toc180410035"/>
      <w:r w:rsidRPr="00F349BE">
        <w:t xml:space="preserve">Mapa </w:t>
      </w:r>
      <w:fldSimple w:instr=" SEQ Mapa \* ARABIC ">
        <w:r w:rsidR="00B6223C">
          <w:rPr>
            <w:noProof/>
          </w:rPr>
          <w:t>8</w:t>
        </w:r>
      </w:fldSimple>
      <w:r w:rsidRPr="00F349BE">
        <w:t xml:space="preserve">. </w:t>
      </w:r>
      <w:r w:rsidR="00BC128B" w:rsidRPr="00F349BE">
        <w:t xml:space="preserve">Obszar </w:t>
      </w:r>
      <w:r w:rsidR="00270C8D" w:rsidRPr="00F349BE">
        <w:t xml:space="preserve">zdegradowany i </w:t>
      </w:r>
      <w:r w:rsidR="00BC128B" w:rsidRPr="00F349BE">
        <w:t>rewitalizacji</w:t>
      </w:r>
      <w:r w:rsidR="003E6570" w:rsidRPr="00F349BE">
        <w:t xml:space="preserve"> </w:t>
      </w:r>
      <w:bookmarkEnd w:id="123"/>
      <w:r w:rsidR="009D4F4F" w:rsidRPr="00F349BE">
        <w:t>zgodnie z załącznikiem graficznym w skali 1: 5 000.</w:t>
      </w:r>
      <w:bookmarkEnd w:id="135"/>
    </w:p>
    <w:p w14:paraId="6B59BAAF" w14:textId="2E296F37" w:rsidR="001D2955" w:rsidRDefault="00633137" w:rsidP="00F57A71">
      <w:pPr>
        <w:pStyle w:val="Legenda"/>
      </w:pPr>
      <w:r>
        <w:rPr>
          <w:noProof/>
        </w:rPr>
        <w:drawing>
          <wp:anchor distT="0" distB="0" distL="114300" distR="114300" simplePos="0" relativeHeight="251809792" behindDoc="1" locked="0" layoutInCell="1" allowOverlap="1" wp14:anchorId="1F1A8A96" wp14:editId="0BA5EEE0">
            <wp:simplePos x="0" y="0"/>
            <wp:positionH relativeFrom="column">
              <wp:posOffset>1905</wp:posOffset>
            </wp:positionH>
            <wp:positionV relativeFrom="paragraph">
              <wp:posOffset>-372745</wp:posOffset>
            </wp:positionV>
            <wp:extent cx="8140700" cy="5760720"/>
            <wp:effectExtent l="0" t="0" r="0" b="0"/>
            <wp:wrapNone/>
            <wp:docPr id="2030126734" name="Obraz 15" descr="Mapa przedstawiająca obszar zdegradowany i rewitaliz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26734" name="Obraz 15" descr="Mapa przedstawiająca obszar zdegradowany i rewitalizacji"/>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40700" cy="5760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49BF2" w14:textId="77777777" w:rsidR="001D2955" w:rsidRDefault="001D2955" w:rsidP="00F57A71">
      <w:pPr>
        <w:pStyle w:val="Legenda"/>
      </w:pPr>
    </w:p>
    <w:p w14:paraId="37501F08" w14:textId="77777777" w:rsidR="001D2955" w:rsidRDefault="001D2955" w:rsidP="00F57A71">
      <w:pPr>
        <w:pStyle w:val="Legenda"/>
      </w:pPr>
    </w:p>
    <w:p w14:paraId="3A69E8F9" w14:textId="77777777" w:rsidR="001D2955" w:rsidRDefault="001D2955" w:rsidP="00F57A71">
      <w:pPr>
        <w:pStyle w:val="Legenda"/>
      </w:pPr>
    </w:p>
    <w:p w14:paraId="14641AA1" w14:textId="77777777" w:rsidR="001D2955" w:rsidRDefault="001D2955" w:rsidP="00F57A71">
      <w:pPr>
        <w:pStyle w:val="Legenda"/>
      </w:pPr>
    </w:p>
    <w:p w14:paraId="3F611E62" w14:textId="77777777" w:rsidR="001D2955" w:rsidRDefault="001D2955" w:rsidP="00F57A71">
      <w:pPr>
        <w:pStyle w:val="Legenda"/>
      </w:pPr>
    </w:p>
    <w:p w14:paraId="64BDFDFE" w14:textId="77777777" w:rsidR="001D2955" w:rsidRDefault="001D2955" w:rsidP="00F57A71">
      <w:pPr>
        <w:pStyle w:val="Legenda"/>
      </w:pPr>
    </w:p>
    <w:p w14:paraId="30AA52E0" w14:textId="77777777" w:rsidR="001D2955" w:rsidRDefault="001D2955" w:rsidP="00F57A71">
      <w:pPr>
        <w:pStyle w:val="Legenda"/>
      </w:pPr>
    </w:p>
    <w:p w14:paraId="7C8F04E6" w14:textId="77777777" w:rsidR="001D2955" w:rsidRDefault="001D2955" w:rsidP="00F57A71">
      <w:pPr>
        <w:pStyle w:val="Legenda"/>
      </w:pPr>
    </w:p>
    <w:p w14:paraId="61C9ABD4" w14:textId="77777777" w:rsidR="001D2955" w:rsidRDefault="001D2955" w:rsidP="00F57A71">
      <w:pPr>
        <w:pStyle w:val="Legenda"/>
      </w:pPr>
    </w:p>
    <w:p w14:paraId="5E9A709C" w14:textId="77777777" w:rsidR="001D2955" w:rsidRDefault="001D2955" w:rsidP="00F57A71">
      <w:pPr>
        <w:pStyle w:val="Legenda"/>
      </w:pPr>
    </w:p>
    <w:p w14:paraId="3686765B" w14:textId="77777777" w:rsidR="001D2955" w:rsidRDefault="001D2955" w:rsidP="00F57A71">
      <w:pPr>
        <w:pStyle w:val="Legenda"/>
      </w:pPr>
    </w:p>
    <w:p w14:paraId="7CF6089E" w14:textId="77777777" w:rsidR="001D2955" w:rsidRDefault="001D2955" w:rsidP="00F57A71">
      <w:pPr>
        <w:pStyle w:val="Legenda"/>
      </w:pPr>
    </w:p>
    <w:p w14:paraId="2075BB13" w14:textId="77777777" w:rsidR="001D2955" w:rsidRDefault="001D2955" w:rsidP="00F57A71">
      <w:pPr>
        <w:pStyle w:val="Legenda"/>
      </w:pPr>
    </w:p>
    <w:p w14:paraId="2C471B8E" w14:textId="77777777" w:rsidR="001D2955" w:rsidRDefault="001D2955" w:rsidP="00F57A71">
      <w:pPr>
        <w:pStyle w:val="Legenda"/>
      </w:pPr>
    </w:p>
    <w:p w14:paraId="6F8B3300" w14:textId="77777777" w:rsidR="001D2955" w:rsidRDefault="001D2955" w:rsidP="00F57A71">
      <w:pPr>
        <w:pStyle w:val="Legenda"/>
      </w:pPr>
    </w:p>
    <w:p w14:paraId="3F8C6C92" w14:textId="77777777" w:rsidR="001D2955" w:rsidRDefault="001D2955" w:rsidP="00F57A71">
      <w:pPr>
        <w:pStyle w:val="Legenda"/>
      </w:pPr>
    </w:p>
    <w:p w14:paraId="5EC92D43" w14:textId="3E617865" w:rsidR="00270C8D" w:rsidRDefault="00403A5B" w:rsidP="00F57A71">
      <w:pPr>
        <w:pStyle w:val="Legenda"/>
        <w:sectPr w:rsidR="00270C8D" w:rsidSect="00D4595E">
          <w:pgSz w:w="16838" w:h="11906" w:orient="landscape"/>
          <w:pgMar w:top="1417" w:right="1417" w:bottom="1417" w:left="1417" w:header="708" w:footer="708" w:gutter="0"/>
          <w:cols w:space="708"/>
          <w:docGrid w:linePitch="360"/>
        </w:sectPr>
      </w:pPr>
      <w:r w:rsidRPr="00403A5B">
        <w:t>Źródło: Opracowanie własne.</w:t>
      </w:r>
    </w:p>
    <w:p w14:paraId="7C18CBDE" w14:textId="12A5CFD8" w:rsidR="00F57A71" w:rsidRDefault="00F57A71" w:rsidP="00F57A71">
      <w:pPr>
        <w:pStyle w:val="Legenda"/>
      </w:pPr>
    </w:p>
    <w:p w14:paraId="5DE1D042" w14:textId="4F311128" w:rsidR="00270C8D" w:rsidRDefault="00270C8D">
      <w:pPr>
        <w:pStyle w:val="Nagwek2"/>
        <w:numPr>
          <w:ilvl w:val="1"/>
          <w:numId w:val="7"/>
        </w:numPr>
      </w:pPr>
      <w:bookmarkStart w:id="136" w:name="_Toc180418112"/>
      <w:r>
        <w:t>Jakościowy opis obszar</w:t>
      </w:r>
      <w:r w:rsidR="00886897">
        <w:t>u</w:t>
      </w:r>
      <w:r>
        <w:t xml:space="preserve"> rewitalizacji</w:t>
      </w:r>
      <w:bookmarkEnd w:id="136"/>
    </w:p>
    <w:p w14:paraId="4E115796" w14:textId="3F772499" w:rsidR="00D90123" w:rsidRDefault="000003DA" w:rsidP="00496326">
      <w:pPr>
        <w:pStyle w:val="Nagwek3"/>
        <w:numPr>
          <w:ilvl w:val="0"/>
          <w:numId w:val="0"/>
        </w:numPr>
      </w:pPr>
      <w:bookmarkStart w:id="137" w:name="_Toc180418113"/>
      <w:r>
        <w:t>Chodel</w:t>
      </w:r>
      <w:bookmarkEnd w:id="137"/>
    </w:p>
    <w:p w14:paraId="31F706C1" w14:textId="647A7A0B" w:rsidR="00A7252A" w:rsidRPr="00A7252A" w:rsidRDefault="00A7252A" w:rsidP="00A7252A">
      <w:pPr>
        <w:rPr>
          <w:rFonts w:ascii="Open Sans" w:hAnsi="Open Sans" w:cs="Open Sans"/>
          <w:b/>
          <w:bCs/>
          <w:sz w:val="22"/>
        </w:rPr>
      </w:pPr>
      <w:r w:rsidRPr="00A7252A">
        <w:rPr>
          <w:rFonts w:ascii="Open Sans" w:hAnsi="Open Sans" w:cs="Open Sans"/>
          <w:b/>
          <w:bCs/>
          <w:sz w:val="22"/>
        </w:rPr>
        <w:t>Wnioski z przeprowadzonej analizy wskaźnikowej</w:t>
      </w:r>
    </w:p>
    <w:p w14:paraId="00512E64" w14:textId="4A1F6874" w:rsidR="00A7252A" w:rsidRPr="00A7252A" w:rsidRDefault="00A7252A" w:rsidP="00A7252A">
      <w:pPr>
        <w:rPr>
          <w:rFonts w:ascii="Open Sans" w:hAnsi="Open Sans" w:cs="Open Sans"/>
          <w:sz w:val="22"/>
        </w:rPr>
      </w:pPr>
      <w:r w:rsidRPr="00A7252A">
        <w:rPr>
          <w:rFonts w:ascii="Open Sans" w:hAnsi="Open Sans" w:cs="Open Sans"/>
          <w:sz w:val="22"/>
        </w:rPr>
        <w:t>Analiza wskaźników wykazała, że Chodel jest jedynym sołectwem, w którym występują problemy we wszystkich analizowanych sferach: społecznej, gospodarczej, środowiskowej, przestrzenno-funkcjonalnej oraz technicznej. Wyniki badań ankietowych zarówno w zakresie wskazania docelowego obszaru rewitalizacji, jak i identyfikacji problemów również potwierdzają konieczność podjęcia działań naprawczych w tym miejscu.</w:t>
      </w:r>
    </w:p>
    <w:p w14:paraId="456D65A7" w14:textId="77777777" w:rsidR="00A7252A" w:rsidRPr="00A7252A" w:rsidRDefault="00A7252A" w:rsidP="00A7252A">
      <w:pPr>
        <w:rPr>
          <w:rFonts w:ascii="Open Sans" w:hAnsi="Open Sans" w:cs="Open Sans"/>
          <w:b/>
          <w:bCs/>
          <w:sz w:val="22"/>
        </w:rPr>
      </w:pPr>
      <w:r w:rsidRPr="00A7252A">
        <w:rPr>
          <w:rFonts w:ascii="Open Sans" w:hAnsi="Open Sans" w:cs="Open Sans"/>
          <w:b/>
          <w:bCs/>
          <w:sz w:val="22"/>
        </w:rPr>
        <w:t>Kluczowe problemy identyfikowane przez mieszkańców:</w:t>
      </w:r>
    </w:p>
    <w:p w14:paraId="10E1A1C5" w14:textId="77777777" w:rsidR="00A7252A" w:rsidRPr="00A7252A" w:rsidRDefault="00A7252A" w:rsidP="00A7252A">
      <w:pPr>
        <w:numPr>
          <w:ilvl w:val="0"/>
          <w:numId w:val="46"/>
        </w:numPr>
        <w:rPr>
          <w:rFonts w:ascii="Open Sans" w:hAnsi="Open Sans" w:cs="Open Sans"/>
          <w:sz w:val="22"/>
        </w:rPr>
      </w:pPr>
      <w:r w:rsidRPr="00A7252A">
        <w:rPr>
          <w:rFonts w:ascii="Open Sans" w:hAnsi="Open Sans" w:cs="Open Sans"/>
          <w:sz w:val="22"/>
        </w:rPr>
        <w:t>Problemy społeczne:</w:t>
      </w:r>
    </w:p>
    <w:p w14:paraId="3B07CC39" w14:textId="77777777" w:rsidR="00A7252A" w:rsidRPr="00A7252A" w:rsidRDefault="00A7252A" w:rsidP="00A7252A">
      <w:pPr>
        <w:numPr>
          <w:ilvl w:val="1"/>
          <w:numId w:val="46"/>
        </w:numPr>
        <w:rPr>
          <w:rFonts w:ascii="Open Sans" w:hAnsi="Open Sans" w:cs="Open Sans"/>
          <w:sz w:val="22"/>
        </w:rPr>
      </w:pPr>
      <w:r w:rsidRPr="00A7252A">
        <w:rPr>
          <w:rFonts w:ascii="Open Sans" w:hAnsi="Open Sans" w:cs="Open Sans"/>
          <w:sz w:val="22"/>
        </w:rPr>
        <w:t>Niski poziom kapitału społecznego.</w:t>
      </w:r>
    </w:p>
    <w:p w14:paraId="35326F63" w14:textId="77777777" w:rsidR="00A7252A" w:rsidRPr="00A7252A" w:rsidRDefault="00A7252A" w:rsidP="00A7252A">
      <w:pPr>
        <w:numPr>
          <w:ilvl w:val="1"/>
          <w:numId w:val="46"/>
        </w:numPr>
        <w:rPr>
          <w:rFonts w:ascii="Open Sans" w:hAnsi="Open Sans" w:cs="Open Sans"/>
          <w:sz w:val="22"/>
        </w:rPr>
      </w:pPr>
      <w:r w:rsidRPr="00A7252A">
        <w:rPr>
          <w:rFonts w:ascii="Open Sans" w:hAnsi="Open Sans" w:cs="Open Sans"/>
          <w:sz w:val="22"/>
        </w:rPr>
        <w:t>Niewystarczające zaangażowanie mieszkańców w życie publiczne i kulturalne.</w:t>
      </w:r>
    </w:p>
    <w:p w14:paraId="6AE80A25" w14:textId="77777777" w:rsidR="00A7252A" w:rsidRPr="00A7252A" w:rsidRDefault="00A7252A" w:rsidP="00A7252A">
      <w:pPr>
        <w:numPr>
          <w:ilvl w:val="0"/>
          <w:numId w:val="46"/>
        </w:numPr>
        <w:rPr>
          <w:rFonts w:ascii="Open Sans" w:hAnsi="Open Sans" w:cs="Open Sans"/>
          <w:sz w:val="22"/>
        </w:rPr>
      </w:pPr>
      <w:r w:rsidRPr="00A7252A">
        <w:rPr>
          <w:rFonts w:ascii="Open Sans" w:hAnsi="Open Sans" w:cs="Open Sans"/>
          <w:sz w:val="22"/>
        </w:rPr>
        <w:t>Problemy gospodarcze:</w:t>
      </w:r>
    </w:p>
    <w:p w14:paraId="62DA1DD5" w14:textId="77777777" w:rsidR="00A7252A" w:rsidRPr="00A7252A" w:rsidRDefault="00A7252A" w:rsidP="00A7252A">
      <w:pPr>
        <w:numPr>
          <w:ilvl w:val="1"/>
          <w:numId w:val="46"/>
        </w:numPr>
        <w:rPr>
          <w:rFonts w:ascii="Open Sans" w:hAnsi="Open Sans" w:cs="Open Sans"/>
          <w:sz w:val="22"/>
        </w:rPr>
      </w:pPr>
      <w:r w:rsidRPr="00A7252A">
        <w:rPr>
          <w:rFonts w:ascii="Open Sans" w:hAnsi="Open Sans" w:cs="Open Sans"/>
          <w:sz w:val="22"/>
        </w:rPr>
        <w:t>Niski poziom przedsiębiorczości (mała liczba firm, niska aktywność przedsiębiorstw).</w:t>
      </w:r>
    </w:p>
    <w:p w14:paraId="64B75FE6" w14:textId="77777777" w:rsidR="00A7252A" w:rsidRPr="00A7252A" w:rsidRDefault="00A7252A" w:rsidP="00A7252A">
      <w:pPr>
        <w:numPr>
          <w:ilvl w:val="0"/>
          <w:numId w:val="46"/>
        </w:numPr>
        <w:rPr>
          <w:rFonts w:ascii="Open Sans" w:hAnsi="Open Sans" w:cs="Open Sans"/>
          <w:sz w:val="22"/>
        </w:rPr>
      </w:pPr>
      <w:r w:rsidRPr="00A7252A">
        <w:rPr>
          <w:rFonts w:ascii="Open Sans" w:hAnsi="Open Sans" w:cs="Open Sans"/>
          <w:sz w:val="22"/>
        </w:rPr>
        <w:t>Problemy środowiskowe:</w:t>
      </w:r>
    </w:p>
    <w:p w14:paraId="69E6ED7E" w14:textId="77777777" w:rsidR="00A7252A" w:rsidRPr="00A7252A" w:rsidRDefault="00A7252A" w:rsidP="00A7252A">
      <w:pPr>
        <w:numPr>
          <w:ilvl w:val="1"/>
          <w:numId w:val="46"/>
        </w:numPr>
        <w:rPr>
          <w:rFonts w:ascii="Open Sans" w:hAnsi="Open Sans" w:cs="Open Sans"/>
          <w:sz w:val="22"/>
        </w:rPr>
      </w:pPr>
      <w:r w:rsidRPr="00A7252A">
        <w:rPr>
          <w:rFonts w:ascii="Open Sans" w:hAnsi="Open Sans" w:cs="Open Sans"/>
          <w:sz w:val="22"/>
        </w:rPr>
        <w:t>Przekroczenie standardów jakości środowiska, zwłaszcza ze względu na obecność wyrobów zawierających szkodliwy dla zdrowia azbest.</w:t>
      </w:r>
    </w:p>
    <w:p w14:paraId="5B31ED0A" w14:textId="77777777" w:rsidR="00A7252A" w:rsidRPr="00A7252A" w:rsidRDefault="00A7252A" w:rsidP="00A7252A">
      <w:pPr>
        <w:numPr>
          <w:ilvl w:val="0"/>
          <w:numId w:val="46"/>
        </w:numPr>
        <w:rPr>
          <w:rFonts w:ascii="Open Sans" w:hAnsi="Open Sans" w:cs="Open Sans"/>
          <w:sz w:val="22"/>
        </w:rPr>
      </w:pPr>
      <w:r w:rsidRPr="00A7252A">
        <w:rPr>
          <w:rFonts w:ascii="Open Sans" w:hAnsi="Open Sans" w:cs="Open Sans"/>
          <w:sz w:val="22"/>
        </w:rPr>
        <w:t>Problemy przestrzenno-funkcjonalne:</w:t>
      </w:r>
    </w:p>
    <w:p w14:paraId="255F728C" w14:textId="77777777" w:rsidR="00A7252A" w:rsidRPr="00A7252A" w:rsidRDefault="00A7252A" w:rsidP="00A7252A">
      <w:pPr>
        <w:numPr>
          <w:ilvl w:val="1"/>
          <w:numId w:val="46"/>
        </w:numPr>
        <w:rPr>
          <w:rFonts w:ascii="Open Sans" w:hAnsi="Open Sans" w:cs="Open Sans"/>
          <w:sz w:val="22"/>
        </w:rPr>
      </w:pPr>
      <w:r w:rsidRPr="00A7252A">
        <w:rPr>
          <w:rFonts w:ascii="Open Sans" w:hAnsi="Open Sans" w:cs="Open Sans"/>
          <w:sz w:val="22"/>
        </w:rPr>
        <w:t>Niewystarczająca infrastruktura techniczna (wodno-ściekowa, ciepłownicza, elektryczna, telekomunikacyjna, drogowa).</w:t>
      </w:r>
    </w:p>
    <w:p w14:paraId="59BA3D80" w14:textId="77777777" w:rsidR="00A7252A" w:rsidRPr="00A7252A" w:rsidRDefault="00A7252A" w:rsidP="00A7252A">
      <w:pPr>
        <w:numPr>
          <w:ilvl w:val="1"/>
          <w:numId w:val="46"/>
        </w:numPr>
        <w:rPr>
          <w:rFonts w:ascii="Open Sans" w:hAnsi="Open Sans" w:cs="Open Sans"/>
          <w:sz w:val="22"/>
        </w:rPr>
      </w:pPr>
      <w:r w:rsidRPr="00A7252A">
        <w:rPr>
          <w:rFonts w:ascii="Open Sans" w:hAnsi="Open Sans" w:cs="Open Sans"/>
          <w:sz w:val="22"/>
        </w:rPr>
        <w:t>Niewystarczająca infrastruktura społeczna (przedszkola, szkoły, obiekty ochrony zdrowia, instytucje kultury, ośrodki sportowe i rekreacyjne).</w:t>
      </w:r>
    </w:p>
    <w:p w14:paraId="58D62CC4" w14:textId="77777777" w:rsidR="00A7252A" w:rsidRPr="00A7252A" w:rsidRDefault="00A7252A" w:rsidP="00A7252A">
      <w:pPr>
        <w:numPr>
          <w:ilvl w:val="1"/>
          <w:numId w:val="46"/>
        </w:numPr>
        <w:rPr>
          <w:rFonts w:ascii="Open Sans" w:hAnsi="Open Sans" w:cs="Open Sans"/>
          <w:sz w:val="22"/>
        </w:rPr>
      </w:pPr>
      <w:r w:rsidRPr="00A7252A">
        <w:rPr>
          <w:rFonts w:ascii="Open Sans" w:hAnsi="Open Sans" w:cs="Open Sans"/>
          <w:sz w:val="22"/>
        </w:rPr>
        <w:t>Niski poziom obsługi komunikacyjnej (ograniczony dostęp do komunikacji publicznej, słabo rozwinięta sieć drogowa i ciągi piesze).</w:t>
      </w:r>
    </w:p>
    <w:p w14:paraId="2B80502B" w14:textId="77777777" w:rsidR="00A7252A" w:rsidRPr="00A7252A" w:rsidRDefault="00A7252A" w:rsidP="00A7252A">
      <w:pPr>
        <w:numPr>
          <w:ilvl w:val="0"/>
          <w:numId w:val="46"/>
        </w:numPr>
        <w:rPr>
          <w:rFonts w:ascii="Open Sans" w:hAnsi="Open Sans" w:cs="Open Sans"/>
          <w:sz w:val="22"/>
        </w:rPr>
      </w:pPr>
      <w:r w:rsidRPr="00A7252A">
        <w:rPr>
          <w:rFonts w:ascii="Open Sans" w:hAnsi="Open Sans" w:cs="Open Sans"/>
          <w:sz w:val="22"/>
        </w:rPr>
        <w:t>Problemy techniczne:</w:t>
      </w:r>
    </w:p>
    <w:p w14:paraId="749049D9" w14:textId="77777777" w:rsidR="00A7252A" w:rsidRPr="00A7252A" w:rsidRDefault="00A7252A" w:rsidP="00A7252A">
      <w:pPr>
        <w:numPr>
          <w:ilvl w:val="1"/>
          <w:numId w:val="46"/>
        </w:numPr>
        <w:rPr>
          <w:rFonts w:ascii="Open Sans" w:hAnsi="Open Sans" w:cs="Open Sans"/>
          <w:sz w:val="22"/>
        </w:rPr>
      </w:pPr>
      <w:r w:rsidRPr="00A7252A">
        <w:rPr>
          <w:rFonts w:ascii="Open Sans" w:hAnsi="Open Sans" w:cs="Open Sans"/>
          <w:sz w:val="22"/>
        </w:rPr>
        <w:t>Brak lub niewystarczająca liczba rozwiązań opartych na odnawialnych źródłach energii.</w:t>
      </w:r>
    </w:p>
    <w:p w14:paraId="5E6E0DEE" w14:textId="77777777" w:rsidR="00A7252A" w:rsidRPr="00A7252A" w:rsidRDefault="00A7252A" w:rsidP="00A7252A">
      <w:pPr>
        <w:rPr>
          <w:rFonts w:ascii="Open Sans" w:hAnsi="Open Sans" w:cs="Open Sans"/>
          <w:b/>
          <w:bCs/>
          <w:sz w:val="22"/>
        </w:rPr>
      </w:pPr>
      <w:r w:rsidRPr="00A7252A">
        <w:rPr>
          <w:rFonts w:ascii="Open Sans" w:hAnsi="Open Sans" w:cs="Open Sans"/>
          <w:b/>
          <w:bCs/>
          <w:sz w:val="22"/>
        </w:rPr>
        <w:t>Potencjał rewitalizacyjny Chodla</w:t>
      </w:r>
    </w:p>
    <w:p w14:paraId="3F19464B" w14:textId="77777777" w:rsidR="00A7252A" w:rsidRPr="00A7252A" w:rsidRDefault="00A7252A" w:rsidP="00A7252A">
      <w:pPr>
        <w:rPr>
          <w:rFonts w:ascii="Open Sans" w:hAnsi="Open Sans" w:cs="Open Sans"/>
          <w:sz w:val="22"/>
        </w:rPr>
      </w:pPr>
      <w:r w:rsidRPr="00A7252A">
        <w:rPr>
          <w:rFonts w:ascii="Open Sans" w:hAnsi="Open Sans" w:cs="Open Sans"/>
          <w:sz w:val="22"/>
        </w:rPr>
        <w:t xml:space="preserve">Chodel, jako centrum administracyjne gminy, spełnia wszystkie przesłanki do uznania go za obszar zdegradowany i wymagający rewitalizacji. W sołectwie znajduje się wiele obiektów oraz terenów o dużym potencjale do prowadzenia działań naprawczych. Ze </w:t>
      </w:r>
      <w:r w:rsidRPr="00A7252A">
        <w:rPr>
          <w:rFonts w:ascii="Open Sans" w:hAnsi="Open Sans" w:cs="Open Sans"/>
          <w:sz w:val="22"/>
        </w:rPr>
        <w:lastRenderedPageBreak/>
        <w:t>względu na centralne położenie, rewitalizacja Chodla może pozytywnie wpłynąć także na sąsiadujące sołectwa i przyczynić się do poprawy sytuacji społeczno-gospodarczej całej gminy.</w:t>
      </w:r>
    </w:p>
    <w:p w14:paraId="47AA7520" w14:textId="77777777" w:rsidR="00A7252A" w:rsidRPr="00A7252A" w:rsidRDefault="00A7252A" w:rsidP="00A7252A">
      <w:pPr>
        <w:rPr>
          <w:rFonts w:ascii="Open Sans" w:hAnsi="Open Sans" w:cs="Open Sans"/>
          <w:b/>
          <w:bCs/>
          <w:sz w:val="22"/>
        </w:rPr>
      </w:pPr>
      <w:r w:rsidRPr="00A7252A">
        <w:rPr>
          <w:rFonts w:ascii="Open Sans" w:hAnsi="Open Sans" w:cs="Open Sans"/>
          <w:b/>
          <w:bCs/>
          <w:sz w:val="22"/>
        </w:rPr>
        <w:t>Kluczowe obiekty wymagające rewitalizacji:</w:t>
      </w:r>
    </w:p>
    <w:p w14:paraId="715C2A35"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Urząd Gminy Chodel wraz z terenem przyległym.</w:t>
      </w:r>
    </w:p>
    <w:p w14:paraId="77CC2E6F"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Gminny Ośrodek Kultury w Chodlu.</w:t>
      </w:r>
    </w:p>
    <w:p w14:paraId="6F1E49D7"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Kino „Wrzos” / Gminna Biblioteka Publiczna w Chodlu.</w:t>
      </w:r>
    </w:p>
    <w:p w14:paraId="78039E22"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Zespół Szkoły Podstawowej i Przedszkola Samorządowego – budynek główny.</w:t>
      </w:r>
    </w:p>
    <w:p w14:paraId="3DD6873F"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Zespół Szkoły Podstawowej i Przedszkola Samorządowego – budynek po Gimnazjum Publicznym.</w:t>
      </w:r>
    </w:p>
    <w:p w14:paraId="6A0F5054"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Budynek po Zespole Szkół w Chodlu.</w:t>
      </w:r>
    </w:p>
    <w:p w14:paraId="68899B8D"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Zakład Gospodarki Komunalnej i Mieszkaniowej w Chodlu.</w:t>
      </w:r>
    </w:p>
    <w:p w14:paraId="022165CA"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PSZOK (Punkt Selektywnej Zbiórki Odpadów Komunalnych).</w:t>
      </w:r>
    </w:p>
    <w:p w14:paraId="564AA9A2"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Budynek mieszkalno-użytkowy („Ratusz”).</w:t>
      </w:r>
    </w:p>
    <w:p w14:paraId="095A8EFD"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Dzienny Dom Senior+.</w:t>
      </w:r>
    </w:p>
    <w:p w14:paraId="722C2FF0"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Remiza OSP.</w:t>
      </w:r>
    </w:p>
    <w:p w14:paraId="2437F496"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Oczyszczalnia ścieków.</w:t>
      </w:r>
    </w:p>
    <w:p w14:paraId="11AEF5A3"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Hydrofornia.</w:t>
      </w:r>
    </w:p>
    <w:p w14:paraId="00122B36"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Ośrodek Zdrowia (obiekt prywatny).</w:t>
      </w:r>
    </w:p>
    <w:p w14:paraId="5410648C"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Zespół kościoła parafialnego.</w:t>
      </w:r>
    </w:p>
    <w:p w14:paraId="13EE35F7"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Dawna plebania.</w:t>
      </w:r>
    </w:p>
    <w:p w14:paraId="34990372"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Dom parafialny.</w:t>
      </w:r>
    </w:p>
    <w:p w14:paraId="6D260786"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Ruiny kościoła Jezuitów p.w. Matki Bożej Loretańskiej.</w:t>
      </w:r>
    </w:p>
    <w:p w14:paraId="66FB9B16"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Bank.</w:t>
      </w:r>
    </w:p>
    <w:p w14:paraId="5D797B20"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Poczta.</w:t>
      </w:r>
    </w:p>
    <w:p w14:paraId="18755631"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Cmentarz parafialny.</w:t>
      </w:r>
    </w:p>
    <w:p w14:paraId="687847ED"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Plac targowy.</w:t>
      </w:r>
    </w:p>
    <w:p w14:paraId="696C3CCA"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Zajezdnia dla autobusów.</w:t>
      </w:r>
    </w:p>
    <w:p w14:paraId="78650E96"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Rynek z ulicami przyrynkowymi.</w:t>
      </w:r>
    </w:p>
    <w:p w14:paraId="57ED7E56"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Błonie „Olszyna”.</w:t>
      </w:r>
    </w:p>
    <w:p w14:paraId="4D148E2C"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Boisko wielofunkcyjne.</w:t>
      </w:r>
    </w:p>
    <w:p w14:paraId="289EFB2A"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Stadion MKS „Sygnał” Chodel.</w:t>
      </w:r>
    </w:p>
    <w:p w14:paraId="7616312D"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Strzelnica.</w:t>
      </w:r>
    </w:p>
    <w:p w14:paraId="4C699105" w14:textId="77777777" w:rsidR="00A7252A" w:rsidRPr="00A7252A" w:rsidRDefault="00A7252A" w:rsidP="00A7252A">
      <w:pPr>
        <w:numPr>
          <w:ilvl w:val="0"/>
          <w:numId w:val="47"/>
        </w:numPr>
        <w:rPr>
          <w:rFonts w:ascii="Open Sans" w:hAnsi="Open Sans" w:cs="Open Sans"/>
          <w:sz w:val="22"/>
        </w:rPr>
      </w:pPr>
      <w:r w:rsidRPr="00A7252A">
        <w:rPr>
          <w:rFonts w:ascii="Open Sans" w:hAnsi="Open Sans" w:cs="Open Sans"/>
          <w:sz w:val="22"/>
        </w:rPr>
        <w:t>Kompleks „Zalew”.</w:t>
      </w:r>
    </w:p>
    <w:p w14:paraId="1201699A" w14:textId="69746B46" w:rsidR="00A7252A" w:rsidRPr="00A7252A" w:rsidRDefault="00A7252A" w:rsidP="00A7252A">
      <w:pPr>
        <w:rPr>
          <w:rFonts w:ascii="Open Sans" w:hAnsi="Open Sans" w:cs="Open Sans"/>
          <w:sz w:val="22"/>
        </w:rPr>
      </w:pPr>
      <w:r w:rsidRPr="00A7252A">
        <w:rPr>
          <w:rFonts w:ascii="Open Sans" w:hAnsi="Open Sans" w:cs="Open Sans"/>
          <w:sz w:val="22"/>
        </w:rPr>
        <w:lastRenderedPageBreak/>
        <w:t>Dzięki działaniom rewitalizacyjnym w tych miejscach możliwe jest znaczące podniesienie jakości życia mieszkańców oraz stworzenie nowych możliwości rozwoju gospodarczego i społecznego dla całej gminy.</w:t>
      </w:r>
    </w:p>
    <w:p w14:paraId="2372CEC7" w14:textId="52105988" w:rsidR="009A2396" w:rsidRPr="003269EA" w:rsidRDefault="009A2396" w:rsidP="009A2396">
      <w:r>
        <w:br w:type="column"/>
      </w:r>
    </w:p>
    <w:p w14:paraId="57455525" w14:textId="5967AF33" w:rsidR="00F264CD" w:rsidRDefault="00C62FE8">
      <w:pPr>
        <w:pStyle w:val="Nagwek1"/>
        <w:numPr>
          <w:ilvl w:val="0"/>
          <w:numId w:val="7"/>
        </w:numPr>
      </w:pPr>
      <w:bookmarkStart w:id="138" w:name="_Toc180418114"/>
      <w:r>
        <w:rPr>
          <w:noProof/>
        </w:rPr>
        <w:drawing>
          <wp:anchor distT="0" distB="0" distL="114300" distR="114300" simplePos="0" relativeHeight="251791360" behindDoc="0" locked="0" layoutInCell="1" allowOverlap="1" wp14:anchorId="6C3F306B" wp14:editId="0018D2EB">
            <wp:simplePos x="0" y="0"/>
            <wp:positionH relativeFrom="margin">
              <wp:align>left</wp:align>
            </wp:positionH>
            <wp:positionV relativeFrom="paragraph">
              <wp:posOffset>89535</wp:posOffset>
            </wp:positionV>
            <wp:extent cx="468000" cy="468000"/>
            <wp:effectExtent l="0" t="0" r="8255" b="8255"/>
            <wp:wrapSquare wrapText="bothSides"/>
            <wp:docPr id="46909870" name="Obraz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09870" name="Obraz 27">
                      <a:extLst>
                        <a:ext uri="{C183D7F6-B498-43B3-948B-1728B52AA6E4}">
                          <adec:decorative xmlns:adec="http://schemas.microsoft.com/office/drawing/2017/decorative" val="1"/>
                        </a:ext>
                      </a:extLst>
                    </pic:cNvPr>
                    <pic:cNvPicPr>
                      <a:picLocks noChangeAspect="1" noChangeArrowheads="1"/>
                    </pic:cNvPicPr>
                  </pic:nvPicPr>
                  <pic:blipFill>
                    <a:blip r:embed="rId3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0C8D" w:rsidRPr="00270C8D">
        <w:t>Opis planowanych działań partycypacyjnych</w:t>
      </w:r>
      <w:bookmarkEnd w:id="138"/>
    </w:p>
    <w:p w14:paraId="5CC8355A" w14:textId="16DA8D34" w:rsidR="00270C8D" w:rsidRDefault="00270C8D" w:rsidP="00270C8D">
      <w:pPr>
        <w:rPr>
          <w:rFonts w:ascii="Open Sans" w:hAnsi="Open Sans" w:cs="Open Sans"/>
          <w:sz w:val="22"/>
        </w:rPr>
      </w:pPr>
      <w:bookmarkStart w:id="139" w:name="_Hlk104889025"/>
      <w:r>
        <w:rPr>
          <w:rFonts w:ascii="Open Sans" w:hAnsi="Open Sans" w:cs="Open Sans"/>
          <w:sz w:val="22"/>
        </w:rPr>
        <w:t xml:space="preserve">W celu zapewnienia wymaganej przez ustawę o rewitalizacji partycypacji społecznej, przed przyjęciem niniejszego dokumentu przez Radę Gminy przeprowadzone zostaną konsultacje społeczne. </w:t>
      </w:r>
    </w:p>
    <w:p w14:paraId="07B392D1" w14:textId="77777777" w:rsidR="00270C8D" w:rsidRDefault="00270C8D" w:rsidP="00270C8D">
      <w:pPr>
        <w:rPr>
          <w:rFonts w:cs="Open Sans"/>
          <w:szCs w:val="24"/>
        </w:rPr>
      </w:pPr>
      <w:r>
        <w:rPr>
          <w:rFonts w:cs="Open Sans"/>
          <w:szCs w:val="24"/>
        </w:rPr>
        <w:t>Zgodnie z a</w:t>
      </w:r>
      <w:r w:rsidRPr="008504D0">
        <w:rPr>
          <w:rFonts w:cs="Open Sans"/>
          <w:szCs w:val="24"/>
        </w:rPr>
        <w:t xml:space="preserve">rt. 6. 1. </w:t>
      </w:r>
      <w:r>
        <w:rPr>
          <w:rFonts w:cs="Open Sans"/>
          <w:szCs w:val="24"/>
        </w:rPr>
        <w:t xml:space="preserve">ustawy o rewitalizacji: </w:t>
      </w:r>
    </w:p>
    <w:p w14:paraId="3F9A76D5" w14:textId="77777777" w:rsidR="00774A81" w:rsidRPr="00774A81" w:rsidRDefault="00270C8D" w:rsidP="00774A81">
      <w:pPr>
        <w:rPr>
          <w:rFonts w:cs="Open Sans"/>
          <w:i/>
          <w:iCs/>
          <w:szCs w:val="24"/>
        </w:rPr>
      </w:pPr>
      <w:r>
        <w:rPr>
          <w:rFonts w:cs="Open Sans"/>
          <w:szCs w:val="24"/>
        </w:rPr>
        <w:t>„</w:t>
      </w:r>
      <w:r w:rsidR="00774A81" w:rsidRPr="00774A81">
        <w:rPr>
          <w:rFonts w:cs="Open Sans"/>
          <w:i/>
          <w:iCs/>
          <w:szCs w:val="24"/>
        </w:rPr>
        <w:t>1. Konsultacje społeczne prowadzi wójt, burmistrz albo prezydent miasta.</w:t>
      </w:r>
    </w:p>
    <w:p w14:paraId="3C064F51" w14:textId="3554A2BF" w:rsidR="00774A81" w:rsidRPr="00774A81" w:rsidRDefault="00774A81" w:rsidP="00774A81">
      <w:pPr>
        <w:rPr>
          <w:rFonts w:cs="Open Sans"/>
          <w:i/>
          <w:iCs/>
          <w:szCs w:val="24"/>
        </w:rPr>
      </w:pPr>
      <w:r w:rsidRPr="00774A81">
        <w:rPr>
          <w:rFonts w:cs="Open Sans"/>
          <w:i/>
          <w:iCs/>
          <w:szCs w:val="24"/>
        </w:rPr>
        <w:t>2. O sposobach, miejscach i terminach prowadzenia konsultacji społecznych</w:t>
      </w:r>
      <w:r>
        <w:rPr>
          <w:rFonts w:cs="Open Sans"/>
          <w:i/>
          <w:iCs/>
          <w:szCs w:val="24"/>
        </w:rPr>
        <w:t xml:space="preserve"> </w:t>
      </w:r>
      <w:r w:rsidRPr="00774A81">
        <w:rPr>
          <w:rFonts w:cs="Open Sans"/>
          <w:i/>
          <w:iCs/>
          <w:szCs w:val="24"/>
        </w:rPr>
        <w:t>wójt, burmistrz albo prezydent miasta ogłasza nie później niż w dniu rozpoczęcia</w:t>
      </w:r>
      <w:r>
        <w:rPr>
          <w:rFonts w:cs="Open Sans"/>
          <w:i/>
          <w:iCs/>
          <w:szCs w:val="24"/>
        </w:rPr>
        <w:t xml:space="preserve"> </w:t>
      </w:r>
      <w:r w:rsidRPr="00774A81">
        <w:rPr>
          <w:rFonts w:cs="Open Sans"/>
          <w:i/>
          <w:iCs/>
          <w:szCs w:val="24"/>
        </w:rPr>
        <w:t>konsultacji społecznych co najmniej:</w:t>
      </w:r>
    </w:p>
    <w:p w14:paraId="5FE3B632" w14:textId="57554A55" w:rsidR="00774A81" w:rsidRPr="00774A81" w:rsidRDefault="00774A81" w:rsidP="00774A81">
      <w:pPr>
        <w:rPr>
          <w:rFonts w:cs="Open Sans"/>
          <w:i/>
          <w:iCs/>
          <w:szCs w:val="24"/>
        </w:rPr>
      </w:pPr>
      <w:r w:rsidRPr="00774A81">
        <w:rPr>
          <w:rFonts w:cs="Open Sans"/>
          <w:i/>
          <w:iCs/>
          <w:szCs w:val="24"/>
        </w:rPr>
        <w:t>1) przez publikację w prasie w rozumieniu art. 7 ust. 2 pkt 1 ustawy z dnia</w:t>
      </w:r>
      <w:r>
        <w:rPr>
          <w:rFonts w:cs="Open Sans"/>
          <w:i/>
          <w:iCs/>
          <w:szCs w:val="24"/>
        </w:rPr>
        <w:t xml:space="preserve"> </w:t>
      </w:r>
      <w:r w:rsidRPr="00774A81">
        <w:rPr>
          <w:rFonts w:cs="Open Sans"/>
          <w:i/>
          <w:iCs/>
          <w:szCs w:val="24"/>
        </w:rPr>
        <w:t>26 stycznia 1984 r. – Prawo prasowe (Dz. U. z 2018 r. poz. 1914);</w:t>
      </w:r>
    </w:p>
    <w:p w14:paraId="2BF004C3" w14:textId="7FA738A2" w:rsidR="00774A81" w:rsidRPr="00774A81" w:rsidRDefault="00774A81" w:rsidP="00774A81">
      <w:pPr>
        <w:rPr>
          <w:rFonts w:cs="Open Sans"/>
          <w:i/>
          <w:iCs/>
          <w:szCs w:val="24"/>
        </w:rPr>
      </w:pPr>
      <w:r w:rsidRPr="00774A81">
        <w:rPr>
          <w:rFonts w:cs="Open Sans"/>
          <w:i/>
          <w:iCs/>
          <w:szCs w:val="24"/>
        </w:rPr>
        <w:t>2) przez wywieszenie w widocznym miejscu na terenie objętym dokumentem</w:t>
      </w:r>
      <w:r>
        <w:rPr>
          <w:rFonts w:cs="Open Sans"/>
          <w:i/>
          <w:iCs/>
          <w:szCs w:val="24"/>
        </w:rPr>
        <w:t xml:space="preserve"> </w:t>
      </w:r>
      <w:r w:rsidRPr="00774A81">
        <w:rPr>
          <w:rFonts w:cs="Open Sans"/>
          <w:i/>
          <w:iCs/>
          <w:szCs w:val="24"/>
        </w:rPr>
        <w:t>poddawanym konsultacjom oraz w siedzibie obsługującego go urzędu;</w:t>
      </w:r>
    </w:p>
    <w:p w14:paraId="66DBAEDF" w14:textId="756DBD59" w:rsidR="00774A81" w:rsidRPr="00774A81" w:rsidRDefault="00774A81" w:rsidP="00774A81">
      <w:pPr>
        <w:rPr>
          <w:rFonts w:cs="Open Sans"/>
          <w:i/>
          <w:iCs/>
          <w:szCs w:val="24"/>
        </w:rPr>
      </w:pPr>
      <w:r w:rsidRPr="00774A81">
        <w:rPr>
          <w:rFonts w:cs="Open Sans"/>
          <w:i/>
          <w:iCs/>
          <w:szCs w:val="24"/>
        </w:rPr>
        <w:t>3) przez udostępnienie informacji na stronie podmiotowej gminy w Biuletynie</w:t>
      </w:r>
      <w:r>
        <w:rPr>
          <w:rFonts w:cs="Open Sans"/>
          <w:i/>
          <w:iCs/>
          <w:szCs w:val="24"/>
        </w:rPr>
        <w:t xml:space="preserve"> </w:t>
      </w:r>
      <w:r w:rsidRPr="00774A81">
        <w:rPr>
          <w:rFonts w:cs="Open Sans"/>
          <w:i/>
          <w:iCs/>
          <w:szCs w:val="24"/>
        </w:rPr>
        <w:t>Informacji Publicznej oraz na swojej stronie internetowej, jeżeli taką posiada;</w:t>
      </w:r>
    </w:p>
    <w:p w14:paraId="14D0941B" w14:textId="77777777" w:rsidR="00774A81" w:rsidRPr="00774A81" w:rsidRDefault="00774A81" w:rsidP="00774A81">
      <w:pPr>
        <w:rPr>
          <w:rFonts w:cs="Open Sans"/>
          <w:i/>
          <w:iCs/>
          <w:szCs w:val="24"/>
        </w:rPr>
      </w:pPr>
      <w:r w:rsidRPr="00774A81">
        <w:rPr>
          <w:rFonts w:cs="Open Sans"/>
          <w:i/>
          <w:iCs/>
          <w:szCs w:val="24"/>
        </w:rPr>
        <w:t>4) w sposób zwyczajowo przyjęty w danej miejscowości.</w:t>
      </w:r>
    </w:p>
    <w:p w14:paraId="20CE8349" w14:textId="77777777" w:rsidR="00774A81" w:rsidRPr="00774A81" w:rsidRDefault="00774A81" w:rsidP="00774A81">
      <w:pPr>
        <w:rPr>
          <w:rFonts w:cs="Open Sans"/>
          <w:i/>
          <w:iCs/>
          <w:szCs w:val="24"/>
        </w:rPr>
      </w:pPr>
      <w:r w:rsidRPr="00774A81">
        <w:rPr>
          <w:rFonts w:cs="Open Sans"/>
          <w:i/>
          <w:iCs/>
          <w:szCs w:val="24"/>
        </w:rPr>
        <w:t>3. Formami konsultacji społecznych są:</w:t>
      </w:r>
    </w:p>
    <w:p w14:paraId="655FDC4B" w14:textId="0A56CB8C" w:rsidR="00774A81" w:rsidRPr="00774A81" w:rsidRDefault="00774A81" w:rsidP="00774A81">
      <w:pPr>
        <w:rPr>
          <w:rFonts w:cs="Open Sans"/>
          <w:i/>
          <w:iCs/>
          <w:szCs w:val="24"/>
        </w:rPr>
      </w:pPr>
      <w:r w:rsidRPr="00774A81">
        <w:rPr>
          <w:rFonts w:cs="Open Sans"/>
          <w:i/>
          <w:iCs/>
          <w:szCs w:val="24"/>
        </w:rPr>
        <w:t>1) zbieranie uwag w postaci papierowej lub elektronicznej, w tym za pomocą</w:t>
      </w:r>
      <w:r>
        <w:rPr>
          <w:rFonts w:cs="Open Sans"/>
          <w:i/>
          <w:iCs/>
          <w:szCs w:val="24"/>
        </w:rPr>
        <w:t xml:space="preserve"> </w:t>
      </w:r>
      <w:r w:rsidRPr="00774A81">
        <w:rPr>
          <w:rFonts w:cs="Open Sans"/>
          <w:i/>
          <w:iCs/>
          <w:szCs w:val="24"/>
        </w:rPr>
        <w:t>środków komunikacji elektronicznej, w szczególności poczty elektronicznej lub</w:t>
      </w:r>
      <w:r>
        <w:rPr>
          <w:rFonts w:cs="Open Sans"/>
          <w:i/>
          <w:iCs/>
          <w:szCs w:val="24"/>
        </w:rPr>
        <w:t xml:space="preserve"> </w:t>
      </w:r>
      <w:r w:rsidRPr="00774A81">
        <w:rPr>
          <w:rFonts w:cs="Open Sans"/>
          <w:i/>
          <w:iCs/>
          <w:szCs w:val="24"/>
        </w:rPr>
        <w:t>formularzy zamieszczonych na stronie podmiotowej gminy w Biuletynie</w:t>
      </w:r>
      <w:r>
        <w:rPr>
          <w:rFonts w:cs="Open Sans"/>
          <w:i/>
          <w:iCs/>
          <w:szCs w:val="24"/>
        </w:rPr>
        <w:t xml:space="preserve"> </w:t>
      </w:r>
      <w:r w:rsidRPr="00774A81">
        <w:rPr>
          <w:rFonts w:cs="Open Sans"/>
          <w:i/>
          <w:iCs/>
          <w:szCs w:val="24"/>
        </w:rPr>
        <w:t>Informacji Publicznej;</w:t>
      </w:r>
    </w:p>
    <w:p w14:paraId="0B990A40" w14:textId="20252BC6" w:rsidR="00774A81" w:rsidRPr="00774A81" w:rsidRDefault="00774A81" w:rsidP="00774A81">
      <w:pPr>
        <w:rPr>
          <w:rFonts w:cs="Open Sans"/>
          <w:i/>
          <w:iCs/>
          <w:szCs w:val="24"/>
        </w:rPr>
      </w:pPr>
      <w:r w:rsidRPr="00774A81">
        <w:rPr>
          <w:rFonts w:cs="Open Sans"/>
          <w:i/>
          <w:iCs/>
          <w:szCs w:val="24"/>
        </w:rPr>
        <w:t>2) spotkania, debaty, warsztaty, spacery studyjne, ankiety, wywiady, wykorzystanie</w:t>
      </w:r>
      <w:r>
        <w:rPr>
          <w:rFonts w:cs="Open Sans"/>
          <w:i/>
          <w:iCs/>
          <w:szCs w:val="24"/>
        </w:rPr>
        <w:t xml:space="preserve"> </w:t>
      </w:r>
      <w:r w:rsidRPr="00774A81">
        <w:rPr>
          <w:rFonts w:cs="Open Sans"/>
          <w:i/>
          <w:iCs/>
          <w:szCs w:val="24"/>
        </w:rPr>
        <w:t>grup przedstawicielskich lub zbieranie uwag ustnych.</w:t>
      </w:r>
    </w:p>
    <w:p w14:paraId="336B9EB1" w14:textId="33E454EC" w:rsidR="00774A81" w:rsidRPr="00774A81" w:rsidRDefault="00774A81" w:rsidP="00774A81">
      <w:pPr>
        <w:rPr>
          <w:rFonts w:cs="Open Sans"/>
          <w:i/>
          <w:iCs/>
          <w:szCs w:val="24"/>
        </w:rPr>
      </w:pPr>
      <w:r w:rsidRPr="00774A81">
        <w:rPr>
          <w:rFonts w:cs="Open Sans"/>
          <w:i/>
          <w:iCs/>
          <w:szCs w:val="24"/>
        </w:rPr>
        <w:t>3a. Spotkania i debaty mogą być przeprowadzane również za pomocą środków</w:t>
      </w:r>
      <w:r>
        <w:rPr>
          <w:rFonts w:cs="Open Sans"/>
          <w:i/>
          <w:iCs/>
          <w:szCs w:val="24"/>
        </w:rPr>
        <w:t xml:space="preserve"> </w:t>
      </w:r>
      <w:r w:rsidRPr="00774A81">
        <w:rPr>
          <w:rFonts w:cs="Open Sans"/>
          <w:i/>
          <w:iCs/>
          <w:szCs w:val="24"/>
        </w:rPr>
        <w:t>porozumiewania się na odległość, zapewniających jednoczesną transmisję wizji i</w:t>
      </w:r>
      <w:r>
        <w:rPr>
          <w:rFonts w:cs="Open Sans"/>
          <w:i/>
          <w:iCs/>
          <w:szCs w:val="24"/>
        </w:rPr>
        <w:t xml:space="preserve"> </w:t>
      </w:r>
      <w:r w:rsidRPr="00774A81">
        <w:rPr>
          <w:rFonts w:cs="Open Sans"/>
          <w:i/>
          <w:iCs/>
          <w:szCs w:val="24"/>
        </w:rPr>
        <w:t>dźwięku.</w:t>
      </w:r>
    </w:p>
    <w:p w14:paraId="02B4680F" w14:textId="208DC2E7" w:rsidR="00774A81" w:rsidRPr="00774A81" w:rsidRDefault="00774A81" w:rsidP="00774A81">
      <w:pPr>
        <w:rPr>
          <w:rFonts w:cs="Open Sans"/>
          <w:i/>
          <w:iCs/>
          <w:szCs w:val="24"/>
        </w:rPr>
      </w:pPr>
      <w:r w:rsidRPr="00774A81">
        <w:rPr>
          <w:rFonts w:cs="Open Sans"/>
          <w:i/>
          <w:iCs/>
          <w:szCs w:val="24"/>
        </w:rPr>
        <w:t>3b. Ankiety i wywiady mogą być przeprowadzane również za pomocą środków</w:t>
      </w:r>
      <w:r>
        <w:rPr>
          <w:rFonts w:cs="Open Sans"/>
          <w:i/>
          <w:iCs/>
          <w:szCs w:val="24"/>
        </w:rPr>
        <w:t xml:space="preserve"> </w:t>
      </w:r>
      <w:r w:rsidRPr="00774A81">
        <w:rPr>
          <w:rFonts w:cs="Open Sans"/>
          <w:i/>
          <w:iCs/>
          <w:szCs w:val="24"/>
        </w:rPr>
        <w:t>porozumiewania się na odległość.</w:t>
      </w:r>
    </w:p>
    <w:p w14:paraId="11C6B2F4" w14:textId="7AD34594" w:rsidR="00774A81" w:rsidRPr="00774A81" w:rsidRDefault="00774A81" w:rsidP="00774A81">
      <w:pPr>
        <w:rPr>
          <w:rFonts w:cs="Open Sans"/>
          <w:i/>
          <w:iCs/>
          <w:szCs w:val="24"/>
        </w:rPr>
      </w:pPr>
      <w:r w:rsidRPr="00774A81">
        <w:rPr>
          <w:rFonts w:cs="Open Sans"/>
          <w:i/>
          <w:iCs/>
          <w:szCs w:val="24"/>
        </w:rPr>
        <w:t>4. Konsultacje społeczne prowadzi się z wykorzystaniem formy, o której mowa</w:t>
      </w:r>
      <w:r>
        <w:rPr>
          <w:rFonts w:cs="Open Sans"/>
          <w:i/>
          <w:iCs/>
          <w:szCs w:val="24"/>
        </w:rPr>
        <w:t xml:space="preserve"> </w:t>
      </w:r>
      <w:r w:rsidRPr="00774A81">
        <w:rPr>
          <w:rFonts w:cs="Open Sans"/>
          <w:i/>
          <w:iCs/>
          <w:szCs w:val="24"/>
        </w:rPr>
        <w:t>w ust. 3 pkt 1, oraz co najmniej dwóch form, o których mowa w ust. 3 pkt 2.</w:t>
      </w:r>
    </w:p>
    <w:p w14:paraId="6797DDC8" w14:textId="77777777" w:rsidR="00774A81" w:rsidRDefault="00774A81" w:rsidP="00774A81">
      <w:pPr>
        <w:rPr>
          <w:rFonts w:cs="Open Sans"/>
          <w:i/>
          <w:iCs/>
          <w:szCs w:val="24"/>
        </w:rPr>
      </w:pPr>
      <w:r w:rsidRPr="00774A81">
        <w:rPr>
          <w:rFonts w:cs="Open Sans"/>
          <w:i/>
          <w:iCs/>
          <w:szCs w:val="24"/>
        </w:rPr>
        <w:t>5. Termin wyznaczony na składanie uwag nie może być krótszy niż 35 dni, licząc</w:t>
      </w:r>
      <w:r>
        <w:rPr>
          <w:rFonts w:cs="Open Sans"/>
          <w:i/>
          <w:iCs/>
          <w:szCs w:val="24"/>
        </w:rPr>
        <w:t xml:space="preserve"> </w:t>
      </w:r>
      <w:r w:rsidRPr="00774A81">
        <w:rPr>
          <w:rFonts w:cs="Open Sans"/>
          <w:i/>
          <w:iCs/>
          <w:szCs w:val="24"/>
        </w:rPr>
        <w:t>od dnia rozpoczęcia konsultacji społecznych.</w:t>
      </w:r>
    </w:p>
    <w:p w14:paraId="250AF45D" w14:textId="56CE2388" w:rsidR="00774A81" w:rsidRPr="00774A81" w:rsidRDefault="00774A81" w:rsidP="00774A81">
      <w:pPr>
        <w:rPr>
          <w:rFonts w:cs="Open Sans"/>
          <w:i/>
          <w:iCs/>
          <w:szCs w:val="24"/>
        </w:rPr>
      </w:pPr>
      <w:r w:rsidRPr="00774A81">
        <w:rPr>
          <w:rFonts w:cs="Open Sans"/>
          <w:b/>
          <w:bCs/>
          <w:i/>
          <w:iCs/>
          <w:szCs w:val="24"/>
        </w:rPr>
        <w:t>5a. Spotkania, debaty, warsztaty i spacery studyjne przeprowadza się nie wcześniej niż po upływie 7 dni od dnia rozpoczęcia konsultacji społecznych i nie później niż 7 dni przed ostatnim dniem terminu, o którym mowa w ust. 5</w:t>
      </w:r>
      <w:r w:rsidRPr="00774A81">
        <w:rPr>
          <w:rFonts w:cs="Open Sans"/>
          <w:i/>
          <w:iCs/>
          <w:szCs w:val="24"/>
        </w:rPr>
        <w:t>.</w:t>
      </w:r>
    </w:p>
    <w:p w14:paraId="1FFEDBD5" w14:textId="5FF228A6" w:rsidR="00774A81" w:rsidRPr="00774A81" w:rsidRDefault="00774A81" w:rsidP="00774A81">
      <w:pPr>
        <w:rPr>
          <w:rFonts w:cs="Open Sans"/>
          <w:i/>
          <w:iCs/>
          <w:szCs w:val="24"/>
        </w:rPr>
      </w:pPr>
      <w:r w:rsidRPr="00774A81">
        <w:rPr>
          <w:rFonts w:cs="Open Sans"/>
          <w:i/>
          <w:iCs/>
          <w:szCs w:val="24"/>
        </w:rPr>
        <w:lastRenderedPageBreak/>
        <w:t>6. Konsultacje społeczne prowadzi się w sposób ułatwiający zrozumienie</w:t>
      </w:r>
      <w:r>
        <w:rPr>
          <w:rFonts w:cs="Open Sans"/>
          <w:i/>
          <w:iCs/>
          <w:szCs w:val="24"/>
        </w:rPr>
        <w:t xml:space="preserve"> </w:t>
      </w:r>
      <w:r w:rsidRPr="00774A81">
        <w:rPr>
          <w:rFonts w:cs="Open Sans"/>
          <w:i/>
          <w:iCs/>
          <w:szCs w:val="24"/>
        </w:rPr>
        <w:t>prezentowanych treści i odniesienie się do nich, a w przypadku gdy jest to</w:t>
      </w:r>
      <w:r>
        <w:rPr>
          <w:rFonts w:cs="Open Sans"/>
          <w:i/>
          <w:iCs/>
          <w:szCs w:val="24"/>
        </w:rPr>
        <w:t xml:space="preserve"> </w:t>
      </w:r>
      <w:r w:rsidRPr="00774A81">
        <w:rPr>
          <w:rFonts w:cs="Open Sans"/>
          <w:i/>
          <w:iCs/>
          <w:szCs w:val="24"/>
        </w:rPr>
        <w:t>uzasadnione specyfiką konsultowanych treści, z użyciem wizualizacji oraz</w:t>
      </w:r>
      <w:r>
        <w:rPr>
          <w:rFonts w:cs="Open Sans"/>
          <w:i/>
          <w:iCs/>
          <w:szCs w:val="24"/>
        </w:rPr>
        <w:t xml:space="preserve"> </w:t>
      </w:r>
      <w:r w:rsidRPr="00774A81">
        <w:rPr>
          <w:rFonts w:cs="Open Sans"/>
          <w:i/>
          <w:iCs/>
          <w:szCs w:val="24"/>
        </w:rPr>
        <w:t>sporządzonych w języku niespecjalistycznym skrótów i zestawień informacji</w:t>
      </w:r>
      <w:r>
        <w:rPr>
          <w:rFonts w:cs="Open Sans"/>
          <w:i/>
          <w:iCs/>
          <w:szCs w:val="24"/>
        </w:rPr>
        <w:t xml:space="preserve"> </w:t>
      </w:r>
      <w:r w:rsidRPr="00774A81">
        <w:rPr>
          <w:rFonts w:cs="Open Sans"/>
          <w:i/>
          <w:iCs/>
          <w:szCs w:val="24"/>
        </w:rPr>
        <w:t>zawartych w dokumentach poddawanych konsultacjom.</w:t>
      </w:r>
    </w:p>
    <w:p w14:paraId="4ACAED94" w14:textId="210CBF08" w:rsidR="00774A81" w:rsidRPr="00774A81" w:rsidRDefault="00774A81" w:rsidP="00774A81">
      <w:pPr>
        <w:rPr>
          <w:rFonts w:cs="Open Sans"/>
          <w:i/>
          <w:iCs/>
          <w:szCs w:val="24"/>
        </w:rPr>
      </w:pPr>
      <w:r w:rsidRPr="00774A81">
        <w:rPr>
          <w:rFonts w:cs="Open Sans"/>
          <w:b/>
          <w:bCs/>
          <w:i/>
          <w:iCs/>
          <w:szCs w:val="24"/>
        </w:rPr>
        <w:t>7. Niezwłocznie po zakończeniu konsultacji społecznych opracowuje się raport podsumowujący ich przebieg, zawierający w szczególności wykaz zgłoszonych uwag wraz z propozycją ich rozpatrzenia i uzasadnieniem oraz protokoły z przeprowadzonych w ramach konsultacji czynności.</w:t>
      </w:r>
    </w:p>
    <w:p w14:paraId="6A57387D" w14:textId="21005DEB" w:rsidR="00270C8D" w:rsidRPr="00A1760C" w:rsidRDefault="00774A81" w:rsidP="00774A81">
      <w:pPr>
        <w:rPr>
          <w:rFonts w:cs="Open Sans"/>
          <w:i/>
          <w:iCs/>
          <w:szCs w:val="24"/>
        </w:rPr>
      </w:pPr>
      <w:r w:rsidRPr="00774A81">
        <w:rPr>
          <w:rFonts w:cs="Open Sans"/>
          <w:i/>
          <w:iCs/>
          <w:szCs w:val="24"/>
        </w:rPr>
        <w:t>8. Projekty dokumentów poddawanych konsultacjom społecznym, a także</w:t>
      </w:r>
      <w:r>
        <w:rPr>
          <w:rFonts w:cs="Open Sans"/>
          <w:i/>
          <w:iCs/>
          <w:szCs w:val="24"/>
        </w:rPr>
        <w:t xml:space="preserve"> </w:t>
      </w:r>
      <w:r w:rsidRPr="00774A81">
        <w:rPr>
          <w:rFonts w:cs="Open Sans"/>
          <w:i/>
          <w:iCs/>
          <w:szCs w:val="24"/>
        </w:rPr>
        <w:t>projekty dokumentów uwzględniające zmiany wprowadzone w wyniku konsultacji</w:t>
      </w:r>
      <w:r>
        <w:rPr>
          <w:rFonts w:cs="Open Sans"/>
          <w:i/>
          <w:iCs/>
          <w:szCs w:val="24"/>
        </w:rPr>
        <w:t xml:space="preserve"> </w:t>
      </w:r>
      <w:r w:rsidRPr="00774A81">
        <w:rPr>
          <w:rFonts w:cs="Open Sans"/>
          <w:i/>
          <w:iCs/>
          <w:szCs w:val="24"/>
        </w:rPr>
        <w:t>społecznych oraz informacje, o których mowa w ust. 7, ogłasza się na stronie</w:t>
      </w:r>
      <w:r>
        <w:rPr>
          <w:rFonts w:cs="Open Sans"/>
          <w:i/>
          <w:iCs/>
          <w:szCs w:val="24"/>
        </w:rPr>
        <w:t xml:space="preserve"> </w:t>
      </w:r>
      <w:r w:rsidRPr="00774A81">
        <w:rPr>
          <w:rFonts w:cs="Open Sans"/>
          <w:i/>
          <w:iCs/>
          <w:szCs w:val="24"/>
        </w:rPr>
        <w:t>podmiotowej gminy w Biuletynie Informacji Publicznej oraz, na żądanie osób</w:t>
      </w:r>
      <w:r>
        <w:rPr>
          <w:rFonts w:cs="Open Sans"/>
          <w:i/>
          <w:iCs/>
          <w:szCs w:val="24"/>
        </w:rPr>
        <w:t xml:space="preserve"> </w:t>
      </w:r>
      <w:r w:rsidRPr="00774A81">
        <w:rPr>
          <w:rFonts w:cs="Open Sans"/>
          <w:i/>
          <w:iCs/>
          <w:szCs w:val="24"/>
        </w:rPr>
        <w:t>zainteresowanych, udostępnia się w siedzibie urzędu gminy.</w:t>
      </w:r>
      <w:r w:rsidR="00270C8D">
        <w:rPr>
          <w:rFonts w:cs="Open Sans"/>
          <w:i/>
          <w:iCs/>
          <w:szCs w:val="24"/>
        </w:rPr>
        <w:t>”</w:t>
      </w:r>
    </w:p>
    <w:bookmarkEnd w:id="139"/>
    <w:p w14:paraId="630F9BAE" w14:textId="70BD5C47" w:rsidR="001B5315" w:rsidRDefault="00774A81" w:rsidP="00326071">
      <w:r>
        <w:rPr>
          <w:rFonts w:cs="Open Sans"/>
          <w:szCs w:val="24"/>
        </w:rPr>
        <w:br w:type="column"/>
      </w:r>
    </w:p>
    <w:p w14:paraId="0344C757" w14:textId="5FD5CDB7" w:rsidR="002C7398" w:rsidRPr="009A1901" w:rsidRDefault="00C62FE8">
      <w:pPr>
        <w:pStyle w:val="Nagwek1"/>
        <w:numPr>
          <w:ilvl w:val="0"/>
          <w:numId w:val="7"/>
        </w:numPr>
      </w:pPr>
      <w:bookmarkStart w:id="140" w:name="_Toc180418115"/>
      <w:r>
        <w:rPr>
          <w:noProof/>
        </w:rPr>
        <w:drawing>
          <wp:anchor distT="0" distB="0" distL="114300" distR="114300" simplePos="0" relativeHeight="251792384" behindDoc="0" locked="0" layoutInCell="1" allowOverlap="1" wp14:anchorId="79634239" wp14:editId="75F2D66C">
            <wp:simplePos x="0" y="0"/>
            <wp:positionH relativeFrom="margin">
              <wp:align>left</wp:align>
            </wp:positionH>
            <wp:positionV relativeFrom="paragraph">
              <wp:posOffset>89535</wp:posOffset>
            </wp:positionV>
            <wp:extent cx="468000" cy="468000"/>
            <wp:effectExtent l="0" t="0" r="8255" b="8255"/>
            <wp:wrapSquare wrapText="bothSides"/>
            <wp:docPr id="1803010335" name="Obraz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010335" name="Obraz 28">
                      <a:extLst>
                        <a:ext uri="{C183D7F6-B498-43B3-948B-1728B52AA6E4}">
                          <adec:decorative xmlns:adec="http://schemas.microsoft.com/office/drawing/2017/decorative" val="1"/>
                        </a:ext>
                      </a:extLst>
                    </pic:cNvPr>
                    <pic:cNvPicPr>
                      <a:picLocks noChangeAspect="1" noChangeArrowheads="1"/>
                    </pic:cNvPicPr>
                  </pic:nvPicPr>
                  <pic:blipFill>
                    <a:blip r:embed="rId35"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68000" cy="4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398" w:rsidRPr="009A1901">
        <w:t>Spis tabel i map</w:t>
      </w:r>
      <w:bookmarkEnd w:id="140"/>
      <w:r w:rsidR="002C7398" w:rsidRPr="009A1901">
        <w:t xml:space="preserve"> </w:t>
      </w:r>
    </w:p>
    <w:p w14:paraId="18B1BDEA" w14:textId="456670C1" w:rsidR="001D36C4" w:rsidRDefault="002C7398">
      <w:pPr>
        <w:pStyle w:val="Spisilustracji"/>
        <w:tabs>
          <w:tab w:val="right" w:leader="dot" w:pos="9062"/>
        </w:tabs>
        <w:rPr>
          <w:rFonts w:asciiTheme="minorHAnsi" w:eastAsiaTheme="minorEastAsia" w:hAnsiTheme="minorHAnsi"/>
          <w:noProof/>
          <w:kern w:val="2"/>
          <w:szCs w:val="24"/>
          <w:lang w:eastAsia="pl-PL"/>
          <w14:ligatures w14:val="standardContextual"/>
        </w:rPr>
      </w:pPr>
      <w:r w:rsidRPr="009A1901">
        <w:fldChar w:fldCharType="begin"/>
      </w:r>
      <w:r w:rsidRPr="009A1901">
        <w:instrText xml:space="preserve"> TOC \h \z \c "Tabela" </w:instrText>
      </w:r>
      <w:r w:rsidRPr="009A1901">
        <w:fldChar w:fldCharType="separate"/>
      </w:r>
      <w:hyperlink w:anchor="_Toc180416540" w:history="1">
        <w:r w:rsidR="001D36C4" w:rsidRPr="001C590B">
          <w:rPr>
            <w:rStyle w:val="Hipercze"/>
            <w:noProof/>
          </w:rPr>
          <w:t>Tabela 1. Zestawienie wybranych obszarów porównawczych mających na celu wykonanie delimitacji.</w:t>
        </w:r>
        <w:r w:rsidR="001D36C4">
          <w:rPr>
            <w:noProof/>
            <w:webHidden/>
          </w:rPr>
          <w:tab/>
        </w:r>
        <w:r w:rsidR="001D36C4">
          <w:rPr>
            <w:noProof/>
            <w:webHidden/>
          </w:rPr>
          <w:fldChar w:fldCharType="begin"/>
        </w:r>
        <w:r w:rsidR="001D36C4">
          <w:rPr>
            <w:noProof/>
            <w:webHidden/>
          </w:rPr>
          <w:instrText xml:space="preserve"> PAGEREF _Toc180416540 \h </w:instrText>
        </w:r>
        <w:r w:rsidR="001D36C4">
          <w:rPr>
            <w:noProof/>
            <w:webHidden/>
          </w:rPr>
        </w:r>
        <w:r w:rsidR="001D36C4">
          <w:rPr>
            <w:noProof/>
            <w:webHidden/>
          </w:rPr>
          <w:fldChar w:fldCharType="separate"/>
        </w:r>
        <w:r w:rsidR="00B6223C">
          <w:rPr>
            <w:noProof/>
            <w:webHidden/>
          </w:rPr>
          <w:t>8</w:t>
        </w:r>
        <w:r w:rsidR="001D36C4">
          <w:rPr>
            <w:noProof/>
            <w:webHidden/>
          </w:rPr>
          <w:fldChar w:fldCharType="end"/>
        </w:r>
      </w:hyperlink>
    </w:p>
    <w:p w14:paraId="75CF77D2" w14:textId="5B9CF918"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41" w:history="1">
        <w:r w:rsidRPr="001C590B">
          <w:rPr>
            <w:rStyle w:val="Hipercze"/>
            <w:noProof/>
          </w:rPr>
          <w:t>Tabela 2. Wybór zmiennych mających na celu porównanie pól podstawowych oraz wykazanie ich zgodności z ustawą o rewitalizacji.</w:t>
        </w:r>
        <w:r>
          <w:rPr>
            <w:noProof/>
            <w:webHidden/>
          </w:rPr>
          <w:tab/>
        </w:r>
        <w:r>
          <w:rPr>
            <w:noProof/>
            <w:webHidden/>
          </w:rPr>
          <w:fldChar w:fldCharType="begin"/>
        </w:r>
        <w:r>
          <w:rPr>
            <w:noProof/>
            <w:webHidden/>
          </w:rPr>
          <w:instrText xml:space="preserve"> PAGEREF _Toc180416541 \h </w:instrText>
        </w:r>
        <w:r>
          <w:rPr>
            <w:noProof/>
            <w:webHidden/>
          </w:rPr>
        </w:r>
        <w:r>
          <w:rPr>
            <w:noProof/>
            <w:webHidden/>
          </w:rPr>
          <w:fldChar w:fldCharType="separate"/>
        </w:r>
        <w:r w:rsidR="00B6223C">
          <w:rPr>
            <w:noProof/>
            <w:webHidden/>
          </w:rPr>
          <w:t>13</w:t>
        </w:r>
        <w:r>
          <w:rPr>
            <w:noProof/>
            <w:webHidden/>
          </w:rPr>
          <w:fldChar w:fldCharType="end"/>
        </w:r>
      </w:hyperlink>
    </w:p>
    <w:p w14:paraId="3334ADDF" w14:textId="7CFEE962"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42" w:history="1">
        <w:r w:rsidRPr="001C590B">
          <w:rPr>
            <w:rStyle w:val="Hipercze"/>
            <w:noProof/>
          </w:rPr>
          <w:t>Tabela 3. Dane służące delimitacji- zjawiska społeczne (cz. 1 z 8).</w:t>
        </w:r>
        <w:r>
          <w:rPr>
            <w:noProof/>
            <w:webHidden/>
          </w:rPr>
          <w:tab/>
        </w:r>
        <w:r>
          <w:rPr>
            <w:noProof/>
            <w:webHidden/>
          </w:rPr>
          <w:fldChar w:fldCharType="begin"/>
        </w:r>
        <w:r>
          <w:rPr>
            <w:noProof/>
            <w:webHidden/>
          </w:rPr>
          <w:instrText xml:space="preserve"> PAGEREF _Toc180416542 \h </w:instrText>
        </w:r>
        <w:r>
          <w:rPr>
            <w:noProof/>
            <w:webHidden/>
          </w:rPr>
        </w:r>
        <w:r>
          <w:rPr>
            <w:noProof/>
            <w:webHidden/>
          </w:rPr>
          <w:fldChar w:fldCharType="separate"/>
        </w:r>
        <w:r w:rsidR="00B6223C">
          <w:rPr>
            <w:noProof/>
            <w:webHidden/>
          </w:rPr>
          <w:t>18</w:t>
        </w:r>
        <w:r>
          <w:rPr>
            <w:noProof/>
            <w:webHidden/>
          </w:rPr>
          <w:fldChar w:fldCharType="end"/>
        </w:r>
      </w:hyperlink>
    </w:p>
    <w:p w14:paraId="06FF2426" w14:textId="39CEFDA8"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43" w:history="1">
        <w:r w:rsidRPr="001C590B">
          <w:rPr>
            <w:rStyle w:val="Hipercze"/>
            <w:noProof/>
          </w:rPr>
          <w:t>Tabela 4. Dane służące delimitacji- zjawiska społeczne (cz. 2 z 8).</w:t>
        </w:r>
        <w:r>
          <w:rPr>
            <w:noProof/>
            <w:webHidden/>
          </w:rPr>
          <w:tab/>
        </w:r>
        <w:r>
          <w:rPr>
            <w:noProof/>
            <w:webHidden/>
          </w:rPr>
          <w:fldChar w:fldCharType="begin"/>
        </w:r>
        <w:r>
          <w:rPr>
            <w:noProof/>
            <w:webHidden/>
          </w:rPr>
          <w:instrText xml:space="preserve"> PAGEREF _Toc180416543 \h </w:instrText>
        </w:r>
        <w:r>
          <w:rPr>
            <w:noProof/>
            <w:webHidden/>
          </w:rPr>
        </w:r>
        <w:r>
          <w:rPr>
            <w:noProof/>
            <w:webHidden/>
          </w:rPr>
          <w:fldChar w:fldCharType="separate"/>
        </w:r>
        <w:r w:rsidR="00B6223C">
          <w:rPr>
            <w:noProof/>
            <w:webHidden/>
          </w:rPr>
          <w:t>19</w:t>
        </w:r>
        <w:r>
          <w:rPr>
            <w:noProof/>
            <w:webHidden/>
          </w:rPr>
          <w:fldChar w:fldCharType="end"/>
        </w:r>
      </w:hyperlink>
    </w:p>
    <w:p w14:paraId="051A7B02" w14:textId="10C35722"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44" w:history="1">
        <w:r w:rsidRPr="001C590B">
          <w:rPr>
            <w:rStyle w:val="Hipercze"/>
            <w:noProof/>
          </w:rPr>
          <w:t>Tabela 5. Dane służące delimitacji- zjawiska społeczne (cz. 3 z 8).</w:t>
        </w:r>
        <w:r>
          <w:rPr>
            <w:noProof/>
            <w:webHidden/>
          </w:rPr>
          <w:tab/>
        </w:r>
        <w:r>
          <w:rPr>
            <w:noProof/>
            <w:webHidden/>
          </w:rPr>
          <w:fldChar w:fldCharType="begin"/>
        </w:r>
        <w:r>
          <w:rPr>
            <w:noProof/>
            <w:webHidden/>
          </w:rPr>
          <w:instrText xml:space="preserve"> PAGEREF _Toc180416544 \h </w:instrText>
        </w:r>
        <w:r>
          <w:rPr>
            <w:noProof/>
            <w:webHidden/>
          </w:rPr>
        </w:r>
        <w:r>
          <w:rPr>
            <w:noProof/>
            <w:webHidden/>
          </w:rPr>
          <w:fldChar w:fldCharType="separate"/>
        </w:r>
        <w:r w:rsidR="00B6223C">
          <w:rPr>
            <w:noProof/>
            <w:webHidden/>
          </w:rPr>
          <w:t>20</w:t>
        </w:r>
        <w:r>
          <w:rPr>
            <w:noProof/>
            <w:webHidden/>
          </w:rPr>
          <w:fldChar w:fldCharType="end"/>
        </w:r>
      </w:hyperlink>
    </w:p>
    <w:p w14:paraId="63EDADDA" w14:textId="5CF2951C"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45" w:history="1">
        <w:r w:rsidRPr="001C590B">
          <w:rPr>
            <w:rStyle w:val="Hipercze"/>
            <w:noProof/>
          </w:rPr>
          <w:t>Tabela 6. Dane służące delimitacji- zjawiska społeczne (cz. 4 z 8).</w:t>
        </w:r>
        <w:r>
          <w:rPr>
            <w:noProof/>
            <w:webHidden/>
          </w:rPr>
          <w:tab/>
        </w:r>
        <w:r>
          <w:rPr>
            <w:noProof/>
            <w:webHidden/>
          </w:rPr>
          <w:fldChar w:fldCharType="begin"/>
        </w:r>
        <w:r>
          <w:rPr>
            <w:noProof/>
            <w:webHidden/>
          </w:rPr>
          <w:instrText xml:space="preserve"> PAGEREF _Toc180416545 \h </w:instrText>
        </w:r>
        <w:r>
          <w:rPr>
            <w:noProof/>
            <w:webHidden/>
          </w:rPr>
        </w:r>
        <w:r>
          <w:rPr>
            <w:noProof/>
            <w:webHidden/>
          </w:rPr>
          <w:fldChar w:fldCharType="separate"/>
        </w:r>
        <w:r w:rsidR="00B6223C">
          <w:rPr>
            <w:noProof/>
            <w:webHidden/>
          </w:rPr>
          <w:t>21</w:t>
        </w:r>
        <w:r>
          <w:rPr>
            <w:noProof/>
            <w:webHidden/>
          </w:rPr>
          <w:fldChar w:fldCharType="end"/>
        </w:r>
      </w:hyperlink>
    </w:p>
    <w:p w14:paraId="303371E4" w14:textId="391F13FD"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46" w:history="1">
        <w:r w:rsidRPr="001C590B">
          <w:rPr>
            <w:rStyle w:val="Hipercze"/>
            <w:noProof/>
          </w:rPr>
          <w:t>Tabela 7. Dane służące delimitacji- zjawiska społeczne (cz. 5 z 8).</w:t>
        </w:r>
        <w:r>
          <w:rPr>
            <w:noProof/>
            <w:webHidden/>
          </w:rPr>
          <w:tab/>
        </w:r>
        <w:r>
          <w:rPr>
            <w:noProof/>
            <w:webHidden/>
          </w:rPr>
          <w:fldChar w:fldCharType="begin"/>
        </w:r>
        <w:r>
          <w:rPr>
            <w:noProof/>
            <w:webHidden/>
          </w:rPr>
          <w:instrText xml:space="preserve"> PAGEREF _Toc180416546 \h </w:instrText>
        </w:r>
        <w:r>
          <w:rPr>
            <w:noProof/>
            <w:webHidden/>
          </w:rPr>
        </w:r>
        <w:r>
          <w:rPr>
            <w:noProof/>
            <w:webHidden/>
          </w:rPr>
          <w:fldChar w:fldCharType="separate"/>
        </w:r>
        <w:r w:rsidR="00B6223C">
          <w:rPr>
            <w:noProof/>
            <w:webHidden/>
          </w:rPr>
          <w:t>22</w:t>
        </w:r>
        <w:r>
          <w:rPr>
            <w:noProof/>
            <w:webHidden/>
          </w:rPr>
          <w:fldChar w:fldCharType="end"/>
        </w:r>
      </w:hyperlink>
    </w:p>
    <w:p w14:paraId="40A50EAC" w14:textId="7EA5A626"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47" w:history="1">
        <w:r w:rsidRPr="001C590B">
          <w:rPr>
            <w:rStyle w:val="Hipercze"/>
            <w:noProof/>
          </w:rPr>
          <w:t>Tabela 8. Dane służące delimitacji- zjawiska społeczne (cz. 6 z 8).</w:t>
        </w:r>
        <w:r>
          <w:rPr>
            <w:noProof/>
            <w:webHidden/>
          </w:rPr>
          <w:tab/>
        </w:r>
        <w:r>
          <w:rPr>
            <w:noProof/>
            <w:webHidden/>
          </w:rPr>
          <w:fldChar w:fldCharType="begin"/>
        </w:r>
        <w:r>
          <w:rPr>
            <w:noProof/>
            <w:webHidden/>
          </w:rPr>
          <w:instrText xml:space="preserve"> PAGEREF _Toc180416547 \h </w:instrText>
        </w:r>
        <w:r>
          <w:rPr>
            <w:noProof/>
            <w:webHidden/>
          </w:rPr>
        </w:r>
        <w:r>
          <w:rPr>
            <w:noProof/>
            <w:webHidden/>
          </w:rPr>
          <w:fldChar w:fldCharType="separate"/>
        </w:r>
        <w:r w:rsidR="00B6223C">
          <w:rPr>
            <w:noProof/>
            <w:webHidden/>
          </w:rPr>
          <w:t>23</w:t>
        </w:r>
        <w:r>
          <w:rPr>
            <w:noProof/>
            <w:webHidden/>
          </w:rPr>
          <w:fldChar w:fldCharType="end"/>
        </w:r>
      </w:hyperlink>
    </w:p>
    <w:p w14:paraId="1730A3F8" w14:textId="4CCA1F82"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48" w:history="1">
        <w:r w:rsidRPr="001C590B">
          <w:rPr>
            <w:rStyle w:val="Hipercze"/>
            <w:noProof/>
          </w:rPr>
          <w:t>Tabela 9. Dane służące delimitacji- zjawiska społeczne (cz. 7 z 8).</w:t>
        </w:r>
        <w:r>
          <w:rPr>
            <w:noProof/>
            <w:webHidden/>
          </w:rPr>
          <w:tab/>
        </w:r>
        <w:r>
          <w:rPr>
            <w:noProof/>
            <w:webHidden/>
          </w:rPr>
          <w:fldChar w:fldCharType="begin"/>
        </w:r>
        <w:r>
          <w:rPr>
            <w:noProof/>
            <w:webHidden/>
          </w:rPr>
          <w:instrText xml:space="preserve"> PAGEREF _Toc180416548 \h </w:instrText>
        </w:r>
        <w:r>
          <w:rPr>
            <w:noProof/>
            <w:webHidden/>
          </w:rPr>
        </w:r>
        <w:r>
          <w:rPr>
            <w:noProof/>
            <w:webHidden/>
          </w:rPr>
          <w:fldChar w:fldCharType="separate"/>
        </w:r>
        <w:r w:rsidR="00B6223C">
          <w:rPr>
            <w:noProof/>
            <w:webHidden/>
          </w:rPr>
          <w:t>24</w:t>
        </w:r>
        <w:r>
          <w:rPr>
            <w:noProof/>
            <w:webHidden/>
          </w:rPr>
          <w:fldChar w:fldCharType="end"/>
        </w:r>
      </w:hyperlink>
    </w:p>
    <w:p w14:paraId="400F1F82" w14:textId="672CB3E8"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49" w:history="1">
        <w:r w:rsidRPr="001C590B">
          <w:rPr>
            <w:rStyle w:val="Hipercze"/>
            <w:noProof/>
          </w:rPr>
          <w:t>Tabela 10. Dane służące delimitacji- zjawiska społeczne (cz. 8 z 8).</w:t>
        </w:r>
        <w:r>
          <w:rPr>
            <w:noProof/>
            <w:webHidden/>
          </w:rPr>
          <w:tab/>
        </w:r>
        <w:r>
          <w:rPr>
            <w:noProof/>
            <w:webHidden/>
          </w:rPr>
          <w:fldChar w:fldCharType="begin"/>
        </w:r>
        <w:r>
          <w:rPr>
            <w:noProof/>
            <w:webHidden/>
          </w:rPr>
          <w:instrText xml:space="preserve"> PAGEREF _Toc180416549 \h </w:instrText>
        </w:r>
        <w:r>
          <w:rPr>
            <w:noProof/>
            <w:webHidden/>
          </w:rPr>
        </w:r>
        <w:r>
          <w:rPr>
            <w:noProof/>
            <w:webHidden/>
          </w:rPr>
          <w:fldChar w:fldCharType="separate"/>
        </w:r>
        <w:r w:rsidR="00B6223C">
          <w:rPr>
            <w:noProof/>
            <w:webHidden/>
          </w:rPr>
          <w:t>25</w:t>
        </w:r>
        <w:r>
          <w:rPr>
            <w:noProof/>
            <w:webHidden/>
          </w:rPr>
          <w:fldChar w:fldCharType="end"/>
        </w:r>
      </w:hyperlink>
    </w:p>
    <w:p w14:paraId="1F38A3D5" w14:textId="1E3C3A71"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50" w:history="1">
        <w:r w:rsidRPr="001C590B">
          <w:rPr>
            <w:rStyle w:val="Hipercze"/>
            <w:noProof/>
          </w:rPr>
          <w:t>Tabela 11. Dane służące delimitacji- zjawiska gospodarcze.</w:t>
        </w:r>
        <w:r>
          <w:rPr>
            <w:noProof/>
            <w:webHidden/>
          </w:rPr>
          <w:tab/>
        </w:r>
        <w:r>
          <w:rPr>
            <w:noProof/>
            <w:webHidden/>
          </w:rPr>
          <w:fldChar w:fldCharType="begin"/>
        </w:r>
        <w:r>
          <w:rPr>
            <w:noProof/>
            <w:webHidden/>
          </w:rPr>
          <w:instrText xml:space="preserve"> PAGEREF _Toc180416550 \h </w:instrText>
        </w:r>
        <w:r>
          <w:rPr>
            <w:noProof/>
            <w:webHidden/>
          </w:rPr>
        </w:r>
        <w:r>
          <w:rPr>
            <w:noProof/>
            <w:webHidden/>
          </w:rPr>
          <w:fldChar w:fldCharType="separate"/>
        </w:r>
        <w:r w:rsidR="00B6223C">
          <w:rPr>
            <w:noProof/>
            <w:webHidden/>
          </w:rPr>
          <w:t>26</w:t>
        </w:r>
        <w:r>
          <w:rPr>
            <w:noProof/>
            <w:webHidden/>
          </w:rPr>
          <w:fldChar w:fldCharType="end"/>
        </w:r>
      </w:hyperlink>
    </w:p>
    <w:p w14:paraId="5AF1E18B" w14:textId="55516D9C"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51" w:history="1">
        <w:r w:rsidRPr="001C590B">
          <w:rPr>
            <w:rStyle w:val="Hipercze"/>
            <w:noProof/>
          </w:rPr>
          <w:t>Tabela 12. Dane służące delimitacji- zjawiska środowiskowe.</w:t>
        </w:r>
        <w:r>
          <w:rPr>
            <w:noProof/>
            <w:webHidden/>
          </w:rPr>
          <w:tab/>
        </w:r>
        <w:r>
          <w:rPr>
            <w:noProof/>
            <w:webHidden/>
          </w:rPr>
          <w:fldChar w:fldCharType="begin"/>
        </w:r>
        <w:r>
          <w:rPr>
            <w:noProof/>
            <w:webHidden/>
          </w:rPr>
          <w:instrText xml:space="preserve"> PAGEREF _Toc180416551 \h </w:instrText>
        </w:r>
        <w:r>
          <w:rPr>
            <w:noProof/>
            <w:webHidden/>
          </w:rPr>
        </w:r>
        <w:r>
          <w:rPr>
            <w:noProof/>
            <w:webHidden/>
          </w:rPr>
          <w:fldChar w:fldCharType="separate"/>
        </w:r>
        <w:r w:rsidR="00B6223C">
          <w:rPr>
            <w:noProof/>
            <w:webHidden/>
          </w:rPr>
          <w:t>27</w:t>
        </w:r>
        <w:r>
          <w:rPr>
            <w:noProof/>
            <w:webHidden/>
          </w:rPr>
          <w:fldChar w:fldCharType="end"/>
        </w:r>
      </w:hyperlink>
    </w:p>
    <w:p w14:paraId="0C66700F" w14:textId="47A8BF1A"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52" w:history="1">
        <w:r w:rsidRPr="001C590B">
          <w:rPr>
            <w:rStyle w:val="Hipercze"/>
            <w:noProof/>
          </w:rPr>
          <w:t>Tabela 13. Dane służące delimitacji- zjawiska przestrzenno-funkcjonalne (cz. 1 z 2).</w:t>
        </w:r>
        <w:r>
          <w:rPr>
            <w:noProof/>
            <w:webHidden/>
          </w:rPr>
          <w:tab/>
        </w:r>
        <w:r>
          <w:rPr>
            <w:noProof/>
            <w:webHidden/>
          </w:rPr>
          <w:fldChar w:fldCharType="begin"/>
        </w:r>
        <w:r>
          <w:rPr>
            <w:noProof/>
            <w:webHidden/>
          </w:rPr>
          <w:instrText xml:space="preserve"> PAGEREF _Toc180416552 \h </w:instrText>
        </w:r>
        <w:r>
          <w:rPr>
            <w:noProof/>
            <w:webHidden/>
          </w:rPr>
        </w:r>
        <w:r>
          <w:rPr>
            <w:noProof/>
            <w:webHidden/>
          </w:rPr>
          <w:fldChar w:fldCharType="separate"/>
        </w:r>
        <w:r w:rsidR="00B6223C">
          <w:rPr>
            <w:noProof/>
            <w:webHidden/>
          </w:rPr>
          <w:t>28</w:t>
        </w:r>
        <w:r>
          <w:rPr>
            <w:noProof/>
            <w:webHidden/>
          </w:rPr>
          <w:fldChar w:fldCharType="end"/>
        </w:r>
      </w:hyperlink>
    </w:p>
    <w:p w14:paraId="50E5ABC4" w14:textId="48807FBD"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53" w:history="1">
        <w:r w:rsidRPr="001C590B">
          <w:rPr>
            <w:rStyle w:val="Hipercze"/>
            <w:noProof/>
          </w:rPr>
          <w:t>Tabela 14. Dane służące delimitacji- zjawiska przestrzenno-funkcjonalne (cz. 2 z 2).</w:t>
        </w:r>
        <w:r>
          <w:rPr>
            <w:noProof/>
            <w:webHidden/>
          </w:rPr>
          <w:tab/>
        </w:r>
        <w:r>
          <w:rPr>
            <w:noProof/>
            <w:webHidden/>
          </w:rPr>
          <w:fldChar w:fldCharType="begin"/>
        </w:r>
        <w:r>
          <w:rPr>
            <w:noProof/>
            <w:webHidden/>
          </w:rPr>
          <w:instrText xml:space="preserve"> PAGEREF _Toc180416553 \h </w:instrText>
        </w:r>
        <w:r>
          <w:rPr>
            <w:noProof/>
            <w:webHidden/>
          </w:rPr>
        </w:r>
        <w:r>
          <w:rPr>
            <w:noProof/>
            <w:webHidden/>
          </w:rPr>
          <w:fldChar w:fldCharType="separate"/>
        </w:r>
        <w:r w:rsidR="00B6223C">
          <w:rPr>
            <w:noProof/>
            <w:webHidden/>
          </w:rPr>
          <w:t>29</w:t>
        </w:r>
        <w:r>
          <w:rPr>
            <w:noProof/>
            <w:webHidden/>
          </w:rPr>
          <w:fldChar w:fldCharType="end"/>
        </w:r>
      </w:hyperlink>
    </w:p>
    <w:p w14:paraId="15FB6083" w14:textId="234EDBA3"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54" w:history="1">
        <w:r w:rsidRPr="001C590B">
          <w:rPr>
            <w:rStyle w:val="Hipercze"/>
            <w:noProof/>
          </w:rPr>
          <w:t>Tabela 15. Dane służące delimitacji- zjawiska techniczne (cz.1 z 2).</w:t>
        </w:r>
        <w:r>
          <w:rPr>
            <w:noProof/>
            <w:webHidden/>
          </w:rPr>
          <w:tab/>
        </w:r>
        <w:r>
          <w:rPr>
            <w:noProof/>
            <w:webHidden/>
          </w:rPr>
          <w:fldChar w:fldCharType="begin"/>
        </w:r>
        <w:r>
          <w:rPr>
            <w:noProof/>
            <w:webHidden/>
          </w:rPr>
          <w:instrText xml:space="preserve"> PAGEREF _Toc180416554 \h </w:instrText>
        </w:r>
        <w:r>
          <w:rPr>
            <w:noProof/>
            <w:webHidden/>
          </w:rPr>
        </w:r>
        <w:r>
          <w:rPr>
            <w:noProof/>
            <w:webHidden/>
          </w:rPr>
          <w:fldChar w:fldCharType="separate"/>
        </w:r>
        <w:r w:rsidR="00B6223C">
          <w:rPr>
            <w:noProof/>
            <w:webHidden/>
          </w:rPr>
          <w:t>30</w:t>
        </w:r>
        <w:r>
          <w:rPr>
            <w:noProof/>
            <w:webHidden/>
          </w:rPr>
          <w:fldChar w:fldCharType="end"/>
        </w:r>
      </w:hyperlink>
    </w:p>
    <w:p w14:paraId="67B2410D" w14:textId="5280CE01"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55" w:history="1">
        <w:r w:rsidRPr="001C590B">
          <w:rPr>
            <w:rStyle w:val="Hipercze"/>
            <w:noProof/>
          </w:rPr>
          <w:t>Tabela 16. Dane służące delimitacji- zjawiska techniczne (cz.2 z 2).</w:t>
        </w:r>
        <w:r>
          <w:rPr>
            <w:noProof/>
            <w:webHidden/>
          </w:rPr>
          <w:tab/>
        </w:r>
        <w:r>
          <w:rPr>
            <w:noProof/>
            <w:webHidden/>
          </w:rPr>
          <w:fldChar w:fldCharType="begin"/>
        </w:r>
        <w:r>
          <w:rPr>
            <w:noProof/>
            <w:webHidden/>
          </w:rPr>
          <w:instrText xml:space="preserve"> PAGEREF _Toc180416555 \h </w:instrText>
        </w:r>
        <w:r>
          <w:rPr>
            <w:noProof/>
            <w:webHidden/>
          </w:rPr>
        </w:r>
        <w:r>
          <w:rPr>
            <w:noProof/>
            <w:webHidden/>
          </w:rPr>
          <w:fldChar w:fldCharType="separate"/>
        </w:r>
        <w:r w:rsidR="00B6223C">
          <w:rPr>
            <w:noProof/>
            <w:webHidden/>
          </w:rPr>
          <w:t>31</w:t>
        </w:r>
        <w:r>
          <w:rPr>
            <w:noProof/>
            <w:webHidden/>
          </w:rPr>
          <w:fldChar w:fldCharType="end"/>
        </w:r>
      </w:hyperlink>
    </w:p>
    <w:p w14:paraId="3C768A28" w14:textId="6D981F79"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56" w:history="1">
        <w:r w:rsidRPr="001C590B">
          <w:rPr>
            <w:rStyle w:val="Hipercze"/>
            <w:noProof/>
          </w:rPr>
          <w:t>Tabela 17. Dane służące delimitacji w przeliczeniu na 1 000 mieszkańców- zjawiska społeczne (cz. 1 z 8).</w:t>
        </w:r>
        <w:r>
          <w:rPr>
            <w:noProof/>
            <w:webHidden/>
          </w:rPr>
          <w:tab/>
        </w:r>
        <w:r>
          <w:rPr>
            <w:noProof/>
            <w:webHidden/>
          </w:rPr>
          <w:fldChar w:fldCharType="begin"/>
        </w:r>
        <w:r>
          <w:rPr>
            <w:noProof/>
            <w:webHidden/>
          </w:rPr>
          <w:instrText xml:space="preserve"> PAGEREF _Toc180416556 \h </w:instrText>
        </w:r>
        <w:r>
          <w:rPr>
            <w:noProof/>
            <w:webHidden/>
          </w:rPr>
        </w:r>
        <w:r>
          <w:rPr>
            <w:noProof/>
            <w:webHidden/>
          </w:rPr>
          <w:fldChar w:fldCharType="separate"/>
        </w:r>
        <w:r w:rsidR="00B6223C">
          <w:rPr>
            <w:noProof/>
            <w:webHidden/>
          </w:rPr>
          <w:t>33</w:t>
        </w:r>
        <w:r>
          <w:rPr>
            <w:noProof/>
            <w:webHidden/>
          </w:rPr>
          <w:fldChar w:fldCharType="end"/>
        </w:r>
      </w:hyperlink>
    </w:p>
    <w:p w14:paraId="2A9EF2BB" w14:textId="112922FD"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57" w:history="1">
        <w:r w:rsidRPr="001C590B">
          <w:rPr>
            <w:rStyle w:val="Hipercze"/>
            <w:noProof/>
          </w:rPr>
          <w:t>Tabela 18. Dane służące delimitacji w przeliczeniu na 1 000 mieszkańców- zjawiska społeczne (cz. 2 z 8).</w:t>
        </w:r>
        <w:r>
          <w:rPr>
            <w:noProof/>
            <w:webHidden/>
          </w:rPr>
          <w:tab/>
        </w:r>
        <w:r>
          <w:rPr>
            <w:noProof/>
            <w:webHidden/>
          </w:rPr>
          <w:fldChar w:fldCharType="begin"/>
        </w:r>
        <w:r>
          <w:rPr>
            <w:noProof/>
            <w:webHidden/>
          </w:rPr>
          <w:instrText xml:space="preserve"> PAGEREF _Toc180416557 \h </w:instrText>
        </w:r>
        <w:r>
          <w:rPr>
            <w:noProof/>
            <w:webHidden/>
          </w:rPr>
        </w:r>
        <w:r>
          <w:rPr>
            <w:noProof/>
            <w:webHidden/>
          </w:rPr>
          <w:fldChar w:fldCharType="separate"/>
        </w:r>
        <w:r w:rsidR="00B6223C">
          <w:rPr>
            <w:noProof/>
            <w:webHidden/>
          </w:rPr>
          <w:t>34</w:t>
        </w:r>
        <w:r>
          <w:rPr>
            <w:noProof/>
            <w:webHidden/>
          </w:rPr>
          <w:fldChar w:fldCharType="end"/>
        </w:r>
      </w:hyperlink>
    </w:p>
    <w:p w14:paraId="2ED2AD60" w14:textId="36F2CE76"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58" w:history="1">
        <w:r w:rsidRPr="001C590B">
          <w:rPr>
            <w:rStyle w:val="Hipercze"/>
            <w:noProof/>
          </w:rPr>
          <w:t>Tabela 19. Dane służące delimitacji w przeliczeniu na 1 000 mieszkańców- zjawiska społeczne (cz. 3 z 8).</w:t>
        </w:r>
        <w:r>
          <w:rPr>
            <w:noProof/>
            <w:webHidden/>
          </w:rPr>
          <w:tab/>
        </w:r>
        <w:r>
          <w:rPr>
            <w:noProof/>
            <w:webHidden/>
          </w:rPr>
          <w:fldChar w:fldCharType="begin"/>
        </w:r>
        <w:r>
          <w:rPr>
            <w:noProof/>
            <w:webHidden/>
          </w:rPr>
          <w:instrText xml:space="preserve"> PAGEREF _Toc180416558 \h </w:instrText>
        </w:r>
        <w:r>
          <w:rPr>
            <w:noProof/>
            <w:webHidden/>
          </w:rPr>
        </w:r>
        <w:r>
          <w:rPr>
            <w:noProof/>
            <w:webHidden/>
          </w:rPr>
          <w:fldChar w:fldCharType="separate"/>
        </w:r>
        <w:r w:rsidR="00B6223C">
          <w:rPr>
            <w:noProof/>
            <w:webHidden/>
          </w:rPr>
          <w:t>35</w:t>
        </w:r>
        <w:r>
          <w:rPr>
            <w:noProof/>
            <w:webHidden/>
          </w:rPr>
          <w:fldChar w:fldCharType="end"/>
        </w:r>
      </w:hyperlink>
    </w:p>
    <w:p w14:paraId="6352139D" w14:textId="178207E9"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59" w:history="1">
        <w:r w:rsidRPr="001C590B">
          <w:rPr>
            <w:rStyle w:val="Hipercze"/>
            <w:noProof/>
          </w:rPr>
          <w:t>Tabela 20. Dane służące delimitacji w przeliczeniu na 1 000 mieszkańców- zjawiska społeczne (cz. 4 z 8).</w:t>
        </w:r>
        <w:r>
          <w:rPr>
            <w:noProof/>
            <w:webHidden/>
          </w:rPr>
          <w:tab/>
        </w:r>
        <w:r>
          <w:rPr>
            <w:noProof/>
            <w:webHidden/>
          </w:rPr>
          <w:fldChar w:fldCharType="begin"/>
        </w:r>
        <w:r>
          <w:rPr>
            <w:noProof/>
            <w:webHidden/>
          </w:rPr>
          <w:instrText xml:space="preserve"> PAGEREF _Toc180416559 \h </w:instrText>
        </w:r>
        <w:r>
          <w:rPr>
            <w:noProof/>
            <w:webHidden/>
          </w:rPr>
        </w:r>
        <w:r>
          <w:rPr>
            <w:noProof/>
            <w:webHidden/>
          </w:rPr>
          <w:fldChar w:fldCharType="separate"/>
        </w:r>
        <w:r w:rsidR="00B6223C">
          <w:rPr>
            <w:noProof/>
            <w:webHidden/>
          </w:rPr>
          <w:t>36</w:t>
        </w:r>
        <w:r>
          <w:rPr>
            <w:noProof/>
            <w:webHidden/>
          </w:rPr>
          <w:fldChar w:fldCharType="end"/>
        </w:r>
      </w:hyperlink>
    </w:p>
    <w:p w14:paraId="5EC762C6" w14:textId="3AA41578"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60" w:history="1">
        <w:r w:rsidRPr="001C590B">
          <w:rPr>
            <w:rStyle w:val="Hipercze"/>
            <w:noProof/>
          </w:rPr>
          <w:t>Tabela 21. Dane służące delimitacji w przeliczeniu na 1 000 mieszkańców- zjawiska społeczne (cz. 5 z 8).</w:t>
        </w:r>
        <w:r>
          <w:rPr>
            <w:noProof/>
            <w:webHidden/>
          </w:rPr>
          <w:tab/>
        </w:r>
        <w:r>
          <w:rPr>
            <w:noProof/>
            <w:webHidden/>
          </w:rPr>
          <w:fldChar w:fldCharType="begin"/>
        </w:r>
        <w:r>
          <w:rPr>
            <w:noProof/>
            <w:webHidden/>
          </w:rPr>
          <w:instrText xml:space="preserve"> PAGEREF _Toc180416560 \h </w:instrText>
        </w:r>
        <w:r>
          <w:rPr>
            <w:noProof/>
            <w:webHidden/>
          </w:rPr>
        </w:r>
        <w:r>
          <w:rPr>
            <w:noProof/>
            <w:webHidden/>
          </w:rPr>
          <w:fldChar w:fldCharType="separate"/>
        </w:r>
        <w:r w:rsidR="00B6223C">
          <w:rPr>
            <w:noProof/>
            <w:webHidden/>
          </w:rPr>
          <w:t>37</w:t>
        </w:r>
        <w:r>
          <w:rPr>
            <w:noProof/>
            <w:webHidden/>
          </w:rPr>
          <w:fldChar w:fldCharType="end"/>
        </w:r>
      </w:hyperlink>
    </w:p>
    <w:p w14:paraId="22251F9F" w14:textId="6010EB58"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61" w:history="1">
        <w:r w:rsidRPr="001C590B">
          <w:rPr>
            <w:rStyle w:val="Hipercze"/>
            <w:noProof/>
          </w:rPr>
          <w:t>Tabela 22. Dane służące delimitacji w przeliczeniu na 1 000 mieszkańców- zjawiska społeczne (cz. 6 z 8).</w:t>
        </w:r>
        <w:r>
          <w:rPr>
            <w:noProof/>
            <w:webHidden/>
          </w:rPr>
          <w:tab/>
        </w:r>
        <w:r>
          <w:rPr>
            <w:noProof/>
            <w:webHidden/>
          </w:rPr>
          <w:fldChar w:fldCharType="begin"/>
        </w:r>
        <w:r>
          <w:rPr>
            <w:noProof/>
            <w:webHidden/>
          </w:rPr>
          <w:instrText xml:space="preserve"> PAGEREF _Toc180416561 \h </w:instrText>
        </w:r>
        <w:r>
          <w:rPr>
            <w:noProof/>
            <w:webHidden/>
          </w:rPr>
        </w:r>
        <w:r>
          <w:rPr>
            <w:noProof/>
            <w:webHidden/>
          </w:rPr>
          <w:fldChar w:fldCharType="separate"/>
        </w:r>
        <w:r w:rsidR="00B6223C">
          <w:rPr>
            <w:noProof/>
            <w:webHidden/>
          </w:rPr>
          <w:t>38</w:t>
        </w:r>
        <w:r>
          <w:rPr>
            <w:noProof/>
            <w:webHidden/>
          </w:rPr>
          <w:fldChar w:fldCharType="end"/>
        </w:r>
      </w:hyperlink>
    </w:p>
    <w:p w14:paraId="053ADA80" w14:textId="10FDDC07"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62" w:history="1">
        <w:r w:rsidRPr="001C590B">
          <w:rPr>
            <w:rStyle w:val="Hipercze"/>
            <w:noProof/>
          </w:rPr>
          <w:t>Tabela 23. Dane służące delimitacji w przeliczeniu na 1 000 mieszkańców- zjawiska społeczne (cz. 7 z 8).</w:t>
        </w:r>
        <w:r>
          <w:rPr>
            <w:noProof/>
            <w:webHidden/>
          </w:rPr>
          <w:tab/>
        </w:r>
        <w:r>
          <w:rPr>
            <w:noProof/>
            <w:webHidden/>
          </w:rPr>
          <w:fldChar w:fldCharType="begin"/>
        </w:r>
        <w:r>
          <w:rPr>
            <w:noProof/>
            <w:webHidden/>
          </w:rPr>
          <w:instrText xml:space="preserve"> PAGEREF _Toc180416562 \h </w:instrText>
        </w:r>
        <w:r>
          <w:rPr>
            <w:noProof/>
            <w:webHidden/>
          </w:rPr>
        </w:r>
        <w:r>
          <w:rPr>
            <w:noProof/>
            <w:webHidden/>
          </w:rPr>
          <w:fldChar w:fldCharType="separate"/>
        </w:r>
        <w:r w:rsidR="00B6223C">
          <w:rPr>
            <w:noProof/>
            <w:webHidden/>
          </w:rPr>
          <w:t>39</w:t>
        </w:r>
        <w:r>
          <w:rPr>
            <w:noProof/>
            <w:webHidden/>
          </w:rPr>
          <w:fldChar w:fldCharType="end"/>
        </w:r>
      </w:hyperlink>
    </w:p>
    <w:p w14:paraId="3DDD1BC5" w14:textId="63E1E41A"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63" w:history="1">
        <w:r w:rsidRPr="001C590B">
          <w:rPr>
            <w:rStyle w:val="Hipercze"/>
            <w:noProof/>
          </w:rPr>
          <w:t>Tabela 24. Dane służące delimitacji w przeliczeniu na 1 000 mieszkańców- zjawiska społeczne (cz. 8 z 8).</w:t>
        </w:r>
        <w:r>
          <w:rPr>
            <w:noProof/>
            <w:webHidden/>
          </w:rPr>
          <w:tab/>
        </w:r>
        <w:r>
          <w:rPr>
            <w:noProof/>
            <w:webHidden/>
          </w:rPr>
          <w:fldChar w:fldCharType="begin"/>
        </w:r>
        <w:r>
          <w:rPr>
            <w:noProof/>
            <w:webHidden/>
          </w:rPr>
          <w:instrText xml:space="preserve"> PAGEREF _Toc180416563 \h </w:instrText>
        </w:r>
        <w:r>
          <w:rPr>
            <w:noProof/>
            <w:webHidden/>
          </w:rPr>
        </w:r>
        <w:r>
          <w:rPr>
            <w:noProof/>
            <w:webHidden/>
          </w:rPr>
          <w:fldChar w:fldCharType="separate"/>
        </w:r>
        <w:r w:rsidR="00B6223C">
          <w:rPr>
            <w:noProof/>
            <w:webHidden/>
          </w:rPr>
          <w:t>40</w:t>
        </w:r>
        <w:r>
          <w:rPr>
            <w:noProof/>
            <w:webHidden/>
          </w:rPr>
          <w:fldChar w:fldCharType="end"/>
        </w:r>
      </w:hyperlink>
    </w:p>
    <w:p w14:paraId="667F220A" w14:textId="3DC38053"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64" w:history="1">
        <w:r w:rsidRPr="001C590B">
          <w:rPr>
            <w:rStyle w:val="Hipercze"/>
            <w:noProof/>
          </w:rPr>
          <w:t>Tabela 25. Dane służące delimitacji w przeliczeniu na 1 000 mieszkańców- zjawiska gospodarcze.</w:t>
        </w:r>
        <w:r>
          <w:rPr>
            <w:noProof/>
            <w:webHidden/>
          </w:rPr>
          <w:tab/>
        </w:r>
        <w:r>
          <w:rPr>
            <w:noProof/>
            <w:webHidden/>
          </w:rPr>
          <w:fldChar w:fldCharType="begin"/>
        </w:r>
        <w:r>
          <w:rPr>
            <w:noProof/>
            <w:webHidden/>
          </w:rPr>
          <w:instrText xml:space="preserve"> PAGEREF _Toc180416564 \h </w:instrText>
        </w:r>
        <w:r>
          <w:rPr>
            <w:noProof/>
            <w:webHidden/>
          </w:rPr>
        </w:r>
        <w:r>
          <w:rPr>
            <w:noProof/>
            <w:webHidden/>
          </w:rPr>
          <w:fldChar w:fldCharType="separate"/>
        </w:r>
        <w:r w:rsidR="00B6223C">
          <w:rPr>
            <w:noProof/>
            <w:webHidden/>
          </w:rPr>
          <w:t>41</w:t>
        </w:r>
        <w:r>
          <w:rPr>
            <w:noProof/>
            <w:webHidden/>
          </w:rPr>
          <w:fldChar w:fldCharType="end"/>
        </w:r>
      </w:hyperlink>
    </w:p>
    <w:p w14:paraId="3649D2CB" w14:textId="087CE3D8"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65" w:history="1">
        <w:r w:rsidRPr="001C590B">
          <w:rPr>
            <w:rStyle w:val="Hipercze"/>
            <w:noProof/>
          </w:rPr>
          <w:t>Tabela 26. Dane służące delimitacji w przeliczeniu na 1 000 mieszkańców - zjawiska środowiskowe.</w:t>
        </w:r>
        <w:r>
          <w:rPr>
            <w:noProof/>
            <w:webHidden/>
          </w:rPr>
          <w:tab/>
        </w:r>
        <w:r>
          <w:rPr>
            <w:noProof/>
            <w:webHidden/>
          </w:rPr>
          <w:fldChar w:fldCharType="begin"/>
        </w:r>
        <w:r>
          <w:rPr>
            <w:noProof/>
            <w:webHidden/>
          </w:rPr>
          <w:instrText xml:space="preserve"> PAGEREF _Toc180416565 \h </w:instrText>
        </w:r>
        <w:r>
          <w:rPr>
            <w:noProof/>
            <w:webHidden/>
          </w:rPr>
        </w:r>
        <w:r>
          <w:rPr>
            <w:noProof/>
            <w:webHidden/>
          </w:rPr>
          <w:fldChar w:fldCharType="separate"/>
        </w:r>
        <w:r w:rsidR="00B6223C">
          <w:rPr>
            <w:noProof/>
            <w:webHidden/>
          </w:rPr>
          <w:t>42</w:t>
        </w:r>
        <w:r>
          <w:rPr>
            <w:noProof/>
            <w:webHidden/>
          </w:rPr>
          <w:fldChar w:fldCharType="end"/>
        </w:r>
      </w:hyperlink>
    </w:p>
    <w:p w14:paraId="49288492" w14:textId="6817226D"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66" w:history="1">
        <w:r w:rsidRPr="001C590B">
          <w:rPr>
            <w:rStyle w:val="Hipercze"/>
            <w:noProof/>
          </w:rPr>
          <w:t>Tabela 27. Dane służące delimitacji w przeliczeniu na 1 000 mieszkańców - zjawiska przestrzenno-funkcjonalne (cz. 1 z 2).</w:t>
        </w:r>
        <w:r>
          <w:rPr>
            <w:noProof/>
            <w:webHidden/>
          </w:rPr>
          <w:tab/>
        </w:r>
        <w:r>
          <w:rPr>
            <w:noProof/>
            <w:webHidden/>
          </w:rPr>
          <w:fldChar w:fldCharType="begin"/>
        </w:r>
        <w:r>
          <w:rPr>
            <w:noProof/>
            <w:webHidden/>
          </w:rPr>
          <w:instrText xml:space="preserve"> PAGEREF _Toc180416566 \h </w:instrText>
        </w:r>
        <w:r>
          <w:rPr>
            <w:noProof/>
            <w:webHidden/>
          </w:rPr>
        </w:r>
        <w:r>
          <w:rPr>
            <w:noProof/>
            <w:webHidden/>
          </w:rPr>
          <w:fldChar w:fldCharType="separate"/>
        </w:r>
        <w:r w:rsidR="00B6223C">
          <w:rPr>
            <w:noProof/>
            <w:webHidden/>
          </w:rPr>
          <w:t>43</w:t>
        </w:r>
        <w:r>
          <w:rPr>
            <w:noProof/>
            <w:webHidden/>
          </w:rPr>
          <w:fldChar w:fldCharType="end"/>
        </w:r>
      </w:hyperlink>
    </w:p>
    <w:p w14:paraId="3272B22D" w14:textId="786DC2E8"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67" w:history="1">
        <w:r w:rsidRPr="001C590B">
          <w:rPr>
            <w:rStyle w:val="Hipercze"/>
            <w:noProof/>
          </w:rPr>
          <w:t>Tabela 28. Dane służące delimitacji w przeliczeniu na 1 000 mieszkańców - zjawiska przestrzenno-funkcjonalne. (cz. 2 z 2)</w:t>
        </w:r>
        <w:r>
          <w:rPr>
            <w:noProof/>
            <w:webHidden/>
          </w:rPr>
          <w:tab/>
        </w:r>
        <w:r>
          <w:rPr>
            <w:noProof/>
            <w:webHidden/>
          </w:rPr>
          <w:fldChar w:fldCharType="begin"/>
        </w:r>
        <w:r>
          <w:rPr>
            <w:noProof/>
            <w:webHidden/>
          </w:rPr>
          <w:instrText xml:space="preserve"> PAGEREF _Toc180416567 \h </w:instrText>
        </w:r>
        <w:r>
          <w:rPr>
            <w:noProof/>
            <w:webHidden/>
          </w:rPr>
        </w:r>
        <w:r>
          <w:rPr>
            <w:noProof/>
            <w:webHidden/>
          </w:rPr>
          <w:fldChar w:fldCharType="separate"/>
        </w:r>
        <w:r w:rsidR="00B6223C">
          <w:rPr>
            <w:noProof/>
            <w:webHidden/>
          </w:rPr>
          <w:t>44</w:t>
        </w:r>
        <w:r>
          <w:rPr>
            <w:noProof/>
            <w:webHidden/>
          </w:rPr>
          <w:fldChar w:fldCharType="end"/>
        </w:r>
      </w:hyperlink>
    </w:p>
    <w:p w14:paraId="752A39B8" w14:textId="63445778"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68" w:history="1">
        <w:r w:rsidRPr="001C590B">
          <w:rPr>
            <w:rStyle w:val="Hipercze"/>
            <w:noProof/>
          </w:rPr>
          <w:t>Tabela 29. Dane służące delimitacji- zjawiska techniczne (cz.1 z 2).</w:t>
        </w:r>
        <w:r>
          <w:rPr>
            <w:noProof/>
            <w:webHidden/>
          </w:rPr>
          <w:tab/>
        </w:r>
        <w:r>
          <w:rPr>
            <w:noProof/>
            <w:webHidden/>
          </w:rPr>
          <w:fldChar w:fldCharType="begin"/>
        </w:r>
        <w:r>
          <w:rPr>
            <w:noProof/>
            <w:webHidden/>
          </w:rPr>
          <w:instrText xml:space="preserve"> PAGEREF _Toc180416568 \h </w:instrText>
        </w:r>
        <w:r>
          <w:rPr>
            <w:noProof/>
            <w:webHidden/>
          </w:rPr>
        </w:r>
        <w:r>
          <w:rPr>
            <w:noProof/>
            <w:webHidden/>
          </w:rPr>
          <w:fldChar w:fldCharType="separate"/>
        </w:r>
        <w:r w:rsidR="00B6223C">
          <w:rPr>
            <w:noProof/>
            <w:webHidden/>
          </w:rPr>
          <w:t>45</w:t>
        </w:r>
        <w:r>
          <w:rPr>
            <w:noProof/>
            <w:webHidden/>
          </w:rPr>
          <w:fldChar w:fldCharType="end"/>
        </w:r>
      </w:hyperlink>
    </w:p>
    <w:p w14:paraId="6FF52BB8" w14:textId="5A615B00"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69" w:history="1">
        <w:r w:rsidRPr="001C590B">
          <w:rPr>
            <w:rStyle w:val="Hipercze"/>
            <w:noProof/>
          </w:rPr>
          <w:t>Tabela 30. Dane służące delimitacji- zjawiska techniczne (cz.2 z 2).</w:t>
        </w:r>
        <w:r>
          <w:rPr>
            <w:noProof/>
            <w:webHidden/>
          </w:rPr>
          <w:tab/>
        </w:r>
        <w:r>
          <w:rPr>
            <w:noProof/>
            <w:webHidden/>
          </w:rPr>
          <w:fldChar w:fldCharType="begin"/>
        </w:r>
        <w:r>
          <w:rPr>
            <w:noProof/>
            <w:webHidden/>
          </w:rPr>
          <w:instrText xml:space="preserve"> PAGEREF _Toc180416569 \h </w:instrText>
        </w:r>
        <w:r>
          <w:rPr>
            <w:noProof/>
            <w:webHidden/>
          </w:rPr>
        </w:r>
        <w:r>
          <w:rPr>
            <w:noProof/>
            <w:webHidden/>
          </w:rPr>
          <w:fldChar w:fldCharType="separate"/>
        </w:r>
        <w:r w:rsidR="00B6223C">
          <w:rPr>
            <w:noProof/>
            <w:webHidden/>
          </w:rPr>
          <w:t>46</w:t>
        </w:r>
        <w:r>
          <w:rPr>
            <w:noProof/>
            <w:webHidden/>
          </w:rPr>
          <w:fldChar w:fldCharType="end"/>
        </w:r>
      </w:hyperlink>
    </w:p>
    <w:p w14:paraId="2B9B36FE" w14:textId="124E760C"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70" w:history="1">
        <w:r w:rsidRPr="001C590B">
          <w:rPr>
            <w:rStyle w:val="Hipercze"/>
            <w:noProof/>
          </w:rPr>
          <w:t>Tabela 31. Wskaźnik syntetyczny- zjawiska społeczne (cz. 1 z 9).</w:t>
        </w:r>
        <w:r>
          <w:rPr>
            <w:noProof/>
            <w:webHidden/>
          </w:rPr>
          <w:tab/>
        </w:r>
        <w:r>
          <w:rPr>
            <w:noProof/>
            <w:webHidden/>
          </w:rPr>
          <w:fldChar w:fldCharType="begin"/>
        </w:r>
        <w:r>
          <w:rPr>
            <w:noProof/>
            <w:webHidden/>
          </w:rPr>
          <w:instrText xml:space="preserve"> PAGEREF _Toc180416570 \h </w:instrText>
        </w:r>
        <w:r>
          <w:rPr>
            <w:noProof/>
            <w:webHidden/>
          </w:rPr>
        </w:r>
        <w:r>
          <w:rPr>
            <w:noProof/>
            <w:webHidden/>
          </w:rPr>
          <w:fldChar w:fldCharType="separate"/>
        </w:r>
        <w:r w:rsidR="00B6223C">
          <w:rPr>
            <w:noProof/>
            <w:webHidden/>
          </w:rPr>
          <w:t>47</w:t>
        </w:r>
        <w:r>
          <w:rPr>
            <w:noProof/>
            <w:webHidden/>
          </w:rPr>
          <w:fldChar w:fldCharType="end"/>
        </w:r>
      </w:hyperlink>
    </w:p>
    <w:p w14:paraId="7C997F91" w14:textId="7014691B"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71" w:history="1">
        <w:r w:rsidRPr="001C590B">
          <w:rPr>
            <w:rStyle w:val="Hipercze"/>
            <w:noProof/>
          </w:rPr>
          <w:t>Tabela 32. Wskaźnik syntetyczny- zjawiska społeczne (cz. 2 z 9).</w:t>
        </w:r>
        <w:r>
          <w:rPr>
            <w:noProof/>
            <w:webHidden/>
          </w:rPr>
          <w:tab/>
        </w:r>
        <w:r>
          <w:rPr>
            <w:noProof/>
            <w:webHidden/>
          </w:rPr>
          <w:fldChar w:fldCharType="begin"/>
        </w:r>
        <w:r>
          <w:rPr>
            <w:noProof/>
            <w:webHidden/>
          </w:rPr>
          <w:instrText xml:space="preserve"> PAGEREF _Toc180416571 \h </w:instrText>
        </w:r>
        <w:r>
          <w:rPr>
            <w:noProof/>
            <w:webHidden/>
          </w:rPr>
        </w:r>
        <w:r>
          <w:rPr>
            <w:noProof/>
            <w:webHidden/>
          </w:rPr>
          <w:fldChar w:fldCharType="separate"/>
        </w:r>
        <w:r w:rsidR="00B6223C">
          <w:rPr>
            <w:noProof/>
            <w:webHidden/>
          </w:rPr>
          <w:t>48</w:t>
        </w:r>
        <w:r>
          <w:rPr>
            <w:noProof/>
            <w:webHidden/>
          </w:rPr>
          <w:fldChar w:fldCharType="end"/>
        </w:r>
      </w:hyperlink>
    </w:p>
    <w:p w14:paraId="27BFE0F4" w14:textId="5EA0C849"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72" w:history="1">
        <w:r w:rsidRPr="001C590B">
          <w:rPr>
            <w:rStyle w:val="Hipercze"/>
            <w:noProof/>
          </w:rPr>
          <w:t>Tabela 33. Wskaźnik syntetyczny- zjawiska społeczne (cz. 3 z 9).</w:t>
        </w:r>
        <w:r>
          <w:rPr>
            <w:noProof/>
            <w:webHidden/>
          </w:rPr>
          <w:tab/>
        </w:r>
        <w:r>
          <w:rPr>
            <w:noProof/>
            <w:webHidden/>
          </w:rPr>
          <w:fldChar w:fldCharType="begin"/>
        </w:r>
        <w:r>
          <w:rPr>
            <w:noProof/>
            <w:webHidden/>
          </w:rPr>
          <w:instrText xml:space="preserve"> PAGEREF _Toc180416572 \h </w:instrText>
        </w:r>
        <w:r>
          <w:rPr>
            <w:noProof/>
            <w:webHidden/>
          </w:rPr>
        </w:r>
        <w:r>
          <w:rPr>
            <w:noProof/>
            <w:webHidden/>
          </w:rPr>
          <w:fldChar w:fldCharType="separate"/>
        </w:r>
        <w:r w:rsidR="00B6223C">
          <w:rPr>
            <w:noProof/>
            <w:webHidden/>
          </w:rPr>
          <w:t>49</w:t>
        </w:r>
        <w:r>
          <w:rPr>
            <w:noProof/>
            <w:webHidden/>
          </w:rPr>
          <w:fldChar w:fldCharType="end"/>
        </w:r>
      </w:hyperlink>
    </w:p>
    <w:p w14:paraId="0725AD1D" w14:textId="3241295D"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73" w:history="1">
        <w:r w:rsidRPr="001C590B">
          <w:rPr>
            <w:rStyle w:val="Hipercze"/>
            <w:noProof/>
          </w:rPr>
          <w:t>Tabela 34. Wskaźnik syntetyczny- zjawiska społeczne (cz. 4 z 9).</w:t>
        </w:r>
        <w:r>
          <w:rPr>
            <w:noProof/>
            <w:webHidden/>
          </w:rPr>
          <w:tab/>
        </w:r>
        <w:r>
          <w:rPr>
            <w:noProof/>
            <w:webHidden/>
          </w:rPr>
          <w:fldChar w:fldCharType="begin"/>
        </w:r>
        <w:r>
          <w:rPr>
            <w:noProof/>
            <w:webHidden/>
          </w:rPr>
          <w:instrText xml:space="preserve"> PAGEREF _Toc180416573 \h </w:instrText>
        </w:r>
        <w:r>
          <w:rPr>
            <w:noProof/>
            <w:webHidden/>
          </w:rPr>
        </w:r>
        <w:r>
          <w:rPr>
            <w:noProof/>
            <w:webHidden/>
          </w:rPr>
          <w:fldChar w:fldCharType="separate"/>
        </w:r>
        <w:r w:rsidR="00B6223C">
          <w:rPr>
            <w:noProof/>
            <w:webHidden/>
          </w:rPr>
          <w:t>50</w:t>
        </w:r>
        <w:r>
          <w:rPr>
            <w:noProof/>
            <w:webHidden/>
          </w:rPr>
          <w:fldChar w:fldCharType="end"/>
        </w:r>
      </w:hyperlink>
    </w:p>
    <w:p w14:paraId="4B6ED50D" w14:textId="127500B5"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74" w:history="1">
        <w:r w:rsidRPr="001C590B">
          <w:rPr>
            <w:rStyle w:val="Hipercze"/>
            <w:noProof/>
          </w:rPr>
          <w:t>Tabela 35. Wskaźnik syntetyczny- zjawiska społeczne (cz. 5 z 9).</w:t>
        </w:r>
        <w:r>
          <w:rPr>
            <w:noProof/>
            <w:webHidden/>
          </w:rPr>
          <w:tab/>
        </w:r>
        <w:r>
          <w:rPr>
            <w:noProof/>
            <w:webHidden/>
          </w:rPr>
          <w:fldChar w:fldCharType="begin"/>
        </w:r>
        <w:r>
          <w:rPr>
            <w:noProof/>
            <w:webHidden/>
          </w:rPr>
          <w:instrText xml:space="preserve"> PAGEREF _Toc180416574 \h </w:instrText>
        </w:r>
        <w:r>
          <w:rPr>
            <w:noProof/>
            <w:webHidden/>
          </w:rPr>
        </w:r>
        <w:r>
          <w:rPr>
            <w:noProof/>
            <w:webHidden/>
          </w:rPr>
          <w:fldChar w:fldCharType="separate"/>
        </w:r>
        <w:r w:rsidR="00B6223C">
          <w:rPr>
            <w:noProof/>
            <w:webHidden/>
          </w:rPr>
          <w:t>51</w:t>
        </w:r>
        <w:r>
          <w:rPr>
            <w:noProof/>
            <w:webHidden/>
          </w:rPr>
          <w:fldChar w:fldCharType="end"/>
        </w:r>
      </w:hyperlink>
    </w:p>
    <w:p w14:paraId="75F0314E" w14:textId="448AC444"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75" w:history="1">
        <w:r w:rsidRPr="001C590B">
          <w:rPr>
            <w:rStyle w:val="Hipercze"/>
            <w:noProof/>
          </w:rPr>
          <w:t>Tabela 36. Wskaźnik syntetyczny- zjawiska społeczne (cz. 6 z 9).</w:t>
        </w:r>
        <w:r>
          <w:rPr>
            <w:noProof/>
            <w:webHidden/>
          </w:rPr>
          <w:tab/>
        </w:r>
        <w:r>
          <w:rPr>
            <w:noProof/>
            <w:webHidden/>
          </w:rPr>
          <w:fldChar w:fldCharType="begin"/>
        </w:r>
        <w:r>
          <w:rPr>
            <w:noProof/>
            <w:webHidden/>
          </w:rPr>
          <w:instrText xml:space="preserve"> PAGEREF _Toc180416575 \h </w:instrText>
        </w:r>
        <w:r>
          <w:rPr>
            <w:noProof/>
            <w:webHidden/>
          </w:rPr>
        </w:r>
        <w:r>
          <w:rPr>
            <w:noProof/>
            <w:webHidden/>
          </w:rPr>
          <w:fldChar w:fldCharType="separate"/>
        </w:r>
        <w:r w:rsidR="00B6223C">
          <w:rPr>
            <w:noProof/>
            <w:webHidden/>
          </w:rPr>
          <w:t>52</w:t>
        </w:r>
        <w:r>
          <w:rPr>
            <w:noProof/>
            <w:webHidden/>
          </w:rPr>
          <w:fldChar w:fldCharType="end"/>
        </w:r>
      </w:hyperlink>
    </w:p>
    <w:p w14:paraId="1AA07885" w14:textId="5B2EA87D"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76" w:history="1">
        <w:r w:rsidRPr="001C590B">
          <w:rPr>
            <w:rStyle w:val="Hipercze"/>
            <w:noProof/>
          </w:rPr>
          <w:t>Tabela 37. Wskaźnik syntetyczny- zjawiska społeczne (cz. 7 z 9).</w:t>
        </w:r>
        <w:r>
          <w:rPr>
            <w:noProof/>
            <w:webHidden/>
          </w:rPr>
          <w:tab/>
        </w:r>
        <w:r>
          <w:rPr>
            <w:noProof/>
            <w:webHidden/>
          </w:rPr>
          <w:fldChar w:fldCharType="begin"/>
        </w:r>
        <w:r>
          <w:rPr>
            <w:noProof/>
            <w:webHidden/>
          </w:rPr>
          <w:instrText xml:space="preserve"> PAGEREF _Toc180416576 \h </w:instrText>
        </w:r>
        <w:r>
          <w:rPr>
            <w:noProof/>
            <w:webHidden/>
          </w:rPr>
        </w:r>
        <w:r>
          <w:rPr>
            <w:noProof/>
            <w:webHidden/>
          </w:rPr>
          <w:fldChar w:fldCharType="separate"/>
        </w:r>
        <w:r w:rsidR="00B6223C">
          <w:rPr>
            <w:noProof/>
            <w:webHidden/>
          </w:rPr>
          <w:t>53</w:t>
        </w:r>
        <w:r>
          <w:rPr>
            <w:noProof/>
            <w:webHidden/>
          </w:rPr>
          <w:fldChar w:fldCharType="end"/>
        </w:r>
      </w:hyperlink>
    </w:p>
    <w:p w14:paraId="193C5179" w14:textId="0A4B6FEA"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77" w:history="1">
        <w:r w:rsidRPr="001C590B">
          <w:rPr>
            <w:rStyle w:val="Hipercze"/>
            <w:noProof/>
          </w:rPr>
          <w:t>Tabela 38. Wskaźnik syntetyczny- zjawiska społeczne (cz. 8 z 9).</w:t>
        </w:r>
        <w:r>
          <w:rPr>
            <w:noProof/>
            <w:webHidden/>
          </w:rPr>
          <w:tab/>
        </w:r>
        <w:r>
          <w:rPr>
            <w:noProof/>
            <w:webHidden/>
          </w:rPr>
          <w:fldChar w:fldCharType="begin"/>
        </w:r>
        <w:r>
          <w:rPr>
            <w:noProof/>
            <w:webHidden/>
          </w:rPr>
          <w:instrText xml:space="preserve"> PAGEREF _Toc180416577 \h </w:instrText>
        </w:r>
        <w:r>
          <w:rPr>
            <w:noProof/>
            <w:webHidden/>
          </w:rPr>
        </w:r>
        <w:r>
          <w:rPr>
            <w:noProof/>
            <w:webHidden/>
          </w:rPr>
          <w:fldChar w:fldCharType="separate"/>
        </w:r>
        <w:r w:rsidR="00B6223C">
          <w:rPr>
            <w:noProof/>
            <w:webHidden/>
          </w:rPr>
          <w:t>54</w:t>
        </w:r>
        <w:r>
          <w:rPr>
            <w:noProof/>
            <w:webHidden/>
          </w:rPr>
          <w:fldChar w:fldCharType="end"/>
        </w:r>
      </w:hyperlink>
    </w:p>
    <w:p w14:paraId="3A0E498D" w14:textId="283AB32E"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78" w:history="1">
        <w:r w:rsidRPr="001C590B">
          <w:rPr>
            <w:rStyle w:val="Hipercze"/>
            <w:noProof/>
          </w:rPr>
          <w:t>Tabela 39. Wskaźnik syntetyczny- zjawiska społeczne (cz. 9 z 9).</w:t>
        </w:r>
        <w:r>
          <w:rPr>
            <w:noProof/>
            <w:webHidden/>
          </w:rPr>
          <w:tab/>
        </w:r>
        <w:r>
          <w:rPr>
            <w:noProof/>
            <w:webHidden/>
          </w:rPr>
          <w:fldChar w:fldCharType="begin"/>
        </w:r>
        <w:r>
          <w:rPr>
            <w:noProof/>
            <w:webHidden/>
          </w:rPr>
          <w:instrText xml:space="preserve"> PAGEREF _Toc180416578 \h </w:instrText>
        </w:r>
        <w:r>
          <w:rPr>
            <w:noProof/>
            <w:webHidden/>
          </w:rPr>
        </w:r>
        <w:r>
          <w:rPr>
            <w:noProof/>
            <w:webHidden/>
          </w:rPr>
          <w:fldChar w:fldCharType="separate"/>
        </w:r>
        <w:r w:rsidR="00B6223C">
          <w:rPr>
            <w:noProof/>
            <w:webHidden/>
          </w:rPr>
          <w:t>55</w:t>
        </w:r>
        <w:r>
          <w:rPr>
            <w:noProof/>
            <w:webHidden/>
          </w:rPr>
          <w:fldChar w:fldCharType="end"/>
        </w:r>
      </w:hyperlink>
    </w:p>
    <w:p w14:paraId="512881B6" w14:textId="55D145A6"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79" w:history="1">
        <w:r w:rsidRPr="001C590B">
          <w:rPr>
            <w:rStyle w:val="Hipercze"/>
            <w:noProof/>
          </w:rPr>
          <w:t>Tabela 40. Wskaźnik syntetyczny- zjawiska gospodarcze (cz.1 z 2).</w:t>
        </w:r>
        <w:r>
          <w:rPr>
            <w:noProof/>
            <w:webHidden/>
          </w:rPr>
          <w:tab/>
        </w:r>
        <w:r>
          <w:rPr>
            <w:noProof/>
            <w:webHidden/>
          </w:rPr>
          <w:fldChar w:fldCharType="begin"/>
        </w:r>
        <w:r>
          <w:rPr>
            <w:noProof/>
            <w:webHidden/>
          </w:rPr>
          <w:instrText xml:space="preserve"> PAGEREF _Toc180416579 \h </w:instrText>
        </w:r>
        <w:r>
          <w:rPr>
            <w:noProof/>
            <w:webHidden/>
          </w:rPr>
        </w:r>
        <w:r>
          <w:rPr>
            <w:noProof/>
            <w:webHidden/>
          </w:rPr>
          <w:fldChar w:fldCharType="separate"/>
        </w:r>
        <w:r w:rsidR="00B6223C">
          <w:rPr>
            <w:noProof/>
            <w:webHidden/>
          </w:rPr>
          <w:t>56</w:t>
        </w:r>
        <w:r>
          <w:rPr>
            <w:noProof/>
            <w:webHidden/>
          </w:rPr>
          <w:fldChar w:fldCharType="end"/>
        </w:r>
      </w:hyperlink>
    </w:p>
    <w:p w14:paraId="1A04F4A4" w14:textId="6DCB5A4D"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80" w:history="1">
        <w:r w:rsidRPr="001C590B">
          <w:rPr>
            <w:rStyle w:val="Hipercze"/>
            <w:noProof/>
          </w:rPr>
          <w:t>Tabela 41. Wskaźnik syntetyczny- zjawiska gospodarcze (cz.2 z 2).</w:t>
        </w:r>
        <w:r>
          <w:rPr>
            <w:noProof/>
            <w:webHidden/>
          </w:rPr>
          <w:tab/>
        </w:r>
        <w:r>
          <w:rPr>
            <w:noProof/>
            <w:webHidden/>
          </w:rPr>
          <w:fldChar w:fldCharType="begin"/>
        </w:r>
        <w:r>
          <w:rPr>
            <w:noProof/>
            <w:webHidden/>
          </w:rPr>
          <w:instrText xml:space="preserve"> PAGEREF _Toc180416580 \h </w:instrText>
        </w:r>
        <w:r>
          <w:rPr>
            <w:noProof/>
            <w:webHidden/>
          </w:rPr>
        </w:r>
        <w:r>
          <w:rPr>
            <w:noProof/>
            <w:webHidden/>
          </w:rPr>
          <w:fldChar w:fldCharType="separate"/>
        </w:r>
        <w:r w:rsidR="00B6223C">
          <w:rPr>
            <w:noProof/>
            <w:webHidden/>
          </w:rPr>
          <w:t>57</w:t>
        </w:r>
        <w:r>
          <w:rPr>
            <w:noProof/>
            <w:webHidden/>
          </w:rPr>
          <w:fldChar w:fldCharType="end"/>
        </w:r>
      </w:hyperlink>
    </w:p>
    <w:p w14:paraId="4B2A0308" w14:textId="109E7E3D"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81" w:history="1">
        <w:r w:rsidRPr="001C590B">
          <w:rPr>
            <w:rStyle w:val="Hipercze"/>
            <w:noProof/>
          </w:rPr>
          <w:t>Tabela 42. Wskaźnik syntetyczny- zjawiska środowiskowe. (cz.1 z 2).</w:t>
        </w:r>
        <w:r>
          <w:rPr>
            <w:noProof/>
            <w:webHidden/>
          </w:rPr>
          <w:tab/>
        </w:r>
        <w:r>
          <w:rPr>
            <w:noProof/>
            <w:webHidden/>
          </w:rPr>
          <w:fldChar w:fldCharType="begin"/>
        </w:r>
        <w:r>
          <w:rPr>
            <w:noProof/>
            <w:webHidden/>
          </w:rPr>
          <w:instrText xml:space="preserve"> PAGEREF _Toc180416581 \h </w:instrText>
        </w:r>
        <w:r>
          <w:rPr>
            <w:noProof/>
            <w:webHidden/>
          </w:rPr>
        </w:r>
        <w:r>
          <w:rPr>
            <w:noProof/>
            <w:webHidden/>
          </w:rPr>
          <w:fldChar w:fldCharType="separate"/>
        </w:r>
        <w:r w:rsidR="00B6223C">
          <w:rPr>
            <w:noProof/>
            <w:webHidden/>
          </w:rPr>
          <w:t>58</w:t>
        </w:r>
        <w:r>
          <w:rPr>
            <w:noProof/>
            <w:webHidden/>
          </w:rPr>
          <w:fldChar w:fldCharType="end"/>
        </w:r>
      </w:hyperlink>
    </w:p>
    <w:p w14:paraId="25C32060" w14:textId="448044D7"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82" w:history="1">
        <w:r w:rsidRPr="001C590B">
          <w:rPr>
            <w:rStyle w:val="Hipercze"/>
            <w:noProof/>
          </w:rPr>
          <w:t>Tabela 43. Wskaźnik syntetyczny- zjawiska środowiskowe. (cz.2 z 2).</w:t>
        </w:r>
        <w:r>
          <w:rPr>
            <w:noProof/>
            <w:webHidden/>
          </w:rPr>
          <w:tab/>
        </w:r>
        <w:r>
          <w:rPr>
            <w:noProof/>
            <w:webHidden/>
          </w:rPr>
          <w:fldChar w:fldCharType="begin"/>
        </w:r>
        <w:r>
          <w:rPr>
            <w:noProof/>
            <w:webHidden/>
          </w:rPr>
          <w:instrText xml:space="preserve"> PAGEREF _Toc180416582 \h </w:instrText>
        </w:r>
        <w:r>
          <w:rPr>
            <w:noProof/>
            <w:webHidden/>
          </w:rPr>
        </w:r>
        <w:r>
          <w:rPr>
            <w:noProof/>
            <w:webHidden/>
          </w:rPr>
          <w:fldChar w:fldCharType="separate"/>
        </w:r>
        <w:r w:rsidR="00B6223C">
          <w:rPr>
            <w:noProof/>
            <w:webHidden/>
          </w:rPr>
          <w:t>59</w:t>
        </w:r>
        <w:r>
          <w:rPr>
            <w:noProof/>
            <w:webHidden/>
          </w:rPr>
          <w:fldChar w:fldCharType="end"/>
        </w:r>
      </w:hyperlink>
    </w:p>
    <w:p w14:paraId="49BDCDE1" w14:textId="614A8EBB"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83" w:history="1">
        <w:r w:rsidRPr="001C590B">
          <w:rPr>
            <w:rStyle w:val="Hipercze"/>
            <w:noProof/>
          </w:rPr>
          <w:t>Tabela 44. Wskaźnik syntetyczny- zjawiska przestrzenno-funkcjonalne (cz. 1 z 3).</w:t>
        </w:r>
        <w:r>
          <w:rPr>
            <w:noProof/>
            <w:webHidden/>
          </w:rPr>
          <w:tab/>
        </w:r>
        <w:r>
          <w:rPr>
            <w:noProof/>
            <w:webHidden/>
          </w:rPr>
          <w:fldChar w:fldCharType="begin"/>
        </w:r>
        <w:r>
          <w:rPr>
            <w:noProof/>
            <w:webHidden/>
          </w:rPr>
          <w:instrText xml:space="preserve"> PAGEREF _Toc180416583 \h </w:instrText>
        </w:r>
        <w:r>
          <w:rPr>
            <w:noProof/>
            <w:webHidden/>
          </w:rPr>
        </w:r>
        <w:r>
          <w:rPr>
            <w:noProof/>
            <w:webHidden/>
          </w:rPr>
          <w:fldChar w:fldCharType="separate"/>
        </w:r>
        <w:r w:rsidR="00B6223C">
          <w:rPr>
            <w:noProof/>
            <w:webHidden/>
          </w:rPr>
          <w:t>60</w:t>
        </w:r>
        <w:r>
          <w:rPr>
            <w:noProof/>
            <w:webHidden/>
          </w:rPr>
          <w:fldChar w:fldCharType="end"/>
        </w:r>
      </w:hyperlink>
    </w:p>
    <w:p w14:paraId="119003C3" w14:textId="6ED56C8D"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84" w:history="1">
        <w:r w:rsidRPr="001C590B">
          <w:rPr>
            <w:rStyle w:val="Hipercze"/>
            <w:noProof/>
          </w:rPr>
          <w:t>Tabela 45. Wskaźnik syntetyczny- zjawiska przestrzenno-funkcjonalne (cz. 2 z 3).</w:t>
        </w:r>
        <w:r>
          <w:rPr>
            <w:noProof/>
            <w:webHidden/>
          </w:rPr>
          <w:tab/>
        </w:r>
        <w:r>
          <w:rPr>
            <w:noProof/>
            <w:webHidden/>
          </w:rPr>
          <w:fldChar w:fldCharType="begin"/>
        </w:r>
        <w:r>
          <w:rPr>
            <w:noProof/>
            <w:webHidden/>
          </w:rPr>
          <w:instrText xml:space="preserve"> PAGEREF _Toc180416584 \h </w:instrText>
        </w:r>
        <w:r>
          <w:rPr>
            <w:noProof/>
            <w:webHidden/>
          </w:rPr>
        </w:r>
        <w:r>
          <w:rPr>
            <w:noProof/>
            <w:webHidden/>
          </w:rPr>
          <w:fldChar w:fldCharType="separate"/>
        </w:r>
        <w:r w:rsidR="00B6223C">
          <w:rPr>
            <w:noProof/>
            <w:webHidden/>
          </w:rPr>
          <w:t>61</w:t>
        </w:r>
        <w:r>
          <w:rPr>
            <w:noProof/>
            <w:webHidden/>
          </w:rPr>
          <w:fldChar w:fldCharType="end"/>
        </w:r>
      </w:hyperlink>
    </w:p>
    <w:p w14:paraId="5CED0D34" w14:textId="2E5B76F0"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85" w:history="1">
        <w:r w:rsidRPr="001C590B">
          <w:rPr>
            <w:rStyle w:val="Hipercze"/>
            <w:noProof/>
          </w:rPr>
          <w:t>Tabela 46. Wskaźnik syntetyczny- zjawiska przestrzenno-funkcjonalne (cz. 3 z 3).</w:t>
        </w:r>
        <w:r>
          <w:rPr>
            <w:noProof/>
            <w:webHidden/>
          </w:rPr>
          <w:tab/>
        </w:r>
        <w:r>
          <w:rPr>
            <w:noProof/>
            <w:webHidden/>
          </w:rPr>
          <w:fldChar w:fldCharType="begin"/>
        </w:r>
        <w:r>
          <w:rPr>
            <w:noProof/>
            <w:webHidden/>
          </w:rPr>
          <w:instrText xml:space="preserve"> PAGEREF _Toc180416585 \h </w:instrText>
        </w:r>
        <w:r>
          <w:rPr>
            <w:noProof/>
            <w:webHidden/>
          </w:rPr>
        </w:r>
        <w:r>
          <w:rPr>
            <w:noProof/>
            <w:webHidden/>
          </w:rPr>
          <w:fldChar w:fldCharType="separate"/>
        </w:r>
        <w:r w:rsidR="00B6223C">
          <w:rPr>
            <w:noProof/>
            <w:webHidden/>
          </w:rPr>
          <w:t>62</w:t>
        </w:r>
        <w:r>
          <w:rPr>
            <w:noProof/>
            <w:webHidden/>
          </w:rPr>
          <w:fldChar w:fldCharType="end"/>
        </w:r>
      </w:hyperlink>
    </w:p>
    <w:p w14:paraId="0D207B08" w14:textId="315B8A1A"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86" w:history="1">
        <w:r w:rsidRPr="001C590B">
          <w:rPr>
            <w:rStyle w:val="Hipercze"/>
            <w:noProof/>
          </w:rPr>
          <w:t>Tabela 47. Wskaźnik syntetyczny- zjawiska techniczne (cz. 1 z 3).</w:t>
        </w:r>
        <w:r>
          <w:rPr>
            <w:noProof/>
            <w:webHidden/>
          </w:rPr>
          <w:tab/>
        </w:r>
        <w:r>
          <w:rPr>
            <w:noProof/>
            <w:webHidden/>
          </w:rPr>
          <w:fldChar w:fldCharType="begin"/>
        </w:r>
        <w:r>
          <w:rPr>
            <w:noProof/>
            <w:webHidden/>
          </w:rPr>
          <w:instrText xml:space="preserve"> PAGEREF _Toc180416586 \h </w:instrText>
        </w:r>
        <w:r>
          <w:rPr>
            <w:noProof/>
            <w:webHidden/>
          </w:rPr>
        </w:r>
        <w:r>
          <w:rPr>
            <w:noProof/>
            <w:webHidden/>
          </w:rPr>
          <w:fldChar w:fldCharType="separate"/>
        </w:r>
        <w:r w:rsidR="00B6223C">
          <w:rPr>
            <w:noProof/>
            <w:webHidden/>
          </w:rPr>
          <w:t>63</w:t>
        </w:r>
        <w:r>
          <w:rPr>
            <w:noProof/>
            <w:webHidden/>
          </w:rPr>
          <w:fldChar w:fldCharType="end"/>
        </w:r>
      </w:hyperlink>
    </w:p>
    <w:p w14:paraId="321C8E0A" w14:textId="38BE59E4"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87" w:history="1">
        <w:r w:rsidRPr="001C590B">
          <w:rPr>
            <w:rStyle w:val="Hipercze"/>
            <w:noProof/>
          </w:rPr>
          <w:t>Tabela 48. Wskaźnik syntetyczny- zjawiska techniczne (cz. 2 z 3).</w:t>
        </w:r>
        <w:r>
          <w:rPr>
            <w:noProof/>
            <w:webHidden/>
          </w:rPr>
          <w:tab/>
        </w:r>
        <w:r>
          <w:rPr>
            <w:noProof/>
            <w:webHidden/>
          </w:rPr>
          <w:fldChar w:fldCharType="begin"/>
        </w:r>
        <w:r>
          <w:rPr>
            <w:noProof/>
            <w:webHidden/>
          </w:rPr>
          <w:instrText xml:space="preserve"> PAGEREF _Toc180416587 \h </w:instrText>
        </w:r>
        <w:r>
          <w:rPr>
            <w:noProof/>
            <w:webHidden/>
          </w:rPr>
        </w:r>
        <w:r>
          <w:rPr>
            <w:noProof/>
            <w:webHidden/>
          </w:rPr>
          <w:fldChar w:fldCharType="separate"/>
        </w:r>
        <w:r w:rsidR="00B6223C">
          <w:rPr>
            <w:noProof/>
            <w:webHidden/>
          </w:rPr>
          <w:t>64</w:t>
        </w:r>
        <w:r>
          <w:rPr>
            <w:noProof/>
            <w:webHidden/>
          </w:rPr>
          <w:fldChar w:fldCharType="end"/>
        </w:r>
      </w:hyperlink>
    </w:p>
    <w:p w14:paraId="0C81EEF3" w14:textId="6F978256"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88" w:history="1">
        <w:r w:rsidRPr="001C590B">
          <w:rPr>
            <w:rStyle w:val="Hipercze"/>
            <w:noProof/>
          </w:rPr>
          <w:t>Tabela 49. Wskaźnik syntetyczny- zjawiska techniczne (cz. 3 z 3).</w:t>
        </w:r>
        <w:r>
          <w:rPr>
            <w:noProof/>
            <w:webHidden/>
          </w:rPr>
          <w:tab/>
        </w:r>
        <w:r>
          <w:rPr>
            <w:noProof/>
            <w:webHidden/>
          </w:rPr>
          <w:fldChar w:fldCharType="begin"/>
        </w:r>
        <w:r>
          <w:rPr>
            <w:noProof/>
            <w:webHidden/>
          </w:rPr>
          <w:instrText xml:space="preserve"> PAGEREF _Toc180416588 \h </w:instrText>
        </w:r>
        <w:r>
          <w:rPr>
            <w:noProof/>
            <w:webHidden/>
          </w:rPr>
        </w:r>
        <w:r>
          <w:rPr>
            <w:noProof/>
            <w:webHidden/>
          </w:rPr>
          <w:fldChar w:fldCharType="separate"/>
        </w:r>
        <w:r w:rsidR="00B6223C">
          <w:rPr>
            <w:noProof/>
            <w:webHidden/>
          </w:rPr>
          <w:t>65</w:t>
        </w:r>
        <w:r>
          <w:rPr>
            <w:noProof/>
            <w:webHidden/>
          </w:rPr>
          <w:fldChar w:fldCharType="end"/>
        </w:r>
      </w:hyperlink>
    </w:p>
    <w:p w14:paraId="6FB8A788" w14:textId="4168B8B2"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89" w:history="1">
        <w:r w:rsidRPr="001C590B">
          <w:rPr>
            <w:rStyle w:val="Hipercze"/>
            <w:noProof/>
          </w:rPr>
          <w:t>Tabela 50. Wskazanie obszarów rewitalizacji przez badanych.</w:t>
        </w:r>
        <w:r>
          <w:rPr>
            <w:noProof/>
            <w:webHidden/>
          </w:rPr>
          <w:tab/>
        </w:r>
        <w:r>
          <w:rPr>
            <w:noProof/>
            <w:webHidden/>
          </w:rPr>
          <w:fldChar w:fldCharType="begin"/>
        </w:r>
        <w:r>
          <w:rPr>
            <w:noProof/>
            <w:webHidden/>
          </w:rPr>
          <w:instrText xml:space="preserve"> PAGEREF _Toc180416589 \h </w:instrText>
        </w:r>
        <w:r>
          <w:rPr>
            <w:noProof/>
            <w:webHidden/>
          </w:rPr>
        </w:r>
        <w:r>
          <w:rPr>
            <w:noProof/>
            <w:webHidden/>
          </w:rPr>
          <w:fldChar w:fldCharType="separate"/>
        </w:r>
        <w:r w:rsidR="00B6223C">
          <w:rPr>
            <w:noProof/>
            <w:webHidden/>
          </w:rPr>
          <w:t>68</w:t>
        </w:r>
        <w:r>
          <w:rPr>
            <w:noProof/>
            <w:webHidden/>
          </w:rPr>
          <w:fldChar w:fldCharType="end"/>
        </w:r>
      </w:hyperlink>
    </w:p>
    <w:p w14:paraId="1A0002A5" w14:textId="4AEE9B56"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90" w:history="1">
        <w:r w:rsidRPr="001C590B">
          <w:rPr>
            <w:rStyle w:val="Hipercze"/>
            <w:noProof/>
          </w:rPr>
          <w:t>Tabela 51. Występowanie problemów społecznych w opinii osób badanych- skala- od 1 (niskie nasilenie problemu) do 5 (wysokie nasilenie problemu). W tabeli przedstawiono wartości średnie dla danego zjawiska.</w:t>
        </w:r>
        <w:r>
          <w:rPr>
            <w:noProof/>
            <w:webHidden/>
          </w:rPr>
          <w:tab/>
        </w:r>
        <w:r>
          <w:rPr>
            <w:noProof/>
            <w:webHidden/>
          </w:rPr>
          <w:fldChar w:fldCharType="begin"/>
        </w:r>
        <w:r>
          <w:rPr>
            <w:noProof/>
            <w:webHidden/>
          </w:rPr>
          <w:instrText xml:space="preserve"> PAGEREF _Toc180416590 \h </w:instrText>
        </w:r>
        <w:r>
          <w:rPr>
            <w:noProof/>
            <w:webHidden/>
          </w:rPr>
        </w:r>
        <w:r>
          <w:rPr>
            <w:noProof/>
            <w:webHidden/>
          </w:rPr>
          <w:fldChar w:fldCharType="separate"/>
        </w:r>
        <w:r w:rsidR="00B6223C">
          <w:rPr>
            <w:noProof/>
            <w:webHidden/>
          </w:rPr>
          <w:t>70</w:t>
        </w:r>
        <w:r>
          <w:rPr>
            <w:noProof/>
            <w:webHidden/>
          </w:rPr>
          <w:fldChar w:fldCharType="end"/>
        </w:r>
      </w:hyperlink>
    </w:p>
    <w:p w14:paraId="0D723FB3" w14:textId="66868716"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91" w:history="1">
        <w:r w:rsidRPr="001C590B">
          <w:rPr>
            <w:rStyle w:val="Hipercze"/>
            <w:noProof/>
          </w:rPr>
          <w:t>Tabela 52. Występowanie problemów gospodarczych w opinii osób badanych- skala- od 1 (niskie nasilenie problemu) do 5 (wysokie nasilenie problemu). W tabeli przedstawiono wartości średnie dla danego zjawiska.</w:t>
        </w:r>
        <w:r>
          <w:rPr>
            <w:noProof/>
            <w:webHidden/>
          </w:rPr>
          <w:tab/>
        </w:r>
        <w:r>
          <w:rPr>
            <w:noProof/>
            <w:webHidden/>
          </w:rPr>
          <w:fldChar w:fldCharType="begin"/>
        </w:r>
        <w:r>
          <w:rPr>
            <w:noProof/>
            <w:webHidden/>
          </w:rPr>
          <w:instrText xml:space="preserve"> PAGEREF _Toc180416591 \h </w:instrText>
        </w:r>
        <w:r>
          <w:rPr>
            <w:noProof/>
            <w:webHidden/>
          </w:rPr>
        </w:r>
        <w:r>
          <w:rPr>
            <w:noProof/>
            <w:webHidden/>
          </w:rPr>
          <w:fldChar w:fldCharType="separate"/>
        </w:r>
        <w:r w:rsidR="00B6223C">
          <w:rPr>
            <w:noProof/>
            <w:webHidden/>
          </w:rPr>
          <w:t>73</w:t>
        </w:r>
        <w:r>
          <w:rPr>
            <w:noProof/>
            <w:webHidden/>
          </w:rPr>
          <w:fldChar w:fldCharType="end"/>
        </w:r>
      </w:hyperlink>
    </w:p>
    <w:p w14:paraId="73025BA3" w14:textId="6242F0FC"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92" w:history="1">
        <w:r w:rsidRPr="001C590B">
          <w:rPr>
            <w:rStyle w:val="Hipercze"/>
            <w:noProof/>
          </w:rPr>
          <w:t>Tabela 53. Występowanie problemów środowiskowych w opinii osób badanych- skala- od 1 (niskie nasilenie problemu) do 5 (wysokie nasilenie problemu). W tabeli przedstawiono wartości średnie dla danego zjawiska.</w:t>
        </w:r>
        <w:r>
          <w:rPr>
            <w:noProof/>
            <w:webHidden/>
          </w:rPr>
          <w:tab/>
        </w:r>
        <w:r>
          <w:rPr>
            <w:noProof/>
            <w:webHidden/>
          </w:rPr>
          <w:fldChar w:fldCharType="begin"/>
        </w:r>
        <w:r>
          <w:rPr>
            <w:noProof/>
            <w:webHidden/>
          </w:rPr>
          <w:instrText xml:space="preserve"> PAGEREF _Toc180416592 \h </w:instrText>
        </w:r>
        <w:r>
          <w:rPr>
            <w:noProof/>
            <w:webHidden/>
          </w:rPr>
        </w:r>
        <w:r>
          <w:rPr>
            <w:noProof/>
            <w:webHidden/>
          </w:rPr>
          <w:fldChar w:fldCharType="separate"/>
        </w:r>
        <w:r w:rsidR="00B6223C">
          <w:rPr>
            <w:noProof/>
            <w:webHidden/>
          </w:rPr>
          <w:t>74</w:t>
        </w:r>
        <w:r>
          <w:rPr>
            <w:noProof/>
            <w:webHidden/>
          </w:rPr>
          <w:fldChar w:fldCharType="end"/>
        </w:r>
      </w:hyperlink>
    </w:p>
    <w:p w14:paraId="3C828376" w14:textId="257093C3"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93" w:history="1">
        <w:r w:rsidRPr="001C590B">
          <w:rPr>
            <w:rStyle w:val="Hipercze"/>
            <w:noProof/>
          </w:rPr>
          <w:t>Tabela 54. Występowanie problemów środowiskowych w opinii osób badanych- skala- od 1 (niskie nasilenie problemu) do 5 (wysokie nasilenie problemu). W tabeli przedstawiono wartości średnie dla danego zjawiska.</w:t>
        </w:r>
        <w:r>
          <w:rPr>
            <w:noProof/>
            <w:webHidden/>
          </w:rPr>
          <w:tab/>
        </w:r>
        <w:r>
          <w:rPr>
            <w:noProof/>
            <w:webHidden/>
          </w:rPr>
          <w:fldChar w:fldCharType="begin"/>
        </w:r>
        <w:r>
          <w:rPr>
            <w:noProof/>
            <w:webHidden/>
          </w:rPr>
          <w:instrText xml:space="preserve"> PAGEREF _Toc180416593 \h </w:instrText>
        </w:r>
        <w:r>
          <w:rPr>
            <w:noProof/>
            <w:webHidden/>
          </w:rPr>
        </w:r>
        <w:r>
          <w:rPr>
            <w:noProof/>
            <w:webHidden/>
          </w:rPr>
          <w:fldChar w:fldCharType="separate"/>
        </w:r>
        <w:r w:rsidR="00B6223C">
          <w:rPr>
            <w:noProof/>
            <w:webHidden/>
          </w:rPr>
          <w:t>76</w:t>
        </w:r>
        <w:r>
          <w:rPr>
            <w:noProof/>
            <w:webHidden/>
          </w:rPr>
          <w:fldChar w:fldCharType="end"/>
        </w:r>
      </w:hyperlink>
    </w:p>
    <w:p w14:paraId="75FA1A75" w14:textId="655F4CE4"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94" w:history="1">
        <w:r w:rsidRPr="001C590B">
          <w:rPr>
            <w:rStyle w:val="Hipercze"/>
            <w:noProof/>
          </w:rPr>
          <w:t>Tabela 55. Występowanie problemów środowiskowych w opinii osób badanych- skala- od 1 (niskie nasilenie problemu) do 5 (wysokie nasilenie problemu). W tabeli przedstawiono wartości średnie dla danego zjawiska.</w:t>
        </w:r>
        <w:r>
          <w:rPr>
            <w:noProof/>
            <w:webHidden/>
          </w:rPr>
          <w:tab/>
        </w:r>
        <w:r>
          <w:rPr>
            <w:noProof/>
            <w:webHidden/>
          </w:rPr>
          <w:fldChar w:fldCharType="begin"/>
        </w:r>
        <w:r>
          <w:rPr>
            <w:noProof/>
            <w:webHidden/>
          </w:rPr>
          <w:instrText xml:space="preserve"> PAGEREF _Toc180416594 \h </w:instrText>
        </w:r>
        <w:r>
          <w:rPr>
            <w:noProof/>
            <w:webHidden/>
          </w:rPr>
        </w:r>
        <w:r>
          <w:rPr>
            <w:noProof/>
            <w:webHidden/>
          </w:rPr>
          <w:fldChar w:fldCharType="separate"/>
        </w:r>
        <w:r w:rsidR="00B6223C">
          <w:rPr>
            <w:noProof/>
            <w:webHidden/>
          </w:rPr>
          <w:t>78</w:t>
        </w:r>
        <w:r>
          <w:rPr>
            <w:noProof/>
            <w:webHidden/>
          </w:rPr>
          <w:fldChar w:fldCharType="end"/>
        </w:r>
      </w:hyperlink>
    </w:p>
    <w:p w14:paraId="16D5FD7B" w14:textId="213F5E11"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95" w:history="1">
        <w:r w:rsidRPr="001C590B">
          <w:rPr>
            <w:rStyle w:val="Hipercze"/>
            <w:noProof/>
          </w:rPr>
          <w:t>Tabela 56. Zestawienie wskaźników syntetycznych dla zjawisk: społecznych, gospodarczych, środowiskowych, przestrzenno-funkcjonalnych i technicznych.</w:t>
        </w:r>
        <w:r>
          <w:rPr>
            <w:noProof/>
            <w:webHidden/>
          </w:rPr>
          <w:tab/>
        </w:r>
        <w:r>
          <w:rPr>
            <w:noProof/>
            <w:webHidden/>
          </w:rPr>
          <w:fldChar w:fldCharType="begin"/>
        </w:r>
        <w:r>
          <w:rPr>
            <w:noProof/>
            <w:webHidden/>
          </w:rPr>
          <w:instrText xml:space="preserve"> PAGEREF _Toc180416595 \h </w:instrText>
        </w:r>
        <w:r>
          <w:rPr>
            <w:noProof/>
            <w:webHidden/>
          </w:rPr>
        </w:r>
        <w:r>
          <w:rPr>
            <w:noProof/>
            <w:webHidden/>
          </w:rPr>
          <w:fldChar w:fldCharType="separate"/>
        </w:r>
        <w:r w:rsidR="00B6223C">
          <w:rPr>
            <w:noProof/>
            <w:webHidden/>
          </w:rPr>
          <w:t>81</w:t>
        </w:r>
        <w:r>
          <w:rPr>
            <w:noProof/>
            <w:webHidden/>
          </w:rPr>
          <w:fldChar w:fldCharType="end"/>
        </w:r>
      </w:hyperlink>
    </w:p>
    <w:p w14:paraId="2A6A1EA4" w14:textId="384D480C"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96" w:history="1">
        <w:r w:rsidRPr="001C590B">
          <w:rPr>
            <w:rStyle w:val="Hipercze"/>
            <w:noProof/>
          </w:rPr>
          <w:t>Tabela 57. Zestawienie wskaźników syntetycznych dla zjawisk: społecznych, gospodarczych, środowiskowych, przestrzenno-funkcjonalnych i technicznych (problemy społeczne w kolejności malejącej).</w:t>
        </w:r>
        <w:r>
          <w:rPr>
            <w:noProof/>
            <w:webHidden/>
          </w:rPr>
          <w:tab/>
        </w:r>
        <w:r>
          <w:rPr>
            <w:noProof/>
            <w:webHidden/>
          </w:rPr>
          <w:fldChar w:fldCharType="begin"/>
        </w:r>
        <w:r>
          <w:rPr>
            <w:noProof/>
            <w:webHidden/>
          </w:rPr>
          <w:instrText xml:space="preserve"> PAGEREF _Toc180416596 \h </w:instrText>
        </w:r>
        <w:r>
          <w:rPr>
            <w:noProof/>
            <w:webHidden/>
          </w:rPr>
        </w:r>
        <w:r>
          <w:rPr>
            <w:noProof/>
            <w:webHidden/>
          </w:rPr>
          <w:fldChar w:fldCharType="separate"/>
        </w:r>
        <w:r w:rsidR="00B6223C">
          <w:rPr>
            <w:noProof/>
            <w:webHidden/>
          </w:rPr>
          <w:t>82</w:t>
        </w:r>
        <w:r>
          <w:rPr>
            <w:noProof/>
            <w:webHidden/>
          </w:rPr>
          <w:fldChar w:fldCharType="end"/>
        </w:r>
      </w:hyperlink>
    </w:p>
    <w:p w14:paraId="442653F1" w14:textId="1661D1E4"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97" w:history="1">
        <w:r w:rsidRPr="001C590B">
          <w:rPr>
            <w:rStyle w:val="Hipercze"/>
            <w:noProof/>
          </w:rPr>
          <w:t>Tabela 58. Sołectwa spełniające kryteria obszaru zdegradowanego (kolejność malejąca pod względem stwierdzonych problemów społecznych).</w:t>
        </w:r>
        <w:r>
          <w:rPr>
            <w:noProof/>
            <w:webHidden/>
          </w:rPr>
          <w:tab/>
        </w:r>
        <w:r>
          <w:rPr>
            <w:noProof/>
            <w:webHidden/>
          </w:rPr>
          <w:fldChar w:fldCharType="begin"/>
        </w:r>
        <w:r>
          <w:rPr>
            <w:noProof/>
            <w:webHidden/>
          </w:rPr>
          <w:instrText xml:space="preserve"> PAGEREF _Toc180416597 \h </w:instrText>
        </w:r>
        <w:r>
          <w:rPr>
            <w:noProof/>
            <w:webHidden/>
          </w:rPr>
        </w:r>
        <w:r>
          <w:rPr>
            <w:noProof/>
            <w:webHidden/>
          </w:rPr>
          <w:fldChar w:fldCharType="separate"/>
        </w:r>
        <w:r w:rsidR="00B6223C">
          <w:rPr>
            <w:noProof/>
            <w:webHidden/>
          </w:rPr>
          <w:t>89</w:t>
        </w:r>
        <w:r>
          <w:rPr>
            <w:noProof/>
            <w:webHidden/>
          </w:rPr>
          <w:fldChar w:fldCharType="end"/>
        </w:r>
      </w:hyperlink>
    </w:p>
    <w:p w14:paraId="0D6F20A4" w14:textId="2D4951AD"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98" w:history="1">
        <w:r w:rsidRPr="001C590B">
          <w:rPr>
            <w:rStyle w:val="Hipercze"/>
            <w:noProof/>
          </w:rPr>
          <w:t>Tabela 59. Analiza potrzeb inwestycyjnych i lokalnych potencjałów- budynki</w:t>
        </w:r>
        <w:r>
          <w:rPr>
            <w:noProof/>
            <w:webHidden/>
          </w:rPr>
          <w:tab/>
        </w:r>
        <w:r>
          <w:rPr>
            <w:noProof/>
            <w:webHidden/>
          </w:rPr>
          <w:fldChar w:fldCharType="begin"/>
        </w:r>
        <w:r>
          <w:rPr>
            <w:noProof/>
            <w:webHidden/>
          </w:rPr>
          <w:instrText xml:space="preserve"> PAGEREF _Toc180416598 \h </w:instrText>
        </w:r>
        <w:r>
          <w:rPr>
            <w:noProof/>
            <w:webHidden/>
          </w:rPr>
        </w:r>
        <w:r>
          <w:rPr>
            <w:noProof/>
            <w:webHidden/>
          </w:rPr>
          <w:fldChar w:fldCharType="separate"/>
        </w:r>
        <w:r w:rsidR="00B6223C">
          <w:rPr>
            <w:noProof/>
            <w:webHidden/>
          </w:rPr>
          <w:t>92</w:t>
        </w:r>
        <w:r>
          <w:rPr>
            <w:noProof/>
            <w:webHidden/>
          </w:rPr>
          <w:fldChar w:fldCharType="end"/>
        </w:r>
      </w:hyperlink>
    </w:p>
    <w:p w14:paraId="7B43F01E" w14:textId="561BCE56"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599" w:history="1">
        <w:r w:rsidRPr="001C590B">
          <w:rPr>
            <w:rStyle w:val="Hipercze"/>
            <w:noProof/>
          </w:rPr>
          <w:t>Tabela 60. Analiza potrzeb inwestycyjnych i lokalnych potencjałów- tereny</w:t>
        </w:r>
        <w:r>
          <w:rPr>
            <w:noProof/>
            <w:webHidden/>
          </w:rPr>
          <w:tab/>
        </w:r>
        <w:r>
          <w:rPr>
            <w:noProof/>
            <w:webHidden/>
          </w:rPr>
          <w:fldChar w:fldCharType="begin"/>
        </w:r>
        <w:r>
          <w:rPr>
            <w:noProof/>
            <w:webHidden/>
          </w:rPr>
          <w:instrText xml:space="preserve"> PAGEREF _Toc180416599 \h </w:instrText>
        </w:r>
        <w:r>
          <w:rPr>
            <w:noProof/>
            <w:webHidden/>
          </w:rPr>
        </w:r>
        <w:r>
          <w:rPr>
            <w:noProof/>
            <w:webHidden/>
          </w:rPr>
          <w:fldChar w:fldCharType="separate"/>
        </w:r>
        <w:r w:rsidR="00B6223C">
          <w:rPr>
            <w:noProof/>
            <w:webHidden/>
          </w:rPr>
          <w:t>108</w:t>
        </w:r>
        <w:r>
          <w:rPr>
            <w:noProof/>
            <w:webHidden/>
          </w:rPr>
          <w:fldChar w:fldCharType="end"/>
        </w:r>
      </w:hyperlink>
    </w:p>
    <w:p w14:paraId="785FA61B" w14:textId="1A9BDBB8"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600" w:history="1">
        <w:r w:rsidRPr="001C590B">
          <w:rPr>
            <w:rStyle w:val="Hipercze"/>
            <w:noProof/>
          </w:rPr>
          <w:t>Tabela 61. Poziom istotności sołectwa w skali całej gminy.</w:t>
        </w:r>
        <w:r>
          <w:rPr>
            <w:noProof/>
            <w:webHidden/>
          </w:rPr>
          <w:tab/>
        </w:r>
        <w:r>
          <w:rPr>
            <w:noProof/>
            <w:webHidden/>
          </w:rPr>
          <w:fldChar w:fldCharType="begin"/>
        </w:r>
        <w:r>
          <w:rPr>
            <w:noProof/>
            <w:webHidden/>
          </w:rPr>
          <w:instrText xml:space="preserve"> PAGEREF _Toc180416600 \h </w:instrText>
        </w:r>
        <w:r>
          <w:rPr>
            <w:noProof/>
            <w:webHidden/>
          </w:rPr>
        </w:r>
        <w:r>
          <w:rPr>
            <w:noProof/>
            <w:webHidden/>
          </w:rPr>
          <w:fldChar w:fldCharType="separate"/>
        </w:r>
        <w:r w:rsidR="00B6223C">
          <w:rPr>
            <w:noProof/>
            <w:webHidden/>
          </w:rPr>
          <w:t>120</w:t>
        </w:r>
        <w:r>
          <w:rPr>
            <w:noProof/>
            <w:webHidden/>
          </w:rPr>
          <w:fldChar w:fldCharType="end"/>
        </w:r>
      </w:hyperlink>
    </w:p>
    <w:p w14:paraId="087459B7" w14:textId="4C40C711"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601" w:history="1">
        <w:r w:rsidRPr="001C590B">
          <w:rPr>
            <w:rStyle w:val="Hipercze"/>
            <w:noProof/>
          </w:rPr>
          <w:t>Tabela 62. Wybór obszaru rewitalizacji.</w:t>
        </w:r>
        <w:r>
          <w:rPr>
            <w:noProof/>
            <w:webHidden/>
          </w:rPr>
          <w:tab/>
        </w:r>
        <w:r>
          <w:rPr>
            <w:noProof/>
            <w:webHidden/>
          </w:rPr>
          <w:fldChar w:fldCharType="begin"/>
        </w:r>
        <w:r>
          <w:rPr>
            <w:noProof/>
            <w:webHidden/>
          </w:rPr>
          <w:instrText xml:space="preserve"> PAGEREF _Toc180416601 \h </w:instrText>
        </w:r>
        <w:r>
          <w:rPr>
            <w:noProof/>
            <w:webHidden/>
          </w:rPr>
        </w:r>
        <w:r>
          <w:rPr>
            <w:noProof/>
            <w:webHidden/>
          </w:rPr>
          <w:fldChar w:fldCharType="separate"/>
        </w:r>
        <w:r w:rsidR="00B6223C">
          <w:rPr>
            <w:noProof/>
            <w:webHidden/>
          </w:rPr>
          <w:t>123</w:t>
        </w:r>
        <w:r>
          <w:rPr>
            <w:noProof/>
            <w:webHidden/>
          </w:rPr>
          <w:fldChar w:fldCharType="end"/>
        </w:r>
      </w:hyperlink>
    </w:p>
    <w:p w14:paraId="72A2775A" w14:textId="6265C593" w:rsidR="001D36C4" w:rsidRDefault="001D36C4">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6602" w:history="1">
        <w:r w:rsidRPr="001C590B">
          <w:rPr>
            <w:rStyle w:val="Hipercze"/>
            <w:noProof/>
          </w:rPr>
          <w:t>Tabela 63. Obszar rewitalizacji.</w:t>
        </w:r>
        <w:r>
          <w:rPr>
            <w:noProof/>
            <w:webHidden/>
          </w:rPr>
          <w:tab/>
        </w:r>
        <w:r>
          <w:rPr>
            <w:noProof/>
            <w:webHidden/>
          </w:rPr>
          <w:fldChar w:fldCharType="begin"/>
        </w:r>
        <w:r>
          <w:rPr>
            <w:noProof/>
            <w:webHidden/>
          </w:rPr>
          <w:instrText xml:space="preserve"> PAGEREF _Toc180416602 \h </w:instrText>
        </w:r>
        <w:r>
          <w:rPr>
            <w:noProof/>
            <w:webHidden/>
          </w:rPr>
        </w:r>
        <w:r>
          <w:rPr>
            <w:noProof/>
            <w:webHidden/>
          </w:rPr>
          <w:fldChar w:fldCharType="separate"/>
        </w:r>
        <w:r w:rsidR="00B6223C">
          <w:rPr>
            <w:noProof/>
            <w:webHidden/>
          </w:rPr>
          <w:t>124</w:t>
        </w:r>
        <w:r>
          <w:rPr>
            <w:noProof/>
            <w:webHidden/>
          </w:rPr>
          <w:fldChar w:fldCharType="end"/>
        </w:r>
      </w:hyperlink>
    </w:p>
    <w:p w14:paraId="68570D31" w14:textId="5DC9A889" w:rsidR="002C7398" w:rsidRPr="009A1901" w:rsidRDefault="002C7398" w:rsidP="002C7398">
      <w:pPr>
        <w:tabs>
          <w:tab w:val="left" w:pos="7838"/>
        </w:tabs>
      </w:pPr>
      <w:r w:rsidRPr="009A1901">
        <w:fldChar w:fldCharType="end"/>
      </w:r>
    </w:p>
    <w:p w14:paraId="0068D18D" w14:textId="0471FB56" w:rsidR="00D22B57" w:rsidRDefault="002C7398">
      <w:pPr>
        <w:pStyle w:val="Spisilustracji"/>
        <w:tabs>
          <w:tab w:val="right" w:leader="dot" w:pos="9062"/>
        </w:tabs>
        <w:rPr>
          <w:rFonts w:asciiTheme="minorHAnsi" w:eastAsiaTheme="minorEastAsia" w:hAnsiTheme="minorHAnsi"/>
          <w:noProof/>
          <w:kern w:val="2"/>
          <w:szCs w:val="24"/>
          <w:lang w:eastAsia="pl-PL"/>
          <w14:ligatures w14:val="standardContextual"/>
        </w:rPr>
      </w:pPr>
      <w:r w:rsidRPr="009A1901">
        <w:fldChar w:fldCharType="begin"/>
      </w:r>
      <w:r w:rsidRPr="009A1901">
        <w:instrText xml:space="preserve"> TOC \h \z \c "Mapa" </w:instrText>
      </w:r>
      <w:r w:rsidRPr="009A1901">
        <w:fldChar w:fldCharType="separate"/>
      </w:r>
      <w:hyperlink w:anchor="_Toc180410028" w:history="1">
        <w:r w:rsidR="00D22B57" w:rsidRPr="009F4FD6">
          <w:rPr>
            <w:rStyle w:val="Hipercze"/>
            <w:noProof/>
          </w:rPr>
          <w:t>Mapa 1. Podział obszaru gminy na pola podstawowe</w:t>
        </w:r>
        <w:r w:rsidR="00D22B57">
          <w:rPr>
            <w:noProof/>
            <w:webHidden/>
          </w:rPr>
          <w:tab/>
        </w:r>
        <w:r w:rsidR="00D22B57">
          <w:rPr>
            <w:noProof/>
            <w:webHidden/>
          </w:rPr>
          <w:fldChar w:fldCharType="begin"/>
        </w:r>
        <w:r w:rsidR="00D22B57">
          <w:rPr>
            <w:noProof/>
            <w:webHidden/>
          </w:rPr>
          <w:instrText xml:space="preserve"> PAGEREF _Toc180410028 \h </w:instrText>
        </w:r>
        <w:r w:rsidR="00D22B57">
          <w:rPr>
            <w:noProof/>
            <w:webHidden/>
          </w:rPr>
        </w:r>
        <w:r w:rsidR="00D22B57">
          <w:rPr>
            <w:noProof/>
            <w:webHidden/>
          </w:rPr>
          <w:fldChar w:fldCharType="separate"/>
        </w:r>
        <w:r w:rsidR="00B6223C">
          <w:rPr>
            <w:noProof/>
            <w:webHidden/>
          </w:rPr>
          <w:t>9</w:t>
        </w:r>
        <w:r w:rsidR="00D22B57">
          <w:rPr>
            <w:noProof/>
            <w:webHidden/>
          </w:rPr>
          <w:fldChar w:fldCharType="end"/>
        </w:r>
      </w:hyperlink>
    </w:p>
    <w:p w14:paraId="503BC897" w14:textId="2856F796" w:rsidR="00D22B57" w:rsidRDefault="00D22B57">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0029" w:history="1">
        <w:r w:rsidRPr="009F4FD6">
          <w:rPr>
            <w:rStyle w:val="Hipercze"/>
            <w:noProof/>
          </w:rPr>
          <w:t>Mapa 2. Natężenie negatywnych zjawisk społecznych.</w:t>
        </w:r>
        <w:r>
          <w:rPr>
            <w:noProof/>
            <w:webHidden/>
          </w:rPr>
          <w:tab/>
        </w:r>
        <w:r>
          <w:rPr>
            <w:noProof/>
            <w:webHidden/>
          </w:rPr>
          <w:fldChar w:fldCharType="begin"/>
        </w:r>
        <w:r>
          <w:rPr>
            <w:noProof/>
            <w:webHidden/>
          </w:rPr>
          <w:instrText xml:space="preserve"> PAGEREF _Toc180410029 \h </w:instrText>
        </w:r>
        <w:r>
          <w:rPr>
            <w:noProof/>
            <w:webHidden/>
          </w:rPr>
        </w:r>
        <w:r>
          <w:rPr>
            <w:noProof/>
            <w:webHidden/>
          </w:rPr>
          <w:fldChar w:fldCharType="separate"/>
        </w:r>
        <w:r w:rsidR="00B6223C">
          <w:rPr>
            <w:noProof/>
            <w:webHidden/>
          </w:rPr>
          <w:t>84</w:t>
        </w:r>
        <w:r>
          <w:rPr>
            <w:noProof/>
            <w:webHidden/>
          </w:rPr>
          <w:fldChar w:fldCharType="end"/>
        </w:r>
      </w:hyperlink>
    </w:p>
    <w:p w14:paraId="208B35CE" w14:textId="5D5AD4F3" w:rsidR="00D22B57" w:rsidRDefault="00D22B57">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0030" w:history="1">
        <w:r w:rsidRPr="009F4FD6">
          <w:rPr>
            <w:rStyle w:val="Hipercze"/>
            <w:noProof/>
          </w:rPr>
          <w:t>Mapa 3. Natężenie negatywnych zjawisk gospodarczych.</w:t>
        </w:r>
        <w:r>
          <w:rPr>
            <w:noProof/>
            <w:webHidden/>
          </w:rPr>
          <w:tab/>
        </w:r>
        <w:r>
          <w:rPr>
            <w:noProof/>
            <w:webHidden/>
          </w:rPr>
          <w:fldChar w:fldCharType="begin"/>
        </w:r>
        <w:r>
          <w:rPr>
            <w:noProof/>
            <w:webHidden/>
          </w:rPr>
          <w:instrText xml:space="preserve"> PAGEREF _Toc180410030 \h </w:instrText>
        </w:r>
        <w:r>
          <w:rPr>
            <w:noProof/>
            <w:webHidden/>
          </w:rPr>
        </w:r>
        <w:r>
          <w:rPr>
            <w:noProof/>
            <w:webHidden/>
          </w:rPr>
          <w:fldChar w:fldCharType="separate"/>
        </w:r>
        <w:r w:rsidR="00B6223C">
          <w:rPr>
            <w:noProof/>
            <w:webHidden/>
          </w:rPr>
          <w:t>85</w:t>
        </w:r>
        <w:r>
          <w:rPr>
            <w:noProof/>
            <w:webHidden/>
          </w:rPr>
          <w:fldChar w:fldCharType="end"/>
        </w:r>
      </w:hyperlink>
    </w:p>
    <w:p w14:paraId="179BE5BF" w14:textId="5378F1D8" w:rsidR="00D22B57" w:rsidRDefault="00D22B57">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0031" w:history="1">
        <w:r w:rsidRPr="009F4FD6">
          <w:rPr>
            <w:rStyle w:val="Hipercze"/>
            <w:noProof/>
          </w:rPr>
          <w:t>Mapa 4. Natężenie negatywnych zjawisk środowiskowych.</w:t>
        </w:r>
        <w:r>
          <w:rPr>
            <w:noProof/>
            <w:webHidden/>
          </w:rPr>
          <w:tab/>
        </w:r>
        <w:r>
          <w:rPr>
            <w:noProof/>
            <w:webHidden/>
          </w:rPr>
          <w:fldChar w:fldCharType="begin"/>
        </w:r>
        <w:r>
          <w:rPr>
            <w:noProof/>
            <w:webHidden/>
          </w:rPr>
          <w:instrText xml:space="preserve"> PAGEREF _Toc180410031 \h </w:instrText>
        </w:r>
        <w:r>
          <w:rPr>
            <w:noProof/>
            <w:webHidden/>
          </w:rPr>
        </w:r>
        <w:r>
          <w:rPr>
            <w:noProof/>
            <w:webHidden/>
          </w:rPr>
          <w:fldChar w:fldCharType="separate"/>
        </w:r>
        <w:r w:rsidR="00B6223C">
          <w:rPr>
            <w:noProof/>
            <w:webHidden/>
          </w:rPr>
          <w:t>86</w:t>
        </w:r>
        <w:r>
          <w:rPr>
            <w:noProof/>
            <w:webHidden/>
          </w:rPr>
          <w:fldChar w:fldCharType="end"/>
        </w:r>
      </w:hyperlink>
    </w:p>
    <w:p w14:paraId="52C995EB" w14:textId="56086A31" w:rsidR="00D22B57" w:rsidRDefault="00D22B57">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0032" w:history="1">
        <w:r w:rsidRPr="009F4FD6">
          <w:rPr>
            <w:rStyle w:val="Hipercze"/>
            <w:noProof/>
          </w:rPr>
          <w:t>Mapa 5. Natężenie negatywnych zjawisk przestrzenno-funkcjonalnych.</w:t>
        </w:r>
        <w:r>
          <w:rPr>
            <w:noProof/>
            <w:webHidden/>
          </w:rPr>
          <w:tab/>
        </w:r>
        <w:r>
          <w:rPr>
            <w:noProof/>
            <w:webHidden/>
          </w:rPr>
          <w:fldChar w:fldCharType="begin"/>
        </w:r>
        <w:r>
          <w:rPr>
            <w:noProof/>
            <w:webHidden/>
          </w:rPr>
          <w:instrText xml:space="preserve"> PAGEREF _Toc180410032 \h </w:instrText>
        </w:r>
        <w:r>
          <w:rPr>
            <w:noProof/>
            <w:webHidden/>
          </w:rPr>
        </w:r>
        <w:r>
          <w:rPr>
            <w:noProof/>
            <w:webHidden/>
          </w:rPr>
          <w:fldChar w:fldCharType="separate"/>
        </w:r>
        <w:r w:rsidR="00B6223C">
          <w:rPr>
            <w:noProof/>
            <w:webHidden/>
          </w:rPr>
          <w:t>87</w:t>
        </w:r>
        <w:r>
          <w:rPr>
            <w:noProof/>
            <w:webHidden/>
          </w:rPr>
          <w:fldChar w:fldCharType="end"/>
        </w:r>
      </w:hyperlink>
    </w:p>
    <w:p w14:paraId="1A8947CB" w14:textId="4D5BA12F" w:rsidR="00D22B57" w:rsidRDefault="00D22B57">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0033" w:history="1">
        <w:r w:rsidRPr="009F4FD6">
          <w:rPr>
            <w:rStyle w:val="Hipercze"/>
            <w:noProof/>
          </w:rPr>
          <w:t>Mapa 6. Natężenie negatywnych zjawisk technicznych.</w:t>
        </w:r>
        <w:r>
          <w:rPr>
            <w:noProof/>
            <w:webHidden/>
          </w:rPr>
          <w:tab/>
        </w:r>
        <w:r>
          <w:rPr>
            <w:noProof/>
            <w:webHidden/>
          </w:rPr>
          <w:fldChar w:fldCharType="begin"/>
        </w:r>
        <w:r>
          <w:rPr>
            <w:noProof/>
            <w:webHidden/>
          </w:rPr>
          <w:instrText xml:space="preserve"> PAGEREF _Toc180410033 \h </w:instrText>
        </w:r>
        <w:r>
          <w:rPr>
            <w:noProof/>
            <w:webHidden/>
          </w:rPr>
        </w:r>
        <w:r>
          <w:rPr>
            <w:noProof/>
            <w:webHidden/>
          </w:rPr>
          <w:fldChar w:fldCharType="separate"/>
        </w:r>
        <w:r w:rsidR="00B6223C">
          <w:rPr>
            <w:noProof/>
            <w:webHidden/>
          </w:rPr>
          <w:t>88</w:t>
        </w:r>
        <w:r>
          <w:rPr>
            <w:noProof/>
            <w:webHidden/>
          </w:rPr>
          <w:fldChar w:fldCharType="end"/>
        </w:r>
      </w:hyperlink>
    </w:p>
    <w:p w14:paraId="1F93EE0C" w14:textId="684F3153" w:rsidR="00D22B57" w:rsidRDefault="00D22B57">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0034" w:history="1">
        <w:r w:rsidRPr="009F4FD6">
          <w:rPr>
            <w:rStyle w:val="Hipercze"/>
            <w:noProof/>
          </w:rPr>
          <w:t>Mapa 7. Obszar zdegradowany w gminie Chodel.</w:t>
        </w:r>
        <w:r>
          <w:rPr>
            <w:noProof/>
            <w:webHidden/>
          </w:rPr>
          <w:tab/>
        </w:r>
        <w:r>
          <w:rPr>
            <w:noProof/>
            <w:webHidden/>
          </w:rPr>
          <w:fldChar w:fldCharType="begin"/>
        </w:r>
        <w:r>
          <w:rPr>
            <w:noProof/>
            <w:webHidden/>
          </w:rPr>
          <w:instrText xml:space="preserve"> PAGEREF _Toc180410034 \h </w:instrText>
        </w:r>
        <w:r>
          <w:rPr>
            <w:noProof/>
            <w:webHidden/>
          </w:rPr>
        </w:r>
        <w:r>
          <w:rPr>
            <w:noProof/>
            <w:webHidden/>
          </w:rPr>
          <w:fldChar w:fldCharType="separate"/>
        </w:r>
        <w:r w:rsidR="00B6223C">
          <w:rPr>
            <w:noProof/>
            <w:webHidden/>
          </w:rPr>
          <w:t>90</w:t>
        </w:r>
        <w:r>
          <w:rPr>
            <w:noProof/>
            <w:webHidden/>
          </w:rPr>
          <w:fldChar w:fldCharType="end"/>
        </w:r>
      </w:hyperlink>
    </w:p>
    <w:p w14:paraId="091FF7C9" w14:textId="20F1BBAE" w:rsidR="00D22B57" w:rsidRDefault="00D22B57">
      <w:pPr>
        <w:pStyle w:val="Spisilustracji"/>
        <w:tabs>
          <w:tab w:val="right" w:leader="dot" w:pos="9062"/>
        </w:tabs>
        <w:rPr>
          <w:rFonts w:asciiTheme="minorHAnsi" w:eastAsiaTheme="minorEastAsia" w:hAnsiTheme="minorHAnsi"/>
          <w:noProof/>
          <w:kern w:val="2"/>
          <w:szCs w:val="24"/>
          <w:lang w:eastAsia="pl-PL"/>
          <w14:ligatures w14:val="standardContextual"/>
        </w:rPr>
      </w:pPr>
      <w:hyperlink w:anchor="_Toc180410035" w:history="1">
        <w:r w:rsidRPr="009F4FD6">
          <w:rPr>
            <w:rStyle w:val="Hipercze"/>
            <w:noProof/>
          </w:rPr>
          <w:t>Mapa 8. Obszar zdegradowany i rewitalizacji zgodnie z załącznikiem graficznym w skali 1: 5 000.</w:t>
        </w:r>
        <w:r>
          <w:rPr>
            <w:noProof/>
            <w:webHidden/>
          </w:rPr>
          <w:tab/>
        </w:r>
        <w:r>
          <w:rPr>
            <w:noProof/>
            <w:webHidden/>
          </w:rPr>
          <w:fldChar w:fldCharType="begin"/>
        </w:r>
        <w:r>
          <w:rPr>
            <w:noProof/>
            <w:webHidden/>
          </w:rPr>
          <w:instrText xml:space="preserve"> PAGEREF _Toc180410035 \h </w:instrText>
        </w:r>
        <w:r>
          <w:rPr>
            <w:noProof/>
            <w:webHidden/>
          </w:rPr>
        </w:r>
        <w:r>
          <w:rPr>
            <w:noProof/>
            <w:webHidden/>
          </w:rPr>
          <w:fldChar w:fldCharType="separate"/>
        </w:r>
        <w:r w:rsidR="00B6223C">
          <w:rPr>
            <w:noProof/>
            <w:webHidden/>
          </w:rPr>
          <w:t>125</w:t>
        </w:r>
        <w:r>
          <w:rPr>
            <w:noProof/>
            <w:webHidden/>
          </w:rPr>
          <w:fldChar w:fldCharType="end"/>
        </w:r>
      </w:hyperlink>
    </w:p>
    <w:p w14:paraId="5E84D80B" w14:textId="13391405" w:rsidR="002C7398" w:rsidRPr="009A1901" w:rsidRDefault="002C7398" w:rsidP="002C7398">
      <w:pPr>
        <w:tabs>
          <w:tab w:val="left" w:pos="7838"/>
        </w:tabs>
      </w:pPr>
      <w:r w:rsidRPr="009A1901">
        <w:fldChar w:fldCharType="end"/>
      </w:r>
    </w:p>
    <w:sectPr w:rsidR="002C7398" w:rsidRPr="009A1901" w:rsidSect="00D4595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CE4B91" w14:textId="77777777" w:rsidR="00DC47DA" w:rsidRDefault="00DC47DA" w:rsidP="00B915C6">
      <w:pPr>
        <w:spacing w:before="0" w:after="0"/>
      </w:pPr>
      <w:r>
        <w:separator/>
      </w:r>
    </w:p>
  </w:endnote>
  <w:endnote w:type="continuationSeparator" w:id="0">
    <w:p w14:paraId="2650E884" w14:textId="77777777" w:rsidR="00DC47DA" w:rsidRDefault="00DC47DA" w:rsidP="00B915C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ource Sans Pro">
    <w:charset w:val="00"/>
    <w:family w:val="swiss"/>
    <w:pitch w:val="variable"/>
    <w:sig w:usb0="600002F7" w:usb1="02000001" w:usb2="00000000" w:usb3="00000000" w:csb0="0000019F" w:csb1="00000000"/>
  </w:font>
  <w:font w:name="Source Sans Pro Black">
    <w:charset w:val="00"/>
    <w:family w:val="swiss"/>
    <w:pitch w:val="variable"/>
    <w:sig w:usb0="600002F7" w:usb1="02000001" w:usb2="00000000" w:usb3="00000000" w:csb0="0000019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mbria Math">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544215"/>
      <w:docPartObj>
        <w:docPartGallery w:val="Page Numbers (Bottom of Page)"/>
        <w:docPartUnique/>
      </w:docPartObj>
    </w:sdtPr>
    <w:sdtContent>
      <w:sdt>
        <w:sdtPr>
          <w:id w:val="1728636285"/>
          <w:docPartObj>
            <w:docPartGallery w:val="Page Numbers (Top of Page)"/>
            <w:docPartUnique/>
          </w:docPartObj>
        </w:sdtPr>
        <w:sdtContent>
          <w:p w14:paraId="595352E1" w14:textId="78BD6FE6" w:rsidR="0058540E" w:rsidRPr="005075ED" w:rsidRDefault="005075ED" w:rsidP="005075ED">
            <w:pPr>
              <w:pStyle w:val="Stopka"/>
              <w:jc w:val="center"/>
            </w:pPr>
            <w:r>
              <w:t xml:space="preserve">Strona </w:t>
            </w:r>
            <w:r>
              <w:rPr>
                <w:b/>
                <w:bCs/>
                <w:szCs w:val="24"/>
              </w:rPr>
              <w:fldChar w:fldCharType="begin"/>
            </w:r>
            <w:r>
              <w:rPr>
                <w:b/>
                <w:bCs/>
              </w:rPr>
              <w:instrText>PAGE</w:instrText>
            </w:r>
            <w:r>
              <w:rPr>
                <w:b/>
                <w:bCs/>
                <w:szCs w:val="24"/>
              </w:rPr>
              <w:fldChar w:fldCharType="separate"/>
            </w:r>
            <w:r>
              <w:rPr>
                <w:b/>
                <w:bCs/>
              </w:rPr>
              <w:t>2</w:t>
            </w:r>
            <w:r>
              <w:rPr>
                <w:b/>
                <w:bCs/>
                <w:szCs w:val="24"/>
              </w:rPr>
              <w:fldChar w:fldCharType="end"/>
            </w:r>
            <w:r>
              <w:t xml:space="preserve"> z </w:t>
            </w:r>
            <w:r>
              <w:rPr>
                <w:b/>
                <w:bCs/>
                <w:szCs w:val="24"/>
              </w:rPr>
              <w:fldChar w:fldCharType="begin"/>
            </w:r>
            <w:r>
              <w:rPr>
                <w:b/>
                <w:bCs/>
              </w:rPr>
              <w:instrText>NUMPAGES</w:instrText>
            </w:r>
            <w:r>
              <w:rPr>
                <w:b/>
                <w:bCs/>
                <w:szCs w:val="24"/>
              </w:rPr>
              <w:fldChar w:fldCharType="separate"/>
            </w:r>
            <w:r>
              <w:rPr>
                <w:b/>
                <w:bCs/>
              </w:rPr>
              <w:t>2</w:t>
            </w:r>
            <w:r>
              <w:rPr>
                <w:b/>
                <w:bCs/>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347228" w14:textId="77777777" w:rsidR="00DC47DA" w:rsidRDefault="00DC47DA" w:rsidP="00B915C6">
      <w:pPr>
        <w:spacing w:before="0" w:after="0"/>
      </w:pPr>
      <w:r>
        <w:separator/>
      </w:r>
    </w:p>
  </w:footnote>
  <w:footnote w:type="continuationSeparator" w:id="0">
    <w:p w14:paraId="7F5E3F12" w14:textId="77777777" w:rsidR="00DC47DA" w:rsidRDefault="00DC47DA" w:rsidP="00B915C6">
      <w:pPr>
        <w:spacing w:before="0" w:after="0"/>
      </w:pPr>
      <w:r>
        <w:continuationSeparator/>
      </w:r>
    </w:p>
  </w:footnote>
  <w:footnote w:id="1">
    <w:p w14:paraId="4C97D526" w14:textId="5889F9AC" w:rsidR="00B915C6" w:rsidRDefault="00B915C6">
      <w:pPr>
        <w:pStyle w:val="Tekstprzypisudolnego"/>
      </w:pPr>
      <w:r>
        <w:rPr>
          <w:rStyle w:val="Odwoanieprzypisudolnego"/>
        </w:rPr>
        <w:footnoteRef/>
      </w:r>
      <w:r>
        <w:t xml:space="preserve"> </w:t>
      </w:r>
      <w:r w:rsidRPr="00B915C6">
        <w:t>USTAWA</w:t>
      </w:r>
      <w:r>
        <w:t xml:space="preserve"> </w:t>
      </w:r>
      <w:r w:rsidRPr="00B915C6">
        <w:t>z dnia 9</w:t>
      </w:r>
      <w:r>
        <w:t xml:space="preserve"> </w:t>
      </w:r>
      <w:r w:rsidRPr="00B915C6">
        <w:t>października 2015</w:t>
      </w:r>
      <w:r w:rsidR="005B6142">
        <w:t xml:space="preserve"> </w:t>
      </w:r>
      <w:r w:rsidRPr="00B915C6">
        <w:t>r.</w:t>
      </w:r>
      <w:r w:rsidR="005B6142">
        <w:t xml:space="preserve"> </w:t>
      </w:r>
      <w:r w:rsidRPr="00B915C6">
        <w:t>o rewitalizacji</w:t>
      </w:r>
      <w:r w:rsidR="00631402">
        <w:t xml:space="preserve"> (Dz.U</w:t>
      </w:r>
      <w:r w:rsidR="00B6167E">
        <w:t>. z 2024 r.</w:t>
      </w:r>
      <w:r w:rsidR="00631402">
        <w:t xml:space="preserve"> poz. </w:t>
      </w:r>
      <w:r w:rsidR="00B6167E">
        <w:t>278</w:t>
      </w:r>
      <w:r w:rsidR="00631402">
        <w:t>)</w:t>
      </w:r>
    </w:p>
  </w:footnote>
  <w:footnote w:id="2">
    <w:p w14:paraId="0E913A9B" w14:textId="65BA9DC6" w:rsidR="003511AC" w:rsidRDefault="003511AC">
      <w:pPr>
        <w:pStyle w:val="Tekstprzypisudolnego"/>
      </w:pPr>
      <w:r>
        <w:rPr>
          <w:rStyle w:val="Odwoanieprzypisudolnego"/>
        </w:rPr>
        <w:footnoteRef/>
      </w:r>
      <w:r>
        <w:t xml:space="preserve"> Stymulanta oznacza, że im wyższa jest wartość wskaźnika, tym bardziej pozytywne jest zjawisko, np. średni wynik ósmoklasisty- im wyższy wynik w danym polu podstawowym- tym lepiej. W tym przypadku zjawisko negatywne będą obrazowały wyniki niskie. Wyniki wysoki obrazują zjawisko pozytywne. </w:t>
      </w:r>
    </w:p>
  </w:footnote>
  <w:footnote w:id="3">
    <w:p w14:paraId="4420AEBA" w14:textId="31EF8B0E" w:rsidR="0072202A" w:rsidRDefault="0072202A">
      <w:pPr>
        <w:pStyle w:val="Tekstprzypisudolnego"/>
      </w:pPr>
      <w:r>
        <w:rPr>
          <w:rStyle w:val="Odwoanieprzypisudolnego"/>
        </w:rPr>
        <w:footnoteRef/>
      </w:r>
      <w:r>
        <w:t xml:space="preserve"> </w:t>
      </w:r>
      <w:r w:rsidRPr="0072202A">
        <w:t>nie dokonywano przeliczenia na 1 000 mieszkańców</w:t>
      </w:r>
    </w:p>
  </w:footnote>
  <w:footnote w:id="4">
    <w:p w14:paraId="03FC8CD4" w14:textId="77777777" w:rsidR="004B4C8E" w:rsidRDefault="004B4C8E" w:rsidP="004B4C8E">
      <w:pPr>
        <w:pStyle w:val="Tekstprzypisudolnego"/>
        <w:rPr>
          <w:rFonts w:ascii="Aptos" w:hAnsi="Aptos"/>
        </w:rPr>
      </w:pPr>
      <w:r>
        <w:rPr>
          <w:rStyle w:val="Odwoanieprzypisudolnego"/>
        </w:rPr>
        <w:footnoteRef/>
      </w:r>
      <w:r>
        <w:t xml:space="preserve"> Jest to technika zbierania informacji w ilościowych badaniach rynku i opinii publicznej, w której respondent jest proszony o wypełnienie ankiety w formie elektronicznej.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822F8D" w14:textId="77777777" w:rsidR="0058540E" w:rsidRDefault="00B7355D">
    <w:pPr>
      <w:pStyle w:val="Stopka"/>
    </w:pPr>
    <w:r>
      <w:rPr>
        <w:noProof/>
        <w:lang w:eastAsia="pl-PL"/>
      </w:rPr>
      <mc:AlternateContent>
        <mc:Choice Requires="wpg">
          <w:drawing>
            <wp:anchor distT="0" distB="0" distL="114300" distR="114300" simplePos="0" relativeHeight="251658240" behindDoc="0" locked="0" layoutInCell="1" allowOverlap="1" wp14:anchorId="29761949" wp14:editId="3D740722">
              <wp:simplePos x="0" y="0"/>
              <wp:positionH relativeFrom="column">
                <wp:posOffset>-880745</wp:posOffset>
              </wp:positionH>
              <wp:positionV relativeFrom="paragraph">
                <wp:posOffset>-249555</wp:posOffset>
              </wp:positionV>
              <wp:extent cx="7505700" cy="657225"/>
              <wp:effectExtent l="19050" t="19050" r="19050" b="0"/>
              <wp:wrapNone/>
              <wp:docPr id="98" name="Grupa 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05700" cy="657225"/>
                        <a:chOff x="0" y="0"/>
                        <a:chExt cx="7505700" cy="657225"/>
                      </a:xfrm>
                    </wpg:grpSpPr>
                    <wps:wsp>
                      <wps:cNvPr id="99" name="Łącznik prosty 99"/>
                      <wps:cNvCnPr/>
                      <wps:spPr>
                        <a:xfrm flipV="1">
                          <a:off x="0" y="238125"/>
                          <a:ext cx="7505700" cy="19050"/>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wps:wsp>
                      <wps:cNvPr id="100" name="Pole tekstowe 2"/>
                      <wps:cNvSpPr txBox="1">
                        <a:spLocks noChangeArrowheads="1"/>
                      </wps:cNvSpPr>
                      <wps:spPr bwMode="auto">
                        <a:xfrm>
                          <a:off x="2562225" y="0"/>
                          <a:ext cx="2438400" cy="657225"/>
                        </a:xfrm>
                        <a:prstGeom prst="rect">
                          <a:avLst/>
                        </a:prstGeom>
                        <a:noFill/>
                        <a:ln w="9525">
                          <a:noFill/>
                          <a:miter lim="800000"/>
                        </a:ln>
                      </wps:spPr>
                      <wps:txbx>
                        <w:txbxContent>
                          <w:p w14:paraId="5B439C15" w14:textId="77777777" w:rsidR="0058540E" w:rsidRDefault="00B7355D">
                            <w:pPr>
                              <w:spacing w:before="60" w:after="60"/>
                              <w:jc w:val="left"/>
                              <w:rPr>
                                <w:color w:val="00B0F0"/>
                                <w:sz w:val="22"/>
                              </w:rPr>
                            </w:pPr>
                            <w:r>
                              <w:rPr>
                                <w:b/>
                                <w:color w:val="00B0F0"/>
                                <w:sz w:val="22"/>
                              </w:rPr>
                              <w:t>Lokalny Program Rewitalizacji</w:t>
                            </w:r>
                            <w:r>
                              <w:rPr>
                                <w:color w:val="00B0F0"/>
                                <w:sz w:val="22"/>
                              </w:rPr>
                              <w:t xml:space="preserve"> </w:t>
                            </w:r>
                          </w:p>
                          <w:p w14:paraId="4BC7C2FF" w14:textId="77777777" w:rsidR="0058540E" w:rsidRDefault="00B7355D">
                            <w:pPr>
                              <w:spacing w:before="60" w:after="60"/>
                              <w:jc w:val="left"/>
                              <w:rPr>
                                <w:sz w:val="22"/>
                              </w:rPr>
                            </w:pPr>
                            <w:r>
                              <w:rPr>
                                <w:sz w:val="22"/>
                              </w:rPr>
                              <w:t>Gminy Końskowola na lata 2016-2023</w:t>
                            </w:r>
                          </w:p>
                        </w:txbxContent>
                      </wps:txbx>
                      <wps:bodyPr rot="0" vert="horz" wrap="square" lIns="91440" tIns="45720" rIns="91440" bIns="45720" anchor="t" anchorCtr="0">
                        <a:noAutofit/>
                      </wps:bodyPr>
                    </wps:wsp>
                    <wps:wsp>
                      <wps:cNvPr id="104" name="Dowolny kształt 4"/>
                      <wps:cNvSpPr/>
                      <wps:spPr>
                        <a:xfrm>
                          <a:off x="4933950" y="28575"/>
                          <a:ext cx="438150" cy="495300"/>
                        </a:xfrm>
                        <a:custGeom>
                          <a:avLst/>
                          <a:gdLst>
                            <a:gd name="connsiteX0" fmla="*/ 446314 w 1959428"/>
                            <a:gd name="connsiteY0" fmla="*/ 2035629 h 2634343"/>
                            <a:gd name="connsiteX1" fmla="*/ 239485 w 1959428"/>
                            <a:gd name="connsiteY1" fmla="*/ 2024743 h 2634343"/>
                            <a:gd name="connsiteX2" fmla="*/ 152400 w 1959428"/>
                            <a:gd name="connsiteY2" fmla="*/ 1774372 h 2634343"/>
                            <a:gd name="connsiteX3" fmla="*/ 195942 w 1959428"/>
                            <a:gd name="connsiteY3" fmla="*/ 1654629 h 2634343"/>
                            <a:gd name="connsiteX4" fmla="*/ 65314 w 1959428"/>
                            <a:gd name="connsiteY4" fmla="*/ 1600200 h 2634343"/>
                            <a:gd name="connsiteX5" fmla="*/ 54428 w 1959428"/>
                            <a:gd name="connsiteY5" fmla="*/ 1382486 h 2634343"/>
                            <a:gd name="connsiteX6" fmla="*/ 10885 w 1959428"/>
                            <a:gd name="connsiteY6" fmla="*/ 1284514 h 2634343"/>
                            <a:gd name="connsiteX7" fmla="*/ 185057 w 1959428"/>
                            <a:gd name="connsiteY7" fmla="*/ 1284514 h 2634343"/>
                            <a:gd name="connsiteX8" fmla="*/ 195942 w 1959428"/>
                            <a:gd name="connsiteY8" fmla="*/ 1045029 h 2634343"/>
                            <a:gd name="connsiteX9" fmla="*/ 304800 w 1959428"/>
                            <a:gd name="connsiteY9" fmla="*/ 1001486 h 2634343"/>
                            <a:gd name="connsiteX10" fmla="*/ 261257 w 1959428"/>
                            <a:gd name="connsiteY10" fmla="*/ 859972 h 2634343"/>
                            <a:gd name="connsiteX11" fmla="*/ 304800 w 1959428"/>
                            <a:gd name="connsiteY11" fmla="*/ 805543 h 2634343"/>
                            <a:gd name="connsiteX12" fmla="*/ 76200 w 1959428"/>
                            <a:gd name="connsiteY12" fmla="*/ 696686 h 2634343"/>
                            <a:gd name="connsiteX13" fmla="*/ 0 w 1959428"/>
                            <a:gd name="connsiteY13" fmla="*/ 566057 h 2634343"/>
                            <a:gd name="connsiteX14" fmla="*/ 65314 w 1959428"/>
                            <a:gd name="connsiteY14" fmla="*/ 522514 h 2634343"/>
                            <a:gd name="connsiteX15" fmla="*/ 130628 w 1959428"/>
                            <a:gd name="connsiteY15" fmla="*/ 576943 h 2634343"/>
                            <a:gd name="connsiteX16" fmla="*/ 272142 w 1959428"/>
                            <a:gd name="connsiteY16" fmla="*/ 489857 h 2634343"/>
                            <a:gd name="connsiteX17" fmla="*/ 239485 w 1959428"/>
                            <a:gd name="connsiteY17" fmla="*/ 413657 h 2634343"/>
                            <a:gd name="connsiteX18" fmla="*/ 217714 w 1959428"/>
                            <a:gd name="connsiteY18" fmla="*/ 32657 h 2634343"/>
                            <a:gd name="connsiteX19" fmla="*/ 304800 w 1959428"/>
                            <a:gd name="connsiteY19" fmla="*/ 0 h 2634343"/>
                            <a:gd name="connsiteX20" fmla="*/ 391885 w 1959428"/>
                            <a:gd name="connsiteY20" fmla="*/ 21772 h 2634343"/>
                            <a:gd name="connsiteX21" fmla="*/ 413657 w 1959428"/>
                            <a:gd name="connsiteY21" fmla="*/ 152400 h 2634343"/>
                            <a:gd name="connsiteX22" fmla="*/ 631371 w 1959428"/>
                            <a:gd name="connsiteY22" fmla="*/ 185057 h 2634343"/>
                            <a:gd name="connsiteX23" fmla="*/ 653142 w 1959428"/>
                            <a:gd name="connsiteY23" fmla="*/ 228600 h 2634343"/>
                            <a:gd name="connsiteX24" fmla="*/ 664028 w 1959428"/>
                            <a:gd name="connsiteY24" fmla="*/ 424543 h 2634343"/>
                            <a:gd name="connsiteX25" fmla="*/ 838200 w 1959428"/>
                            <a:gd name="connsiteY25" fmla="*/ 446314 h 2634343"/>
                            <a:gd name="connsiteX26" fmla="*/ 1230085 w 1959428"/>
                            <a:gd name="connsiteY26" fmla="*/ 206829 h 2634343"/>
                            <a:gd name="connsiteX27" fmla="*/ 1436914 w 1959428"/>
                            <a:gd name="connsiteY27" fmla="*/ 533400 h 2634343"/>
                            <a:gd name="connsiteX28" fmla="*/ 1948542 w 1959428"/>
                            <a:gd name="connsiteY28" fmla="*/ 718457 h 2634343"/>
                            <a:gd name="connsiteX29" fmla="*/ 1959428 w 1959428"/>
                            <a:gd name="connsiteY29" fmla="*/ 870857 h 2634343"/>
                            <a:gd name="connsiteX30" fmla="*/ 1785257 w 1959428"/>
                            <a:gd name="connsiteY30" fmla="*/ 1382486 h 2634343"/>
                            <a:gd name="connsiteX31" fmla="*/ 1687285 w 1959428"/>
                            <a:gd name="connsiteY31" fmla="*/ 1687286 h 2634343"/>
                            <a:gd name="connsiteX32" fmla="*/ 1654628 w 1959428"/>
                            <a:gd name="connsiteY32" fmla="*/ 1763486 h 2634343"/>
                            <a:gd name="connsiteX33" fmla="*/ 1545771 w 1959428"/>
                            <a:gd name="connsiteY33" fmla="*/ 1850572 h 2634343"/>
                            <a:gd name="connsiteX34" fmla="*/ 1415142 w 1959428"/>
                            <a:gd name="connsiteY34" fmla="*/ 1937657 h 2634343"/>
                            <a:gd name="connsiteX35" fmla="*/ 1360714 w 1959428"/>
                            <a:gd name="connsiteY35" fmla="*/ 1981200 h 2634343"/>
                            <a:gd name="connsiteX36" fmla="*/ 1382485 w 1959428"/>
                            <a:gd name="connsiteY36" fmla="*/ 2133600 h 2634343"/>
                            <a:gd name="connsiteX37" fmla="*/ 1415142 w 1959428"/>
                            <a:gd name="connsiteY37" fmla="*/ 2188029 h 2634343"/>
                            <a:gd name="connsiteX38" fmla="*/ 1404257 w 1959428"/>
                            <a:gd name="connsiteY38" fmla="*/ 2220686 h 2634343"/>
                            <a:gd name="connsiteX39" fmla="*/ 1284514 w 1959428"/>
                            <a:gd name="connsiteY39" fmla="*/ 2242457 h 2634343"/>
                            <a:gd name="connsiteX40" fmla="*/ 1197428 w 1959428"/>
                            <a:gd name="connsiteY40" fmla="*/ 2427514 h 2634343"/>
                            <a:gd name="connsiteX41" fmla="*/ 674914 w 1959428"/>
                            <a:gd name="connsiteY41" fmla="*/ 2634343 h 2634343"/>
                            <a:gd name="connsiteX42" fmla="*/ 348342 w 1959428"/>
                            <a:gd name="connsiteY42" fmla="*/ 2525486 h 2634343"/>
                            <a:gd name="connsiteX43" fmla="*/ 489857 w 1959428"/>
                            <a:gd name="connsiteY43" fmla="*/ 2275114 h 2634343"/>
                            <a:gd name="connsiteX44" fmla="*/ 489857 w 1959428"/>
                            <a:gd name="connsiteY44" fmla="*/ 2275114 h 2634343"/>
                            <a:gd name="connsiteX45" fmla="*/ 446314 w 1959428"/>
                            <a:gd name="connsiteY45" fmla="*/ 2035629 h 26343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Lst>
                          <a:rect l="l" t="t" r="r" b="b"/>
                          <a:pathLst>
                            <a:path w="1959428" h="2634343">
                              <a:moveTo>
                                <a:pt x="446314" y="2035629"/>
                              </a:moveTo>
                              <a:lnTo>
                                <a:pt x="239485" y="2024743"/>
                              </a:lnTo>
                              <a:lnTo>
                                <a:pt x="152400" y="1774372"/>
                              </a:lnTo>
                              <a:lnTo>
                                <a:pt x="195942" y="1654629"/>
                              </a:lnTo>
                              <a:lnTo>
                                <a:pt x="65314" y="1600200"/>
                              </a:lnTo>
                              <a:lnTo>
                                <a:pt x="54428" y="1382486"/>
                              </a:lnTo>
                              <a:lnTo>
                                <a:pt x="10885" y="1284514"/>
                              </a:lnTo>
                              <a:lnTo>
                                <a:pt x="185057" y="1284514"/>
                              </a:lnTo>
                              <a:lnTo>
                                <a:pt x="195942" y="1045029"/>
                              </a:lnTo>
                              <a:lnTo>
                                <a:pt x="304800" y="1001486"/>
                              </a:lnTo>
                              <a:lnTo>
                                <a:pt x="261257" y="859972"/>
                              </a:lnTo>
                              <a:lnTo>
                                <a:pt x="304800" y="805543"/>
                              </a:lnTo>
                              <a:lnTo>
                                <a:pt x="76200" y="696686"/>
                              </a:lnTo>
                              <a:lnTo>
                                <a:pt x="0" y="566057"/>
                              </a:lnTo>
                              <a:lnTo>
                                <a:pt x="65314" y="522514"/>
                              </a:lnTo>
                              <a:lnTo>
                                <a:pt x="130628" y="576943"/>
                              </a:lnTo>
                              <a:lnTo>
                                <a:pt x="272142" y="489857"/>
                              </a:lnTo>
                              <a:lnTo>
                                <a:pt x="239485" y="413657"/>
                              </a:lnTo>
                              <a:lnTo>
                                <a:pt x="217714" y="32657"/>
                              </a:lnTo>
                              <a:lnTo>
                                <a:pt x="304800" y="0"/>
                              </a:lnTo>
                              <a:lnTo>
                                <a:pt x="391885" y="21772"/>
                              </a:lnTo>
                              <a:lnTo>
                                <a:pt x="413657" y="152400"/>
                              </a:lnTo>
                              <a:lnTo>
                                <a:pt x="631371" y="185057"/>
                              </a:lnTo>
                              <a:lnTo>
                                <a:pt x="653142" y="228600"/>
                              </a:lnTo>
                              <a:lnTo>
                                <a:pt x="664028" y="424543"/>
                              </a:lnTo>
                              <a:lnTo>
                                <a:pt x="838200" y="446314"/>
                              </a:lnTo>
                              <a:lnTo>
                                <a:pt x="1230085" y="206829"/>
                              </a:lnTo>
                              <a:lnTo>
                                <a:pt x="1436914" y="533400"/>
                              </a:lnTo>
                              <a:lnTo>
                                <a:pt x="1948542" y="718457"/>
                              </a:lnTo>
                              <a:lnTo>
                                <a:pt x="1959428" y="870857"/>
                              </a:lnTo>
                              <a:lnTo>
                                <a:pt x="1785257" y="1382486"/>
                              </a:lnTo>
                              <a:lnTo>
                                <a:pt x="1687285" y="1687286"/>
                              </a:lnTo>
                              <a:lnTo>
                                <a:pt x="1654628" y="1763486"/>
                              </a:lnTo>
                              <a:lnTo>
                                <a:pt x="1545771" y="1850572"/>
                              </a:lnTo>
                              <a:lnTo>
                                <a:pt x="1415142" y="1937657"/>
                              </a:lnTo>
                              <a:lnTo>
                                <a:pt x="1360714" y="1981200"/>
                              </a:lnTo>
                              <a:lnTo>
                                <a:pt x="1382485" y="2133600"/>
                              </a:lnTo>
                              <a:lnTo>
                                <a:pt x="1415142" y="2188029"/>
                              </a:lnTo>
                              <a:lnTo>
                                <a:pt x="1404257" y="2220686"/>
                              </a:lnTo>
                              <a:lnTo>
                                <a:pt x="1284514" y="2242457"/>
                              </a:lnTo>
                              <a:lnTo>
                                <a:pt x="1197428" y="2427514"/>
                              </a:lnTo>
                              <a:lnTo>
                                <a:pt x="674914" y="2634343"/>
                              </a:lnTo>
                              <a:lnTo>
                                <a:pt x="348342" y="2525486"/>
                              </a:lnTo>
                              <a:lnTo>
                                <a:pt x="489857" y="2275114"/>
                              </a:lnTo>
                              <a:lnTo>
                                <a:pt x="489857" y="2275114"/>
                              </a:lnTo>
                              <a:lnTo>
                                <a:pt x="446314" y="2035629"/>
                              </a:lnTo>
                              <a:close/>
                            </a:path>
                          </a:pathLst>
                        </a:custGeom>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114" name="Obraz 114" descr="C:\Users\Katarzyna\Desktop\p1gu1kv5kz.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a:xfrm>
                          <a:off x="2133600" y="66675"/>
                          <a:ext cx="381000" cy="432435"/>
                        </a:xfrm>
                        <a:prstGeom prst="rect">
                          <a:avLst/>
                        </a:prstGeom>
                        <a:noFill/>
                        <a:ln>
                          <a:noFill/>
                        </a:ln>
                      </pic:spPr>
                    </pic:pic>
                  </wpg:wgp>
                </a:graphicData>
              </a:graphic>
            </wp:anchor>
          </w:drawing>
        </mc:Choice>
        <mc:Fallback>
          <w:pict>
            <v:group w14:anchorId="29761949" id="Grupa 98" o:spid="_x0000_s1027" alt="&quot;&quot;" style="position:absolute;left:0;text-align:left;margin-left:-69.35pt;margin-top:-19.65pt;width:591pt;height:51.75pt;z-index:251658240;mso-position-horizontal-relative:text;mso-position-vertical-relative:text" coordsize="75057,6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">
              <v:line id="Łącznik prosty 99" o:spid="_x0000_s1028" style="position:absolute;flip:y;visibility:visible;mso-wrap-style:square" from="0,2381" to="75057,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" strokecolor="#ed7d31 [3205]" strokeweight="2.25pt">
                <v:stroke joinstyle="miter"/>
              </v:line>
              <v:shapetype id="_x0000_t202" coordsize="21600,21600" o:spt="202" path="m,l,21600r21600,l21600,xe">
                <v:stroke joinstyle="miter"/>
                <v:path gradientshapeok="t" o:connecttype="rect"/>
              </v:shapetype>
              <v:shape id="_x0000_s1029" type="#_x0000_t202" style="position:absolute;left:25622;width:24384;height:6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" filled="f" stroked="f">
                <v:textbox>
                  <w:txbxContent>
                    <w:p w14:paraId="5B439C15" w14:textId="77777777" w:rsidR="0058540E" w:rsidRDefault="00B7355D">
                      <w:pPr>
                        <w:spacing w:before="60" w:after="60"/>
                        <w:jc w:val="left"/>
                        <w:rPr>
                          <w:color w:val="00B0F0"/>
                          <w:sz w:val="22"/>
                        </w:rPr>
                      </w:pPr>
                      <w:r>
                        <w:rPr>
                          <w:b/>
                          <w:color w:val="00B0F0"/>
                          <w:sz w:val="22"/>
                        </w:rPr>
                        <w:t>Lokalny Program Rewitalizacji</w:t>
                      </w:r>
                      <w:r>
                        <w:rPr>
                          <w:color w:val="00B0F0"/>
                          <w:sz w:val="22"/>
                        </w:rPr>
                        <w:t xml:space="preserve"> </w:t>
                      </w:r>
                    </w:p>
                    <w:p w14:paraId="4BC7C2FF" w14:textId="77777777" w:rsidR="0058540E" w:rsidRDefault="00B7355D">
                      <w:pPr>
                        <w:spacing w:before="60" w:after="60"/>
                        <w:jc w:val="left"/>
                        <w:rPr>
                          <w:sz w:val="22"/>
                        </w:rPr>
                      </w:pPr>
                      <w:r>
                        <w:rPr>
                          <w:sz w:val="22"/>
                        </w:rPr>
                        <w:t>Gminy Końskowola na lata 2016-2023</w:t>
                      </w:r>
                    </w:p>
                  </w:txbxContent>
                </v:textbox>
              </v:shape>
              <v:shape id="Dowolny kształt 4" o:spid="_x0000_s1030" style="position:absolute;left:49339;top:285;width:4382;height:4953;visibility:visible;mso-wrap-style:square;v-text-anchor:middle" coordsize="1959428,263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" path="m446314,2035629l239485,2024743,152400,1774372r43542,-119743l65314,1600200,54428,1382486,10885,1284514r174172,l195942,1045029r108858,-43543l261257,859972r43543,-54429l76200,696686,,566057,65314,522514r65314,54429l272142,489857,239485,413657,217714,32657,304800,r87085,21772l413657,152400r217714,32657l653142,228600r10886,195943l838200,446314,1230085,206829r206829,326571l1948542,718457r10886,152400l1785257,1382486r-97972,304800l1654628,1763486r-108857,87086l1415142,1937657r-54428,43543l1382485,2133600r32657,54429l1404257,2220686r-119743,21771l1197428,2427514,674914,2634343,348342,2525486,489857,2275114r,l446314,2035629xe" fillcolor="#4472c4 [3204]" stroked="f" strokeweight="1pt">
                <v:stroke joinstyle="miter"/>
                <v:shadow on="t" color="black" opacity="26214f" origin="-.5" offset="3pt,0"/>
                <v:path arrowok="t" o:connecttype="custom" o:connectlocs="99801,382732;53552,380685;34078,333611;43815,311098;14605,300864;12171,259930;2434,241510;41381,241510;43815,196483;68157,188296;58420,161689;68157,151455;17039,130988;0,106428;14605,98241;29210,108475;60854,92101;53552,77774;48683,6140;68157,0;87630,4093;92498,28654;141182,34794;146050,42981;148484,79821;187431,83914;275061,38887;321310,100288;435716,135082;438150,163736;399203,259930;377296,317238;369993,331564;345652,347938;316442,364312;304271,372498;309139,401152;316442,411386;314008,417526;287232,421619;267758,456413;150918,495300;77893,474833;109538,427759;109538,427759;99801,382732" o:connectangles="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14" o:spid="_x0000_s1031" type="#_x0000_t75" style="position:absolute;left:21336;top:666;width:3810;height:4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">
                <v:imagedata r:id="rId2" o:title="p1gu1kv5kz"/>
              </v:shape>
            </v:group>
          </w:pict>
        </mc:Fallback>
      </mc:AlternateContent>
    </w:r>
  </w:p>
  <w:p w14:paraId="2C67225E" w14:textId="77777777" w:rsidR="0058540E" w:rsidRDefault="0058540E">
    <w:pPr>
      <w:pStyle w:val="Stop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25E8DE" w14:textId="144F2DF7" w:rsidR="0058540E" w:rsidRPr="00C32E50" w:rsidRDefault="00F66474">
    <w:pPr>
      <w:pStyle w:val="Stopka"/>
    </w:pPr>
    <w:r>
      <w:rPr>
        <w:noProof/>
      </w:rPr>
      <w:drawing>
        <wp:anchor distT="0" distB="0" distL="114300" distR="114300" simplePos="0" relativeHeight="251727872" behindDoc="0" locked="0" layoutInCell="1" allowOverlap="1" wp14:anchorId="32D21848" wp14:editId="6338A670">
          <wp:simplePos x="0" y="0"/>
          <wp:positionH relativeFrom="margin">
            <wp:align>left</wp:align>
          </wp:positionH>
          <wp:positionV relativeFrom="paragraph">
            <wp:posOffset>-124460</wp:posOffset>
          </wp:positionV>
          <wp:extent cx="374650" cy="457200"/>
          <wp:effectExtent l="0" t="0" r="6350" b="0"/>
          <wp:wrapSquare wrapText="bothSides"/>
          <wp:docPr id="1720299105" name="Obraz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299105" name="Obraz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465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25FBB1E2" wp14:editId="0F56129F">
          <wp:simplePos x="0" y="0"/>
          <wp:positionH relativeFrom="page">
            <wp:posOffset>438150</wp:posOffset>
          </wp:positionH>
          <wp:positionV relativeFrom="paragraph">
            <wp:posOffset>-363855</wp:posOffset>
          </wp:positionV>
          <wp:extent cx="1211366" cy="857250"/>
          <wp:effectExtent l="0" t="0" r="0" b="0"/>
          <wp:wrapNone/>
          <wp:docPr id="74691271" name="Obraz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1271" name="Obraz 5">
                    <a:extLst>
                      <a:ext uri="{C183D7F6-B498-43B3-948B-1728B52AA6E4}">
                        <adec:decorative xmlns:adec="http://schemas.microsoft.com/office/drawing/2017/decorative" val="1"/>
                      </a:ext>
                    </a:extLst>
                  </pic:cNvPr>
                  <pic:cNvPicPr>
                    <a:picLocks noChangeAspect="1" noChangeArrowheads="1"/>
                  </pic:cNvPicPr>
                </pic:nvPicPr>
                <pic:blipFill>
                  <a:blip r:embed="rId2"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11366"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C02" w:rsidRPr="00CA3FC1">
      <w:rPr>
        <w:noProof/>
        <w:color w:val="FF0000"/>
      </w:rPr>
      <mc:AlternateContent>
        <mc:Choice Requires="wps">
          <w:drawing>
            <wp:anchor distT="0" distB="0" distL="114300" distR="114300" simplePos="0" relativeHeight="251722752" behindDoc="0" locked="0" layoutInCell="1" allowOverlap="1" wp14:anchorId="7E1105FE" wp14:editId="4ED4F8A0">
              <wp:simplePos x="0" y="0"/>
              <wp:positionH relativeFrom="page">
                <wp:align>right</wp:align>
              </wp:positionH>
              <wp:positionV relativeFrom="paragraph">
                <wp:posOffset>112394</wp:posOffset>
              </wp:positionV>
              <wp:extent cx="10934700" cy="9525"/>
              <wp:effectExtent l="0" t="19050" r="19050" b="28575"/>
              <wp:wrapNone/>
              <wp:docPr id="24" name="Łącznik prosty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934700" cy="9525"/>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51D9E9" id="Łącznik prosty 24" o:spid="_x0000_s1026" alt="&quot;&quot;" style="position:absolute;z-index:2517227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809.8pt,8.85pt" to="1670.8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" strokecolor="#ed7d31 [3205]" strokeweight="2.25pt">
              <v:stroke joinstyle="miter"/>
              <w10:wrap anchorx="page"/>
            </v:line>
          </w:pict>
        </mc:Fallback>
      </mc:AlternateContent>
    </w:r>
    <w:r w:rsidR="000D0593" w:rsidRPr="00C32E50">
      <w:rPr>
        <w:noProof/>
      </w:rPr>
      <mc:AlternateContent>
        <mc:Choice Requires="wps">
          <w:drawing>
            <wp:anchor distT="0" distB="0" distL="114300" distR="114300" simplePos="0" relativeHeight="251660288" behindDoc="0" locked="0" layoutInCell="1" allowOverlap="1" wp14:anchorId="7A7AA8AA" wp14:editId="7E7DCEEA">
              <wp:simplePos x="0" y="0"/>
              <wp:positionH relativeFrom="margin">
                <wp:align>left</wp:align>
              </wp:positionH>
              <wp:positionV relativeFrom="paragraph">
                <wp:posOffset>-142742</wp:posOffset>
              </wp:positionV>
              <wp:extent cx="5772150" cy="533400"/>
              <wp:effectExtent l="0" t="0" r="0" b="0"/>
              <wp:wrapNone/>
              <wp:docPr id="193" name="Pole tekstow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533400"/>
                      </a:xfrm>
                      <a:prstGeom prst="rect">
                        <a:avLst/>
                      </a:prstGeom>
                      <a:noFill/>
                      <a:ln w="9525">
                        <a:noFill/>
                        <a:miter lim="800000"/>
                      </a:ln>
                    </wps:spPr>
                    <wps:txbx>
                      <w:txbxContent>
                        <w:p w14:paraId="33D590EC" w14:textId="77777777" w:rsidR="000D0593" w:rsidRPr="00D42D32" w:rsidRDefault="00DF7E0D" w:rsidP="00C32E50">
                          <w:pPr>
                            <w:spacing w:before="60" w:after="60"/>
                            <w:jc w:val="center"/>
                            <w:rPr>
                              <w:rFonts w:ascii="Open Sans" w:hAnsi="Open Sans" w:cs="Open Sans"/>
                              <w:b/>
                              <w:spacing w:val="20"/>
                              <w:sz w:val="16"/>
                              <w:szCs w:val="16"/>
                            </w:rPr>
                          </w:pPr>
                          <w:r w:rsidRPr="00D42D32">
                            <w:rPr>
                              <w:rFonts w:ascii="Open Sans" w:hAnsi="Open Sans" w:cs="Open Sans"/>
                              <w:b/>
                              <w:spacing w:val="20"/>
                              <w:sz w:val="16"/>
                              <w:szCs w:val="16"/>
                            </w:rPr>
                            <w:t>Raport diagnostyczny służący wyznaczeniu obszaru rewitalizacji</w:t>
                          </w:r>
                          <w:r w:rsidR="00C32E50" w:rsidRPr="00D42D32">
                            <w:rPr>
                              <w:rFonts w:ascii="Open Sans" w:hAnsi="Open Sans" w:cs="Open Sans"/>
                              <w:b/>
                              <w:spacing w:val="20"/>
                              <w:sz w:val="16"/>
                              <w:szCs w:val="16"/>
                            </w:rPr>
                            <w:t xml:space="preserve"> </w:t>
                          </w:r>
                        </w:p>
                        <w:p w14:paraId="4E8BB49D" w14:textId="593F2C0E" w:rsidR="0058540E" w:rsidRPr="00D42D32" w:rsidRDefault="00DF7E0D" w:rsidP="00C32E50">
                          <w:pPr>
                            <w:spacing w:before="60" w:after="60"/>
                            <w:jc w:val="center"/>
                            <w:rPr>
                              <w:rFonts w:ascii="Open Sans" w:hAnsi="Open Sans" w:cs="Open Sans"/>
                              <w:bCs/>
                              <w:spacing w:val="20"/>
                              <w:sz w:val="16"/>
                              <w:szCs w:val="16"/>
                            </w:rPr>
                          </w:pPr>
                          <w:r w:rsidRPr="00D42D32">
                            <w:rPr>
                              <w:rFonts w:ascii="Open Sans" w:hAnsi="Open Sans" w:cs="Open Sans"/>
                              <w:spacing w:val="20"/>
                              <w:sz w:val="16"/>
                              <w:szCs w:val="16"/>
                            </w:rPr>
                            <w:t xml:space="preserve">w </w:t>
                          </w:r>
                          <w:r w:rsidR="00B7355D" w:rsidRPr="00D42D32">
                            <w:rPr>
                              <w:rFonts w:ascii="Open Sans" w:hAnsi="Open Sans" w:cs="Open Sans"/>
                              <w:spacing w:val="20"/>
                              <w:sz w:val="16"/>
                              <w:szCs w:val="16"/>
                            </w:rPr>
                            <w:t>Gmin</w:t>
                          </w:r>
                          <w:r w:rsidRPr="00D42D32">
                            <w:rPr>
                              <w:rFonts w:ascii="Open Sans" w:hAnsi="Open Sans" w:cs="Open Sans"/>
                              <w:spacing w:val="20"/>
                              <w:sz w:val="16"/>
                              <w:szCs w:val="16"/>
                            </w:rPr>
                            <w:t>ie</w:t>
                          </w:r>
                          <w:r w:rsidR="00B7355D" w:rsidRPr="00D42D32">
                            <w:rPr>
                              <w:rFonts w:ascii="Open Sans" w:hAnsi="Open Sans" w:cs="Open Sans"/>
                              <w:spacing w:val="20"/>
                              <w:sz w:val="16"/>
                              <w:szCs w:val="16"/>
                            </w:rPr>
                            <w:t xml:space="preserve"> </w:t>
                          </w:r>
                          <w:r w:rsidR="00F66474">
                            <w:rPr>
                              <w:rFonts w:ascii="Open Sans" w:hAnsi="Open Sans" w:cs="Open Sans"/>
                              <w:spacing w:val="20"/>
                              <w:sz w:val="16"/>
                              <w:szCs w:val="16"/>
                            </w:rPr>
                            <w:t>Chodel</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7A7AA8AA" id="_x0000_t202" coordsize="21600,21600" o:spt="202" path="m,l,21600r21600,l21600,xe">
              <v:stroke joinstyle="miter"/>
              <v:path gradientshapeok="t" o:connecttype="rect"/>
            </v:shapetype>
            <v:shape id="_x0000_s1032" type="#_x0000_t202" alt="&quot;&quot;" style="position:absolute;left:0;text-align:left;margin-left:0;margin-top:-11.25pt;width:454.5pt;height:42pt;z-index:2516602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" filled="f" stroked="f">
              <v:textbox>
                <w:txbxContent>
                  <w:p w14:paraId="33D590EC" w14:textId="77777777" w:rsidR="000D0593" w:rsidRPr="00D42D32" w:rsidRDefault="00DF7E0D" w:rsidP="00C32E50">
                    <w:pPr>
                      <w:spacing w:before="60" w:after="60"/>
                      <w:jc w:val="center"/>
                      <w:rPr>
                        <w:rFonts w:ascii="Open Sans" w:hAnsi="Open Sans" w:cs="Open Sans"/>
                        <w:b/>
                        <w:spacing w:val="20"/>
                        <w:sz w:val="16"/>
                        <w:szCs w:val="16"/>
                      </w:rPr>
                    </w:pPr>
                    <w:r w:rsidRPr="00D42D32">
                      <w:rPr>
                        <w:rFonts w:ascii="Open Sans" w:hAnsi="Open Sans" w:cs="Open Sans"/>
                        <w:b/>
                        <w:spacing w:val="20"/>
                        <w:sz w:val="16"/>
                        <w:szCs w:val="16"/>
                      </w:rPr>
                      <w:t>Raport diagnostyczny służący wyznaczeniu obszaru rewitalizacji</w:t>
                    </w:r>
                    <w:r w:rsidR="00C32E50" w:rsidRPr="00D42D32">
                      <w:rPr>
                        <w:rFonts w:ascii="Open Sans" w:hAnsi="Open Sans" w:cs="Open Sans"/>
                        <w:b/>
                        <w:spacing w:val="20"/>
                        <w:sz w:val="16"/>
                        <w:szCs w:val="16"/>
                      </w:rPr>
                      <w:t xml:space="preserve"> </w:t>
                    </w:r>
                  </w:p>
                  <w:p w14:paraId="4E8BB49D" w14:textId="593F2C0E" w:rsidR="0058540E" w:rsidRPr="00D42D32" w:rsidRDefault="00DF7E0D" w:rsidP="00C32E50">
                    <w:pPr>
                      <w:spacing w:before="60" w:after="60"/>
                      <w:jc w:val="center"/>
                      <w:rPr>
                        <w:rFonts w:ascii="Open Sans" w:hAnsi="Open Sans" w:cs="Open Sans"/>
                        <w:bCs/>
                        <w:spacing w:val="20"/>
                        <w:sz w:val="16"/>
                        <w:szCs w:val="16"/>
                      </w:rPr>
                    </w:pPr>
                    <w:r w:rsidRPr="00D42D32">
                      <w:rPr>
                        <w:rFonts w:ascii="Open Sans" w:hAnsi="Open Sans" w:cs="Open Sans"/>
                        <w:spacing w:val="20"/>
                        <w:sz w:val="16"/>
                        <w:szCs w:val="16"/>
                      </w:rPr>
                      <w:t xml:space="preserve">w </w:t>
                    </w:r>
                    <w:r w:rsidR="00B7355D" w:rsidRPr="00D42D32">
                      <w:rPr>
                        <w:rFonts w:ascii="Open Sans" w:hAnsi="Open Sans" w:cs="Open Sans"/>
                        <w:spacing w:val="20"/>
                        <w:sz w:val="16"/>
                        <w:szCs w:val="16"/>
                      </w:rPr>
                      <w:t>Gmin</w:t>
                    </w:r>
                    <w:r w:rsidRPr="00D42D32">
                      <w:rPr>
                        <w:rFonts w:ascii="Open Sans" w:hAnsi="Open Sans" w:cs="Open Sans"/>
                        <w:spacing w:val="20"/>
                        <w:sz w:val="16"/>
                        <w:szCs w:val="16"/>
                      </w:rPr>
                      <w:t>ie</w:t>
                    </w:r>
                    <w:r w:rsidR="00B7355D" w:rsidRPr="00D42D32">
                      <w:rPr>
                        <w:rFonts w:ascii="Open Sans" w:hAnsi="Open Sans" w:cs="Open Sans"/>
                        <w:spacing w:val="20"/>
                        <w:sz w:val="16"/>
                        <w:szCs w:val="16"/>
                      </w:rPr>
                      <w:t xml:space="preserve"> </w:t>
                    </w:r>
                    <w:r w:rsidR="00F66474">
                      <w:rPr>
                        <w:rFonts w:ascii="Open Sans" w:hAnsi="Open Sans" w:cs="Open Sans"/>
                        <w:spacing w:val="20"/>
                        <w:sz w:val="16"/>
                        <w:szCs w:val="16"/>
                      </w:rPr>
                      <w:t>Chodel</w:t>
                    </w: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09.3pt;height:409.3pt" o:bullet="t">
        <v:imagedata r:id="rId1" o:title="001-minus"/>
      </v:shape>
    </w:pict>
  </w:numPicBullet>
  <w:numPicBullet w:numPicBulletId="1">
    <w:pict>
      <v:shape id="_x0000_i1031" type="#_x0000_t75" style="width:384pt;height:384pt" o:bullet="t">
        <v:imagedata r:id="rId2" o:title="002-plus"/>
      </v:shape>
    </w:pict>
  </w:numPicBullet>
  <w:abstractNum w:abstractNumId="0" w15:restartNumberingAfterBreak="0">
    <w:nsid w:val="05774B1D"/>
    <w:multiLevelType w:val="hybridMultilevel"/>
    <w:tmpl w:val="63DC74EE"/>
    <w:lvl w:ilvl="0" w:tplc="2D14B284">
      <w:start w:val="1"/>
      <w:numFmt w:val="decimal"/>
      <w:lvlText w:val="%1."/>
      <w:lvlJc w:val="left"/>
      <w:pPr>
        <w:ind w:left="720" w:hanging="360"/>
      </w:pPr>
      <w:rPr>
        <w:rFonts w:hint="default"/>
        <w:b/>
        <w:bCs/>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6825E34"/>
    <w:multiLevelType w:val="multilevel"/>
    <w:tmpl w:val="4ED469CC"/>
    <w:lvl w:ilvl="0">
      <w:start w:val="1"/>
      <w:numFmt w:val="decimal"/>
      <w:lvlText w:val="%1."/>
      <w:lvlJc w:val="left"/>
      <w:pPr>
        <w:ind w:left="720" w:hanging="360"/>
      </w:pPr>
      <w:rPr>
        <w:rFonts w:hint="default"/>
        <w:b/>
        <w:bCs w:val="0"/>
      </w:rPr>
    </w:lvl>
    <w:lvl w:ilvl="1">
      <w:start w:val="1"/>
      <w:numFmt w:val="decimal"/>
      <w:isLgl/>
      <w:lvlText w:val="%1.%2."/>
      <w:lvlJc w:val="left"/>
      <w:pPr>
        <w:ind w:left="1080" w:hanging="720"/>
      </w:pPr>
      <w:rPr>
        <w:rFonts w:hint="default"/>
      </w:rPr>
    </w:lvl>
    <w:lvl w:ilvl="2">
      <w:start w:val="1"/>
      <w:numFmt w:val="decimal"/>
      <w:pStyle w:val="Nagwek3"/>
      <w:isLgl/>
      <w:lvlText w:val="%1.%2.%3."/>
      <w:lvlJc w:val="left"/>
      <w:pPr>
        <w:ind w:left="1080" w:hanging="720"/>
      </w:pPr>
      <w:rPr>
        <w:rFonts w:hint="default"/>
        <w:color w:val="2F5496" w:themeColor="accent1" w:themeShade="BF"/>
        <w:sz w:val="28"/>
        <w:szCs w:val="28"/>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7811738"/>
    <w:multiLevelType w:val="multilevel"/>
    <w:tmpl w:val="6316C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6C2428"/>
    <w:multiLevelType w:val="multilevel"/>
    <w:tmpl w:val="6316C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A73B43"/>
    <w:multiLevelType w:val="hybridMultilevel"/>
    <w:tmpl w:val="683EA288"/>
    <w:lvl w:ilvl="0" w:tplc="2C82FE6E">
      <w:start w:val="1"/>
      <w:numFmt w:val="bullet"/>
      <w:lvlText w:val=""/>
      <w:lvlPicBulletId w:val="1"/>
      <w:lvlJc w:val="left"/>
      <w:pPr>
        <w:ind w:left="360" w:hanging="360"/>
      </w:pPr>
      <w:rPr>
        <w:rFonts w:ascii="Symbol" w:hAnsi="Symbol" w:cs="Wingdings" w:hint="default"/>
        <w:color w:val="auto"/>
        <w:sz w:val="22"/>
        <w:szCs w:val="22"/>
      </w:rPr>
    </w:lvl>
    <w:lvl w:ilvl="1" w:tplc="04150003" w:tentative="1">
      <w:start w:val="1"/>
      <w:numFmt w:val="bullet"/>
      <w:lvlText w:val="o"/>
      <w:lvlJc w:val="left"/>
      <w:pPr>
        <w:ind w:left="9726" w:hanging="360"/>
      </w:pPr>
      <w:rPr>
        <w:rFonts w:ascii="Courier New" w:hAnsi="Courier New" w:cs="Courier New" w:hint="default"/>
      </w:rPr>
    </w:lvl>
    <w:lvl w:ilvl="2" w:tplc="04150005" w:tentative="1">
      <w:start w:val="1"/>
      <w:numFmt w:val="bullet"/>
      <w:lvlText w:val=""/>
      <w:lvlJc w:val="left"/>
      <w:pPr>
        <w:ind w:left="10446" w:hanging="360"/>
      </w:pPr>
      <w:rPr>
        <w:rFonts w:ascii="Wingdings" w:hAnsi="Wingdings" w:hint="default"/>
      </w:rPr>
    </w:lvl>
    <w:lvl w:ilvl="3" w:tplc="04150001" w:tentative="1">
      <w:start w:val="1"/>
      <w:numFmt w:val="bullet"/>
      <w:lvlText w:val=""/>
      <w:lvlJc w:val="left"/>
      <w:pPr>
        <w:ind w:left="11166" w:hanging="360"/>
      </w:pPr>
      <w:rPr>
        <w:rFonts w:ascii="Symbol" w:hAnsi="Symbol" w:hint="default"/>
      </w:rPr>
    </w:lvl>
    <w:lvl w:ilvl="4" w:tplc="04150003" w:tentative="1">
      <w:start w:val="1"/>
      <w:numFmt w:val="bullet"/>
      <w:lvlText w:val="o"/>
      <w:lvlJc w:val="left"/>
      <w:pPr>
        <w:ind w:left="11886" w:hanging="360"/>
      </w:pPr>
      <w:rPr>
        <w:rFonts w:ascii="Courier New" w:hAnsi="Courier New" w:cs="Courier New" w:hint="default"/>
      </w:rPr>
    </w:lvl>
    <w:lvl w:ilvl="5" w:tplc="04150005" w:tentative="1">
      <w:start w:val="1"/>
      <w:numFmt w:val="bullet"/>
      <w:lvlText w:val=""/>
      <w:lvlJc w:val="left"/>
      <w:pPr>
        <w:ind w:left="12606" w:hanging="360"/>
      </w:pPr>
      <w:rPr>
        <w:rFonts w:ascii="Wingdings" w:hAnsi="Wingdings" w:hint="default"/>
      </w:rPr>
    </w:lvl>
    <w:lvl w:ilvl="6" w:tplc="04150001" w:tentative="1">
      <w:start w:val="1"/>
      <w:numFmt w:val="bullet"/>
      <w:lvlText w:val=""/>
      <w:lvlJc w:val="left"/>
      <w:pPr>
        <w:ind w:left="13326" w:hanging="360"/>
      </w:pPr>
      <w:rPr>
        <w:rFonts w:ascii="Symbol" w:hAnsi="Symbol" w:hint="default"/>
      </w:rPr>
    </w:lvl>
    <w:lvl w:ilvl="7" w:tplc="04150003" w:tentative="1">
      <w:start w:val="1"/>
      <w:numFmt w:val="bullet"/>
      <w:lvlText w:val="o"/>
      <w:lvlJc w:val="left"/>
      <w:pPr>
        <w:ind w:left="14046" w:hanging="360"/>
      </w:pPr>
      <w:rPr>
        <w:rFonts w:ascii="Courier New" w:hAnsi="Courier New" w:cs="Courier New" w:hint="default"/>
      </w:rPr>
    </w:lvl>
    <w:lvl w:ilvl="8" w:tplc="04150005" w:tentative="1">
      <w:start w:val="1"/>
      <w:numFmt w:val="bullet"/>
      <w:lvlText w:val=""/>
      <w:lvlJc w:val="left"/>
      <w:pPr>
        <w:ind w:left="14766" w:hanging="360"/>
      </w:pPr>
      <w:rPr>
        <w:rFonts w:ascii="Wingdings" w:hAnsi="Wingdings" w:hint="default"/>
      </w:rPr>
    </w:lvl>
  </w:abstractNum>
  <w:abstractNum w:abstractNumId="5" w15:restartNumberingAfterBreak="0">
    <w:nsid w:val="10762FA8"/>
    <w:multiLevelType w:val="multilevel"/>
    <w:tmpl w:val="6316C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A1508A"/>
    <w:multiLevelType w:val="hybridMultilevel"/>
    <w:tmpl w:val="3CF02C1E"/>
    <w:lvl w:ilvl="0" w:tplc="E6863578">
      <w:start w:val="1"/>
      <w:numFmt w:val="decimal"/>
      <w:lvlText w:val="%1."/>
      <w:lvlJc w:val="left"/>
      <w:pPr>
        <w:ind w:left="720" w:hanging="360"/>
      </w:pPr>
      <w:rPr>
        <w:rFonts w:hint="default"/>
        <w:b/>
        <w:bCs/>
        <w:strike w:val="0"/>
        <w:color w:val="1F3864" w:themeColor="accent1" w:themeShade="80"/>
      </w:rPr>
    </w:lvl>
    <w:lvl w:ilvl="1" w:tplc="43208AD6">
      <w:start w:val="1"/>
      <w:numFmt w:val="lowerLetter"/>
      <w:lvlText w:val="%2."/>
      <w:lvlJc w:val="left"/>
      <w:pPr>
        <w:ind w:left="1440" w:hanging="360"/>
      </w:pPr>
      <w:rPr>
        <w:b/>
        <w:bCs/>
        <w:color w:val="1F3864" w:themeColor="accent1" w:themeShade="8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88A2DE7"/>
    <w:multiLevelType w:val="multilevel"/>
    <w:tmpl w:val="6316C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606405"/>
    <w:multiLevelType w:val="multilevel"/>
    <w:tmpl w:val="B7E0B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BA41E2A"/>
    <w:multiLevelType w:val="multilevel"/>
    <w:tmpl w:val="DEA2A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3E5CDA"/>
    <w:multiLevelType w:val="hybridMultilevel"/>
    <w:tmpl w:val="A22293C4"/>
    <w:lvl w:ilvl="0" w:tplc="64F43E3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1E68365A"/>
    <w:multiLevelType w:val="multilevel"/>
    <w:tmpl w:val="C254AA92"/>
    <w:lvl w:ilvl="0">
      <w:start w:val="1"/>
      <w:numFmt w:val="decimal"/>
      <w:lvlText w:val="%1."/>
      <w:lvlJc w:val="left"/>
      <w:pPr>
        <w:ind w:left="720" w:hanging="360"/>
      </w:pPr>
      <w:rPr>
        <w:rFonts w:hint="default"/>
        <w:b/>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1CF308B"/>
    <w:multiLevelType w:val="hybridMultilevel"/>
    <w:tmpl w:val="F224E6E0"/>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1F453BB"/>
    <w:multiLevelType w:val="multilevel"/>
    <w:tmpl w:val="0E8EC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7C0B98"/>
    <w:multiLevelType w:val="hybridMultilevel"/>
    <w:tmpl w:val="119E5272"/>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41322EA"/>
    <w:multiLevelType w:val="multilevel"/>
    <w:tmpl w:val="6316C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132693"/>
    <w:multiLevelType w:val="hybridMultilevel"/>
    <w:tmpl w:val="0BA88FB4"/>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37545CD"/>
    <w:multiLevelType w:val="hybridMultilevel"/>
    <w:tmpl w:val="2780C614"/>
    <w:lvl w:ilvl="0" w:tplc="219A8B6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4240CA8"/>
    <w:multiLevelType w:val="hybridMultilevel"/>
    <w:tmpl w:val="86D2D00C"/>
    <w:lvl w:ilvl="0" w:tplc="64F43E32">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15:restartNumberingAfterBreak="0">
    <w:nsid w:val="346D7387"/>
    <w:multiLevelType w:val="hybridMultilevel"/>
    <w:tmpl w:val="CAA494CC"/>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96F2879"/>
    <w:multiLevelType w:val="hybridMultilevel"/>
    <w:tmpl w:val="232E176E"/>
    <w:lvl w:ilvl="0" w:tplc="3F1CA2EE">
      <w:start w:val="1"/>
      <w:numFmt w:val="decimal"/>
      <w:lvlText w:val="%1."/>
      <w:lvlJc w:val="left"/>
      <w:pPr>
        <w:ind w:left="720" w:hanging="360"/>
      </w:pPr>
      <w:rPr>
        <w:rFonts w:hint="default"/>
        <w:b/>
        <w:bCs/>
        <w:color w:val="1F3864" w:themeColor="accent1" w:themeShade="8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9D97A23"/>
    <w:multiLevelType w:val="hybridMultilevel"/>
    <w:tmpl w:val="93F82FE8"/>
    <w:lvl w:ilvl="0" w:tplc="390A99F4">
      <w:start w:val="1"/>
      <w:numFmt w:val="decimal"/>
      <w:lvlText w:val="%1."/>
      <w:lvlJc w:val="left"/>
      <w:pPr>
        <w:ind w:left="720" w:hanging="360"/>
      </w:pPr>
      <w:rPr>
        <w:rFonts w:asciiTheme="minorHAnsi" w:eastAsiaTheme="minorHAnsi" w:hAnsiTheme="minorHAnsi" w:cstheme="minorBidi"/>
        <w:b/>
        <w:bCs/>
        <w:color w:val="C45911" w:themeColor="accent2" w:themeShade="BF"/>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A231784"/>
    <w:multiLevelType w:val="hybridMultilevel"/>
    <w:tmpl w:val="CA7A62D8"/>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EE767A1"/>
    <w:multiLevelType w:val="hybridMultilevel"/>
    <w:tmpl w:val="8CEE0C70"/>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37518E3"/>
    <w:multiLevelType w:val="hybridMultilevel"/>
    <w:tmpl w:val="05481016"/>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43D870B1"/>
    <w:multiLevelType w:val="hybridMultilevel"/>
    <w:tmpl w:val="130E690C"/>
    <w:lvl w:ilvl="0" w:tplc="23F603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 w15:restartNumberingAfterBreak="0">
    <w:nsid w:val="43E30C02"/>
    <w:multiLevelType w:val="hybridMultilevel"/>
    <w:tmpl w:val="D2464AB0"/>
    <w:lvl w:ilvl="0" w:tplc="6D921D76">
      <w:start w:val="1"/>
      <w:numFmt w:val="bullet"/>
      <w:lvlText w:val=""/>
      <w:lvlPicBulletId w:val="1"/>
      <w:lvlJc w:val="left"/>
      <w:pPr>
        <w:ind w:left="360" w:hanging="360"/>
      </w:pPr>
      <w:rPr>
        <w:rFonts w:ascii="Symbol" w:hAnsi="Symbol" w:cs="Wingdings"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62F3F78"/>
    <w:multiLevelType w:val="multilevel"/>
    <w:tmpl w:val="6316C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64393D"/>
    <w:multiLevelType w:val="hybridMultilevel"/>
    <w:tmpl w:val="123E3948"/>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8593154"/>
    <w:multiLevelType w:val="hybridMultilevel"/>
    <w:tmpl w:val="484E309E"/>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5278000B"/>
    <w:multiLevelType w:val="multilevel"/>
    <w:tmpl w:val="3E50CCD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1" w15:restartNumberingAfterBreak="0">
    <w:nsid w:val="52C17382"/>
    <w:multiLevelType w:val="hybridMultilevel"/>
    <w:tmpl w:val="73BC93C2"/>
    <w:lvl w:ilvl="0" w:tplc="33384916">
      <w:start w:val="1"/>
      <w:numFmt w:val="bullet"/>
      <w:lvlText w:val=""/>
      <w:lvlPicBulletId w:val="0"/>
      <w:lvlJc w:val="left"/>
      <w:pPr>
        <w:ind w:left="360" w:hanging="360"/>
      </w:pPr>
      <w:rPr>
        <w:rFonts w:ascii="Symbol" w:hAnsi="Symbol" w:cs="Wingdings" w:hint="default"/>
        <w:color w:val="auto"/>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6BB08B2"/>
    <w:multiLevelType w:val="hybridMultilevel"/>
    <w:tmpl w:val="AAE20EC8"/>
    <w:lvl w:ilvl="0" w:tplc="6D921D76">
      <w:start w:val="1"/>
      <w:numFmt w:val="bullet"/>
      <w:lvlText w:val=""/>
      <w:lvlPicBulletId w:val="1"/>
      <w:lvlJc w:val="left"/>
      <w:pPr>
        <w:ind w:left="360" w:hanging="360"/>
      </w:pPr>
      <w:rPr>
        <w:rFonts w:ascii="Symbol" w:hAnsi="Symbol" w:cs="Wingdings" w:hint="default"/>
        <w:color w:val="auto"/>
        <w:sz w:val="24"/>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B923BEB"/>
    <w:multiLevelType w:val="multilevel"/>
    <w:tmpl w:val="6316C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C5202F9"/>
    <w:multiLevelType w:val="multilevel"/>
    <w:tmpl w:val="65028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1636C8B"/>
    <w:multiLevelType w:val="hybridMultilevel"/>
    <w:tmpl w:val="AD7A9D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21508EA"/>
    <w:multiLevelType w:val="multilevel"/>
    <w:tmpl w:val="6316C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26203D8"/>
    <w:multiLevelType w:val="hybridMultilevel"/>
    <w:tmpl w:val="292E54BE"/>
    <w:lvl w:ilvl="0" w:tplc="04150011">
      <w:start w:val="1"/>
      <w:numFmt w:val="decimal"/>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8" w15:restartNumberingAfterBreak="0">
    <w:nsid w:val="66120786"/>
    <w:multiLevelType w:val="hybridMultilevel"/>
    <w:tmpl w:val="8820CD58"/>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D830689"/>
    <w:multiLevelType w:val="hybridMultilevel"/>
    <w:tmpl w:val="3208E8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6FB67AF1"/>
    <w:multiLevelType w:val="multilevel"/>
    <w:tmpl w:val="6316C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1A87B9F"/>
    <w:multiLevelType w:val="multilevel"/>
    <w:tmpl w:val="D228F6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3D44E30"/>
    <w:multiLevelType w:val="hybridMultilevel"/>
    <w:tmpl w:val="7E702C84"/>
    <w:lvl w:ilvl="0" w:tplc="33384916">
      <w:start w:val="1"/>
      <w:numFmt w:val="bullet"/>
      <w:lvlText w:val=""/>
      <w:lvlPicBulletId w:val="0"/>
      <w:lvlJc w:val="left"/>
      <w:pPr>
        <w:ind w:left="720" w:hanging="360"/>
      </w:pPr>
      <w:rPr>
        <w:rFonts w:ascii="Symbol" w:hAnsi="Symbol" w:cs="Wingdings" w:hint="default"/>
        <w:color w:val="auto"/>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46631F4"/>
    <w:multiLevelType w:val="hybridMultilevel"/>
    <w:tmpl w:val="4A541062"/>
    <w:lvl w:ilvl="0" w:tplc="23F603B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5B57419"/>
    <w:multiLevelType w:val="hybridMultilevel"/>
    <w:tmpl w:val="47BE94B8"/>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C4E16F8"/>
    <w:multiLevelType w:val="hybridMultilevel"/>
    <w:tmpl w:val="AB1AB7E4"/>
    <w:lvl w:ilvl="0" w:tplc="23F603B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CFF10FB"/>
    <w:multiLevelType w:val="hybridMultilevel"/>
    <w:tmpl w:val="232A81C0"/>
    <w:lvl w:ilvl="0" w:tplc="7B306BA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094282830">
    <w:abstractNumId w:val="37"/>
  </w:num>
  <w:num w:numId="2" w16cid:durableId="1267495151">
    <w:abstractNumId w:val="0"/>
  </w:num>
  <w:num w:numId="3" w16cid:durableId="457643852">
    <w:abstractNumId w:val="30"/>
  </w:num>
  <w:num w:numId="4" w16cid:durableId="1479761248">
    <w:abstractNumId w:val="11"/>
  </w:num>
  <w:num w:numId="5" w16cid:durableId="206724380">
    <w:abstractNumId w:val="21"/>
  </w:num>
  <w:num w:numId="6" w16cid:durableId="530455545">
    <w:abstractNumId w:val="39"/>
  </w:num>
  <w:num w:numId="7" w16cid:durableId="1520007334">
    <w:abstractNumId w:val="1"/>
  </w:num>
  <w:num w:numId="8" w16cid:durableId="1753894367">
    <w:abstractNumId w:val="6"/>
  </w:num>
  <w:num w:numId="9" w16cid:durableId="459567305">
    <w:abstractNumId w:val="17"/>
  </w:num>
  <w:num w:numId="10" w16cid:durableId="964967759">
    <w:abstractNumId w:val="46"/>
  </w:num>
  <w:num w:numId="11" w16cid:durableId="2055956918">
    <w:abstractNumId w:val="20"/>
  </w:num>
  <w:num w:numId="12" w16cid:durableId="1266690779">
    <w:abstractNumId w:val="28"/>
  </w:num>
  <w:num w:numId="13" w16cid:durableId="1588538366">
    <w:abstractNumId w:val="43"/>
  </w:num>
  <w:num w:numId="14" w16cid:durableId="750274135">
    <w:abstractNumId w:val="29"/>
  </w:num>
  <w:num w:numId="15" w16cid:durableId="582684112">
    <w:abstractNumId w:val="14"/>
  </w:num>
  <w:num w:numId="16" w16cid:durableId="2026900907">
    <w:abstractNumId w:val="45"/>
  </w:num>
  <w:num w:numId="17" w16cid:durableId="80490664">
    <w:abstractNumId w:val="38"/>
  </w:num>
  <w:num w:numId="18" w16cid:durableId="1466700191">
    <w:abstractNumId w:val="16"/>
  </w:num>
  <w:num w:numId="19" w16cid:durableId="349183133">
    <w:abstractNumId w:val="32"/>
  </w:num>
  <w:num w:numId="20" w16cid:durableId="536048292">
    <w:abstractNumId w:val="26"/>
  </w:num>
  <w:num w:numId="21" w16cid:durableId="184170422">
    <w:abstractNumId w:val="42"/>
  </w:num>
  <w:num w:numId="22" w16cid:durableId="81534903">
    <w:abstractNumId w:val="35"/>
  </w:num>
  <w:num w:numId="23" w16cid:durableId="49621351">
    <w:abstractNumId w:val="4"/>
  </w:num>
  <w:num w:numId="24" w16cid:durableId="239827717">
    <w:abstractNumId w:val="31"/>
  </w:num>
  <w:num w:numId="25" w16cid:durableId="1171945093">
    <w:abstractNumId w:val="10"/>
  </w:num>
  <w:num w:numId="26" w16cid:durableId="786051212">
    <w:abstractNumId w:val="18"/>
  </w:num>
  <w:num w:numId="27" w16cid:durableId="755904309">
    <w:abstractNumId w:val="23"/>
  </w:num>
  <w:num w:numId="28" w16cid:durableId="1610550975">
    <w:abstractNumId w:val="44"/>
  </w:num>
  <w:num w:numId="29" w16cid:durableId="1537809520">
    <w:abstractNumId w:val="12"/>
  </w:num>
  <w:num w:numId="30" w16cid:durableId="1384057594">
    <w:abstractNumId w:val="22"/>
  </w:num>
  <w:num w:numId="31" w16cid:durableId="409619992">
    <w:abstractNumId w:val="24"/>
  </w:num>
  <w:num w:numId="32" w16cid:durableId="1456679053">
    <w:abstractNumId w:val="25"/>
  </w:num>
  <w:num w:numId="33" w16cid:durableId="543911257">
    <w:abstractNumId w:val="15"/>
  </w:num>
  <w:num w:numId="34" w16cid:durableId="547645959">
    <w:abstractNumId w:val="27"/>
  </w:num>
  <w:num w:numId="35" w16cid:durableId="131094723">
    <w:abstractNumId w:val="5"/>
  </w:num>
  <w:num w:numId="36" w16cid:durableId="49232796">
    <w:abstractNumId w:val="2"/>
  </w:num>
  <w:num w:numId="37" w16cid:durableId="849174141">
    <w:abstractNumId w:val="40"/>
  </w:num>
  <w:num w:numId="38" w16cid:durableId="885413511">
    <w:abstractNumId w:val="36"/>
  </w:num>
  <w:num w:numId="39" w16cid:durableId="1429275231">
    <w:abstractNumId w:val="3"/>
  </w:num>
  <w:num w:numId="40" w16cid:durableId="1264998338">
    <w:abstractNumId w:val="13"/>
  </w:num>
  <w:num w:numId="41" w16cid:durableId="1753703074">
    <w:abstractNumId w:val="33"/>
  </w:num>
  <w:num w:numId="42" w16cid:durableId="969943959">
    <w:abstractNumId w:val="7"/>
  </w:num>
  <w:num w:numId="43" w16cid:durableId="926352047">
    <w:abstractNumId w:val="34"/>
  </w:num>
  <w:num w:numId="44" w16cid:durableId="2134862309">
    <w:abstractNumId w:val="8"/>
  </w:num>
  <w:num w:numId="45" w16cid:durableId="116458793">
    <w:abstractNumId w:val="19"/>
  </w:num>
  <w:num w:numId="46" w16cid:durableId="1846509523">
    <w:abstractNumId w:val="41"/>
  </w:num>
  <w:num w:numId="47" w16cid:durableId="1059354378">
    <w:abstractNumId w:val="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5C6"/>
    <w:rsid w:val="000003DA"/>
    <w:rsid w:val="000073A7"/>
    <w:rsid w:val="00010CA9"/>
    <w:rsid w:val="00011BB5"/>
    <w:rsid w:val="00011C73"/>
    <w:rsid w:val="000148FF"/>
    <w:rsid w:val="00015588"/>
    <w:rsid w:val="00024FA3"/>
    <w:rsid w:val="000262DB"/>
    <w:rsid w:val="00026674"/>
    <w:rsid w:val="000270F6"/>
    <w:rsid w:val="000279C5"/>
    <w:rsid w:val="00032234"/>
    <w:rsid w:val="00032A9F"/>
    <w:rsid w:val="000375BE"/>
    <w:rsid w:val="00037B38"/>
    <w:rsid w:val="00037E53"/>
    <w:rsid w:val="00040DC1"/>
    <w:rsid w:val="00042387"/>
    <w:rsid w:val="00042964"/>
    <w:rsid w:val="00043115"/>
    <w:rsid w:val="0004420F"/>
    <w:rsid w:val="00044703"/>
    <w:rsid w:val="0004681F"/>
    <w:rsid w:val="00053D64"/>
    <w:rsid w:val="00054426"/>
    <w:rsid w:val="00055D8C"/>
    <w:rsid w:val="000654E7"/>
    <w:rsid w:val="00070B58"/>
    <w:rsid w:val="00073577"/>
    <w:rsid w:val="0008187B"/>
    <w:rsid w:val="00081EB0"/>
    <w:rsid w:val="00084AAC"/>
    <w:rsid w:val="00085B10"/>
    <w:rsid w:val="000918EE"/>
    <w:rsid w:val="000A1B4A"/>
    <w:rsid w:val="000A205E"/>
    <w:rsid w:val="000A2231"/>
    <w:rsid w:val="000A2D64"/>
    <w:rsid w:val="000A3773"/>
    <w:rsid w:val="000A3E7B"/>
    <w:rsid w:val="000B082A"/>
    <w:rsid w:val="000B0AEE"/>
    <w:rsid w:val="000B748E"/>
    <w:rsid w:val="000C1DC3"/>
    <w:rsid w:val="000C3400"/>
    <w:rsid w:val="000C57F6"/>
    <w:rsid w:val="000D0593"/>
    <w:rsid w:val="000D0C1A"/>
    <w:rsid w:val="000D1840"/>
    <w:rsid w:val="000E086A"/>
    <w:rsid w:val="000E0A9F"/>
    <w:rsid w:val="000E25D0"/>
    <w:rsid w:val="000E537E"/>
    <w:rsid w:val="000E6D8E"/>
    <w:rsid w:val="000F2FD2"/>
    <w:rsid w:val="000F36C4"/>
    <w:rsid w:val="000F38A9"/>
    <w:rsid w:val="000F3D8B"/>
    <w:rsid w:val="000F45EA"/>
    <w:rsid w:val="000F55DE"/>
    <w:rsid w:val="001125C2"/>
    <w:rsid w:val="001222B8"/>
    <w:rsid w:val="00125868"/>
    <w:rsid w:val="00125BEA"/>
    <w:rsid w:val="001329FB"/>
    <w:rsid w:val="0014020A"/>
    <w:rsid w:val="00143C24"/>
    <w:rsid w:val="00146298"/>
    <w:rsid w:val="001510E3"/>
    <w:rsid w:val="00152241"/>
    <w:rsid w:val="001553B6"/>
    <w:rsid w:val="00157B66"/>
    <w:rsid w:val="00157CDD"/>
    <w:rsid w:val="00163185"/>
    <w:rsid w:val="00164CC7"/>
    <w:rsid w:val="00166E51"/>
    <w:rsid w:val="00170ACA"/>
    <w:rsid w:val="00170E32"/>
    <w:rsid w:val="00172FE2"/>
    <w:rsid w:val="00177C95"/>
    <w:rsid w:val="001813DF"/>
    <w:rsid w:val="00191617"/>
    <w:rsid w:val="001926D7"/>
    <w:rsid w:val="0019446D"/>
    <w:rsid w:val="00194FDA"/>
    <w:rsid w:val="00195987"/>
    <w:rsid w:val="00196ACA"/>
    <w:rsid w:val="001A5A88"/>
    <w:rsid w:val="001A6034"/>
    <w:rsid w:val="001A6D79"/>
    <w:rsid w:val="001A7E0E"/>
    <w:rsid w:val="001B5315"/>
    <w:rsid w:val="001C1ECE"/>
    <w:rsid w:val="001C493B"/>
    <w:rsid w:val="001D2441"/>
    <w:rsid w:val="001D2955"/>
    <w:rsid w:val="001D360D"/>
    <w:rsid w:val="001D36C4"/>
    <w:rsid w:val="001D383F"/>
    <w:rsid w:val="001D57B0"/>
    <w:rsid w:val="001D5A16"/>
    <w:rsid w:val="001D6D51"/>
    <w:rsid w:val="001D6F2B"/>
    <w:rsid w:val="001D786D"/>
    <w:rsid w:val="001E2FD9"/>
    <w:rsid w:val="001E360C"/>
    <w:rsid w:val="001E5477"/>
    <w:rsid w:val="001E586D"/>
    <w:rsid w:val="001E7D35"/>
    <w:rsid w:val="001F4BFD"/>
    <w:rsid w:val="001F5D1B"/>
    <w:rsid w:val="001F6692"/>
    <w:rsid w:val="001F7B11"/>
    <w:rsid w:val="00202808"/>
    <w:rsid w:val="00202C8E"/>
    <w:rsid w:val="00206204"/>
    <w:rsid w:val="002079C9"/>
    <w:rsid w:val="00217791"/>
    <w:rsid w:val="00222B1B"/>
    <w:rsid w:val="00224D95"/>
    <w:rsid w:val="00227BE5"/>
    <w:rsid w:val="002323AA"/>
    <w:rsid w:val="0023413A"/>
    <w:rsid w:val="002357BD"/>
    <w:rsid w:val="00237464"/>
    <w:rsid w:val="00240652"/>
    <w:rsid w:val="00240E02"/>
    <w:rsid w:val="002420B9"/>
    <w:rsid w:val="0024423A"/>
    <w:rsid w:val="00245A62"/>
    <w:rsid w:val="0024632E"/>
    <w:rsid w:val="00247AC7"/>
    <w:rsid w:val="002537B5"/>
    <w:rsid w:val="002557F0"/>
    <w:rsid w:val="00265981"/>
    <w:rsid w:val="0026760F"/>
    <w:rsid w:val="00270C8D"/>
    <w:rsid w:val="00272396"/>
    <w:rsid w:val="002742F5"/>
    <w:rsid w:val="00280781"/>
    <w:rsid w:val="00280813"/>
    <w:rsid w:val="00280F08"/>
    <w:rsid w:val="00292948"/>
    <w:rsid w:val="0029656A"/>
    <w:rsid w:val="00296C2E"/>
    <w:rsid w:val="002A158A"/>
    <w:rsid w:val="002A33D0"/>
    <w:rsid w:val="002A42BD"/>
    <w:rsid w:val="002A42DA"/>
    <w:rsid w:val="002A667E"/>
    <w:rsid w:val="002B1133"/>
    <w:rsid w:val="002B39D4"/>
    <w:rsid w:val="002B5953"/>
    <w:rsid w:val="002B702A"/>
    <w:rsid w:val="002C0691"/>
    <w:rsid w:val="002C5E43"/>
    <w:rsid w:val="002C5F90"/>
    <w:rsid w:val="002C7398"/>
    <w:rsid w:val="002D0F64"/>
    <w:rsid w:val="002D101F"/>
    <w:rsid w:val="002D28CA"/>
    <w:rsid w:val="002D34E3"/>
    <w:rsid w:val="002D3F97"/>
    <w:rsid w:val="002E13C9"/>
    <w:rsid w:val="002E48DE"/>
    <w:rsid w:val="002E5F75"/>
    <w:rsid w:val="002E6E5C"/>
    <w:rsid w:val="002F1995"/>
    <w:rsid w:val="002F6AD3"/>
    <w:rsid w:val="003015F5"/>
    <w:rsid w:val="00302D77"/>
    <w:rsid w:val="003060C5"/>
    <w:rsid w:val="00306BB7"/>
    <w:rsid w:val="00307A12"/>
    <w:rsid w:val="00314DC6"/>
    <w:rsid w:val="0031756F"/>
    <w:rsid w:val="00320FFD"/>
    <w:rsid w:val="003223BB"/>
    <w:rsid w:val="0032278B"/>
    <w:rsid w:val="0032503D"/>
    <w:rsid w:val="00326071"/>
    <w:rsid w:val="003269EA"/>
    <w:rsid w:val="00331F0B"/>
    <w:rsid w:val="0033300E"/>
    <w:rsid w:val="003335A1"/>
    <w:rsid w:val="003336F6"/>
    <w:rsid w:val="00336019"/>
    <w:rsid w:val="0033686C"/>
    <w:rsid w:val="0034122A"/>
    <w:rsid w:val="00344555"/>
    <w:rsid w:val="00347E8E"/>
    <w:rsid w:val="003508D3"/>
    <w:rsid w:val="003511AC"/>
    <w:rsid w:val="003523C6"/>
    <w:rsid w:val="003528CC"/>
    <w:rsid w:val="0035596D"/>
    <w:rsid w:val="00355BF1"/>
    <w:rsid w:val="00356D2C"/>
    <w:rsid w:val="003570D4"/>
    <w:rsid w:val="00360CF4"/>
    <w:rsid w:val="00361246"/>
    <w:rsid w:val="00361DBF"/>
    <w:rsid w:val="00363350"/>
    <w:rsid w:val="00364A47"/>
    <w:rsid w:val="00372299"/>
    <w:rsid w:val="00377FEB"/>
    <w:rsid w:val="00380EC1"/>
    <w:rsid w:val="00380FF7"/>
    <w:rsid w:val="00381141"/>
    <w:rsid w:val="00382882"/>
    <w:rsid w:val="003853CF"/>
    <w:rsid w:val="0039348B"/>
    <w:rsid w:val="00393A8A"/>
    <w:rsid w:val="003A2E26"/>
    <w:rsid w:val="003A49E5"/>
    <w:rsid w:val="003B3157"/>
    <w:rsid w:val="003B4396"/>
    <w:rsid w:val="003C379E"/>
    <w:rsid w:val="003C5FAC"/>
    <w:rsid w:val="003D1E5C"/>
    <w:rsid w:val="003D24AE"/>
    <w:rsid w:val="003D482E"/>
    <w:rsid w:val="003D784B"/>
    <w:rsid w:val="003E1F1A"/>
    <w:rsid w:val="003E3146"/>
    <w:rsid w:val="003E6570"/>
    <w:rsid w:val="003F1A49"/>
    <w:rsid w:val="003F1C2E"/>
    <w:rsid w:val="003F40C8"/>
    <w:rsid w:val="003F5E63"/>
    <w:rsid w:val="0040188C"/>
    <w:rsid w:val="00403A5B"/>
    <w:rsid w:val="00404B56"/>
    <w:rsid w:val="00405512"/>
    <w:rsid w:val="004110A3"/>
    <w:rsid w:val="00412F11"/>
    <w:rsid w:val="00413B33"/>
    <w:rsid w:val="00413E4A"/>
    <w:rsid w:val="00415158"/>
    <w:rsid w:val="00415F26"/>
    <w:rsid w:val="004161ED"/>
    <w:rsid w:val="00420DAC"/>
    <w:rsid w:val="00420FF3"/>
    <w:rsid w:val="00422C02"/>
    <w:rsid w:val="00424BB6"/>
    <w:rsid w:val="004269D7"/>
    <w:rsid w:val="00432C73"/>
    <w:rsid w:val="0043584F"/>
    <w:rsid w:val="004402E1"/>
    <w:rsid w:val="004408EC"/>
    <w:rsid w:val="004416B5"/>
    <w:rsid w:val="00442AE5"/>
    <w:rsid w:val="00444D21"/>
    <w:rsid w:val="004461A2"/>
    <w:rsid w:val="004462F9"/>
    <w:rsid w:val="00446357"/>
    <w:rsid w:val="00450726"/>
    <w:rsid w:val="00453938"/>
    <w:rsid w:val="0046235F"/>
    <w:rsid w:val="004640F4"/>
    <w:rsid w:val="00470766"/>
    <w:rsid w:val="00472F84"/>
    <w:rsid w:val="00477B47"/>
    <w:rsid w:val="00477C77"/>
    <w:rsid w:val="00480A87"/>
    <w:rsid w:val="00481340"/>
    <w:rsid w:val="00485D90"/>
    <w:rsid w:val="00487E06"/>
    <w:rsid w:val="00491DF9"/>
    <w:rsid w:val="004957B9"/>
    <w:rsid w:val="00496326"/>
    <w:rsid w:val="004A19D2"/>
    <w:rsid w:val="004A5C86"/>
    <w:rsid w:val="004A5EBB"/>
    <w:rsid w:val="004A6630"/>
    <w:rsid w:val="004B4C8E"/>
    <w:rsid w:val="004B66F1"/>
    <w:rsid w:val="004B7610"/>
    <w:rsid w:val="004C0C04"/>
    <w:rsid w:val="004C472E"/>
    <w:rsid w:val="004C5E60"/>
    <w:rsid w:val="004C5EEB"/>
    <w:rsid w:val="004D1F63"/>
    <w:rsid w:val="004D2D5C"/>
    <w:rsid w:val="004D2E84"/>
    <w:rsid w:val="004D4B91"/>
    <w:rsid w:val="004E0FFD"/>
    <w:rsid w:val="004E2480"/>
    <w:rsid w:val="004E34E4"/>
    <w:rsid w:val="004E3894"/>
    <w:rsid w:val="004E5A08"/>
    <w:rsid w:val="004E5D6B"/>
    <w:rsid w:val="004F2FD2"/>
    <w:rsid w:val="004F3ED4"/>
    <w:rsid w:val="004F54C6"/>
    <w:rsid w:val="004F5922"/>
    <w:rsid w:val="004F7F36"/>
    <w:rsid w:val="00501296"/>
    <w:rsid w:val="005049F0"/>
    <w:rsid w:val="0050752E"/>
    <w:rsid w:val="005075ED"/>
    <w:rsid w:val="005102E6"/>
    <w:rsid w:val="005113AB"/>
    <w:rsid w:val="00511D67"/>
    <w:rsid w:val="00512D48"/>
    <w:rsid w:val="00516566"/>
    <w:rsid w:val="00517DBE"/>
    <w:rsid w:val="00520BDA"/>
    <w:rsid w:val="005221CC"/>
    <w:rsid w:val="00527FF0"/>
    <w:rsid w:val="00533D95"/>
    <w:rsid w:val="005402AF"/>
    <w:rsid w:val="005442B7"/>
    <w:rsid w:val="0054486C"/>
    <w:rsid w:val="005452C3"/>
    <w:rsid w:val="005511BD"/>
    <w:rsid w:val="005511D6"/>
    <w:rsid w:val="005541E7"/>
    <w:rsid w:val="00554AD8"/>
    <w:rsid w:val="00555A12"/>
    <w:rsid w:val="005667D7"/>
    <w:rsid w:val="00566B41"/>
    <w:rsid w:val="005700B1"/>
    <w:rsid w:val="005706B3"/>
    <w:rsid w:val="0057111D"/>
    <w:rsid w:val="005729A6"/>
    <w:rsid w:val="0057558C"/>
    <w:rsid w:val="00581286"/>
    <w:rsid w:val="00581FB9"/>
    <w:rsid w:val="005821B5"/>
    <w:rsid w:val="005849E7"/>
    <w:rsid w:val="0058540E"/>
    <w:rsid w:val="0058613A"/>
    <w:rsid w:val="005908EA"/>
    <w:rsid w:val="00594E66"/>
    <w:rsid w:val="005A2222"/>
    <w:rsid w:val="005A593B"/>
    <w:rsid w:val="005B6142"/>
    <w:rsid w:val="005C14B9"/>
    <w:rsid w:val="005C306F"/>
    <w:rsid w:val="005C58B7"/>
    <w:rsid w:val="005C6A48"/>
    <w:rsid w:val="005C7EED"/>
    <w:rsid w:val="005D0629"/>
    <w:rsid w:val="005D0E0E"/>
    <w:rsid w:val="005D1ED2"/>
    <w:rsid w:val="005D1FDF"/>
    <w:rsid w:val="005D39BA"/>
    <w:rsid w:val="005D60A2"/>
    <w:rsid w:val="005E02F4"/>
    <w:rsid w:val="005E1E7F"/>
    <w:rsid w:val="005E4997"/>
    <w:rsid w:val="005F41FD"/>
    <w:rsid w:val="005F426B"/>
    <w:rsid w:val="00600583"/>
    <w:rsid w:val="00600A83"/>
    <w:rsid w:val="00601801"/>
    <w:rsid w:val="006023B5"/>
    <w:rsid w:val="006069A0"/>
    <w:rsid w:val="006153C8"/>
    <w:rsid w:val="00616163"/>
    <w:rsid w:val="0061666D"/>
    <w:rsid w:val="00617EED"/>
    <w:rsid w:val="00622556"/>
    <w:rsid w:val="006258E9"/>
    <w:rsid w:val="00631402"/>
    <w:rsid w:val="00633137"/>
    <w:rsid w:val="00634A04"/>
    <w:rsid w:val="00634AA0"/>
    <w:rsid w:val="0064072D"/>
    <w:rsid w:val="00641701"/>
    <w:rsid w:val="006434FA"/>
    <w:rsid w:val="006514D7"/>
    <w:rsid w:val="006519B6"/>
    <w:rsid w:val="006530DC"/>
    <w:rsid w:val="00657A06"/>
    <w:rsid w:val="00663E53"/>
    <w:rsid w:val="00664579"/>
    <w:rsid w:val="00671DB3"/>
    <w:rsid w:val="00672037"/>
    <w:rsid w:val="0067295C"/>
    <w:rsid w:val="00680818"/>
    <w:rsid w:val="00682449"/>
    <w:rsid w:val="006837AB"/>
    <w:rsid w:val="006838E1"/>
    <w:rsid w:val="006840E2"/>
    <w:rsid w:val="00686251"/>
    <w:rsid w:val="00686661"/>
    <w:rsid w:val="00693656"/>
    <w:rsid w:val="00695A56"/>
    <w:rsid w:val="006A21D8"/>
    <w:rsid w:val="006B1902"/>
    <w:rsid w:val="006B1BF5"/>
    <w:rsid w:val="006B2A1C"/>
    <w:rsid w:val="006B30C5"/>
    <w:rsid w:val="006B4787"/>
    <w:rsid w:val="006B496B"/>
    <w:rsid w:val="006B59D3"/>
    <w:rsid w:val="006B5EA7"/>
    <w:rsid w:val="006B7887"/>
    <w:rsid w:val="006C4C0D"/>
    <w:rsid w:val="006C6FBC"/>
    <w:rsid w:val="006D01B7"/>
    <w:rsid w:val="006D079E"/>
    <w:rsid w:val="006D2731"/>
    <w:rsid w:val="006D3052"/>
    <w:rsid w:val="006D61D5"/>
    <w:rsid w:val="006D6470"/>
    <w:rsid w:val="006E20C5"/>
    <w:rsid w:val="006E2727"/>
    <w:rsid w:val="006E4B6E"/>
    <w:rsid w:val="006E4C47"/>
    <w:rsid w:val="006E5F4F"/>
    <w:rsid w:val="006E6A8E"/>
    <w:rsid w:val="006E6C8F"/>
    <w:rsid w:val="006E7604"/>
    <w:rsid w:val="006E7D19"/>
    <w:rsid w:val="006E7DEC"/>
    <w:rsid w:val="006F3CF3"/>
    <w:rsid w:val="006F3D8B"/>
    <w:rsid w:val="006F72A6"/>
    <w:rsid w:val="006F7C13"/>
    <w:rsid w:val="0070139A"/>
    <w:rsid w:val="007017EB"/>
    <w:rsid w:val="00701EA5"/>
    <w:rsid w:val="00703B91"/>
    <w:rsid w:val="00704311"/>
    <w:rsid w:val="007045C8"/>
    <w:rsid w:val="007121F7"/>
    <w:rsid w:val="00714490"/>
    <w:rsid w:val="0071633C"/>
    <w:rsid w:val="007206A7"/>
    <w:rsid w:val="0072202A"/>
    <w:rsid w:val="007236E3"/>
    <w:rsid w:val="00723C7F"/>
    <w:rsid w:val="00725B70"/>
    <w:rsid w:val="00726D1D"/>
    <w:rsid w:val="00731E1F"/>
    <w:rsid w:val="007329D4"/>
    <w:rsid w:val="0073399A"/>
    <w:rsid w:val="00736AA4"/>
    <w:rsid w:val="007412D6"/>
    <w:rsid w:val="007444EC"/>
    <w:rsid w:val="007456E5"/>
    <w:rsid w:val="007502E6"/>
    <w:rsid w:val="0075232B"/>
    <w:rsid w:val="007523C8"/>
    <w:rsid w:val="00753847"/>
    <w:rsid w:val="00754324"/>
    <w:rsid w:val="00757886"/>
    <w:rsid w:val="0076058B"/>
    <w:rsid w:val="00760C12"/>
    <w:rsid w:val="00760EF9"/>
    <w:rsid w:val="00765DD3"/>
    <w:rsid w:val="00772937"/>
    <w:rsid w:val="00774A81"/>
    <w:rsid w:val="00774EC9"/>
    <w:rsid w:val="00774F71"/>
    <w:rsid w:val="00784AC3"/>
    <w:rsid w:val="0078789D"/>
    <w:rsid w:val="00790856"/>
    <w:rsid w:val="007911E2"/>
    <w:rsid w:val="007916D7"/>
    <w:rsid w:val="00792E4A"/>
    <w:rsid w:val="00795C1F"/>
    <w:rsid w:val="00796EE2"/>
    <w:rsid w:val="00796F96"/>
    <w:rsid w:val="007A3059"/>
    <w:rsid w:val="007A3D1D"/>
    <w:rsid w:val="007A5887"/>
    <w:rsid w:val="007A5BF9"/>
    <w:rsid w:val="007A67AD"/>
    <w:rsid w:val="007A6CDB"/>
    <w:rsid w:val="007A725D"/>
    <w:rsid w:val="007B29C8"/>
    <w:rsid w:val="007B2BAF"/>
    <w:rsid w:val="007C5DB3"/>
    <w:rsid w:val="007C79A8"/>
    <w:rsid w:val="007C7E6E"/>
    <w:rsid w:val="007D2585"/>
    <w:rsid w:val="007D2C0E"/>
    <w:rsid w:val="007D2F09"/>
    <w:rsid w:val="007D40B4"/>
    <w:rsid w:val="007D4F45"/>
    <w:rsid w:val="007D7340"/>
    <w:rsid w:val="007E2E05"/>
    <w:rsid w:val="007E38F4"/>
    <w:rsid w:val="007F0C5B"/>
    <w:rsid w:val="007F2DC0"/>
    <w:rsid w:val="007F3540"/>
    <w:rsid w:val="007F360A"/>
    <w:rsid w:val="007F54A4"/>
    <w:rsid w:val="007F7E16"/>
    <w:rsid w:val="00806A66"/>
    <w:rsid w:val="008104ED"/>
    <w:rsid w:val="008109AD"/>
    <w:rsid w:val="00811DA8"/>
    <w:rsid w:val="00812793"/>
    <w:rsid w:val="0081355F"/>
    <w:rsid w:val="0082638F"/>
    <w:rsid w:val="00826A32"/>
    <w:rsid w:val="00826AC6"/>
    <w:rsid w:val="00826B82"/>
    <w:rsid w:val="008302BD"/>
    <w:rsid w:val="008307C1"/>
    <w:rsid w:val="008313E7"/>
    <w:rsid w:val="008335EE"/>
    <w:rsid w:val="0083651A"/>
    <w:rsid w:val="008370C3"/>
    <w:rsid w:val="00840DEF"/>
    <w:rsid w:val="0084345B"/>
    <w:rsid w:val="00844013"/>
    <w:rsid w:val="0084403C"/>
    <w:rsid w:val="008504D0"/>
    <w:rsid w:val="00850B63"/>
    <w:rsid w:val="00852068"/>
    <w:rsid w:val="0085368B"/>
    <w:rsid w:val="008633AD"/>
    <w:rsid w:val="00867618"/>
    <w:rsid w:val="00870C74"/>
    <w:rsid w:val="00872734"/>
    <w:rsid w:val="008756D9"/>
    <w:rsid w:val="0087629A"/>
    <w:rsid w:val="008859D7"/>
    <w:rsid w:val="00886897"/>
    <w:rsid w:val="0089247E"/>
    <w:rsid w:val="00895099"/>
    <w:rsid w:val="00897C3A"/>
    <w:rsid w:val="008A5963"/>
    <w:rsid w:val="008B0CC9"/>
    <w:rsid w:val="008B5579"/>
    <w:rsid w:val="008C0457"/>
    <w:rsid w:val="008C5256"/>
    <w:rsid w:val="008C59E3"/>
    <w:rsid w:val="008C65C6"/>
    <w:rsid w:val="008C7567"/>
    <w:rsid w:val="008D4B4D"/>
    <w:rsid w:val="008D52C7"/>
    <w:rsid w:val="008D7675"/>
    <w:rsid w:val="008E2D36"/>
    <w:rsid w:val="008E39A6"/>
    <w:rsid w:val="008E4996"/>
    <w:rsid w:val="008F046D"/>
    <w:rsid w:val="008F269A"/>
    <w:rsid w:val="008F396D"/>
    <w:rsid w:val="008F4122"/>
    <w:rsid w:val="008F69F0"/>
    <w:rsid w:val="008F6A90"/>
    <w:rsid w:val="00902018"/>
    <w:rsid w:val="00903CC4"/>
    <w:rsid w:val="00907DDE"/>
    <w:rsid w:val="00907F7E"/>
    <w:rsid w:val="00911852"/>
    <w:rsid w:val="00911A8B"/>
    <w:rsid w:val="00913763"/>
    <w:rsid w:val="00916491"/>
    <w:rsid w:val="00916C76"/>
    <w:rsid w:val="009175A2"/>
    <w:rsid w:val="009177CA"/>
    <w:rsid w:val="0092332E"/>
    <w:rsid w:val="00940016"/>
    <w:rsid w:val="0094097C"/>
    <w:rsid w:val="009412AF"/>
    <w:rsid w:val="00942C17"/>
    <w:rsid w:val="00946DE6"/>
    <w:rsid w:val="00947E2D"/>
    <w:rsid w:val="0095080B"/>
    <w:rsid w:val="009512FD"/>
    <w:rsid w:val="0095233B"/>
    <w:rsid w:val="00954661"/>
    <w:rsid w:val="00955E67"/>
    <w:rsid w:val="00957D68"/>
    <w:rsid w:val="0096401E"/>
    <w:rsid w:val="0096509F"/>
    <w:rsid w:val="00965D68"/>
    <w:rsid w:val="00970635"/>
    <w:rsid w:val="009740D6"/>
    <w:rsid w:val="00977142"/>
    <w:rsid w:val="00977BCC"/>
    <w:rsid w:val="009831F5"/>
    <w:rsid w:val="00983E62"/>
    <w:rsid w:val="0098694B"/>
    <w:rsid w:val="00986CBD"/>
    <w:rsid w:val="00992C7B"/>
    <w:rsid w:val="00993BCB"/>
    <w:rsid w:val="00994527"/>
    <w:rsid w:val="00994AEE"/>
    <w:rsid w:val="009963CD"/>
    <w:rsid w:val="009A1901"/>
    <w:rsid w:val="009A2396"/>
    <w:rsid w:val="009A34B5"/>
    <w:rsid w:val="009B0481"/>
    <w:rsid w:val="009B0C85"/>
    <w:rsid w:val="009B3495"/>
    <w:rsid w:val="009B3886"/>
    <w:rsid w:val="009B3BF8"/>
    <w:rsid w:val="009B5010"/>
    <w:rsid w:val="009B620B"/>
    <w:rsid w:val="009B6B1A"/>
    <w:rsid w:val="009C04B0"/>
    <w:rsid w:val="009C1439"/>
    <w:rsid w:val="009C28A7"/>
    <w:rsid w:val="009C49F9"/>
    <w:rsid w:val="009D10A2"/>
    <w:rsid w:val="009D4F4F"/>
    <w:rsid w:val="009E5F57"/>
    <w:rsid w:val="009E6225"/>
    <w:rsid w:val="00A02006"/>
    <w:rsid w:val="00A0667C"/>
    <w:rsid w:val="00A11A78"/>
    <w:rsid w:val="00A14D8D"/>
    <w:rsid w:val="00A177B3"/>
    <w:rsid w:val="00A21B33"/>
    <w:rsid w:val="00A22E23"/>
    <w:rsid w:val="00A23465"/>
    <w:rsid w:val="00A24B74"/>
    <w:rsid w:val="00A260DA"/>
    <w:rsid w:val="00A30D80"/>
    <w:rsid w:val="00A33067"/>
    <w:rsid w:val="00A34286"/>
    <w:rsid w:val="00A3667A"/>
    <w:rsid w:val="00A367EB"/>
    <w:rsid w:val="00A375C1"/>
    <w:rsid w:val="00A376E2"/>
    <w:rsid w:val="00A40999"/>
    <w:rsid w:val="00A42B3F"/>
    <w:rsid w:val="00A42BB9"/>
    <w:rsid w:val="00A44B23"/>
    <w:rsid w:val="00A515AE"/>
    <w:rsid w:val="00A53DDE"/>
    <w:rsid w:val="00A54FA4"/>
    <w:rsid w:val="00A56E1C"/>
    <w:rsid w:val="00A6232E"/>
    <w:rsid w:val="00A64C85"/>
    <w:rsid w:val="00A673D7"/>
    <w:rsid w:val="00A7252A"/>
    <w:rsid w:val="00A74326"/>
    <w:rsid w:val="00A746B4"/>
    <w:rsid w:val="00A75F35"/>
    <w:rsid w:val="00A77614"/>
    <w:rsid w:val="00A818A9"/>
    <w:rsid w:val="00A81BEC"/>
    <w:rsid w:val="00A82FF3"/>
    <w:rsid w:val="00A91A22"/>
    <w:rsid w:val="00A92380"/>
    <w:rsid w:val="00A927BC"/>
    <w:rsid w:val="00A93818"/>
    <w:rsid w:val="00A9632C"/>
    <w:rsid w:val="00A97F5B"/>
    <w:rsid w:val="00AA0C18"/>
    <w:rsid w:val="00AA0D71"/>
    <w:rsid w:val="00AA6F1D"/>
    <w:rsid w:val="00AA7086"/>
    <w:rsid w:val="00AB18AB"/>
    <w:rsid w:val="00AB3D84"/>
    <w:rsid w:val="00AC49B3"/>
    <w:rsid w:val="00AC51DB"/>
    <w:rsid w:val="00AC6197"/>
    <w:rsid w:val="00AC66D3"/>
    <w:rsid w:val="00AC7FE5"/>
    <w:rsid w:val="00AD24A8"/>
    <w:rsid w:val="00AD6FC2"/>
    <w:rsid w:val="00AD7686"/>
    <w:rsid w:val="00AF61F5"/>
    <w:rsid w:val="00AF78D1"/>
    <w:rsid w:val="00B02023"/>
    <w:rsid w:val="00B04754"/>
    <w:rsid w:val="00B10547"/>
    <w:rsid w:val="00B114E5"/>
    <w:rsid w:val="00B14A94"/>
    <w:rsid w:val="00B20663"/>
    <w:rsid w:val="00B2070A"/>
    <w:rsid w:val="00B21813"/>
    <w:rsid w:val="00B22CC4"/>
    <w:rsid w:val="00B337C6"/>
    <w:rsid w:val="00B4101B"/>
    <w:rsid w:val="00B429DB"/>
    <w:rsid w:val="00B45EA1"/>
    <w:rsid w:val="00B460EC"/>
    <w:rsid w:val="00B4720A"/>
    <w:rsid w:val="00B502EF"/>
    <w:rsid w:val="00B537A6"/>
    <w:rsid w:val="00B57CD4"/>
    <w:rsid w:val="00B601B4"/>
    <w:rsid w:val="00B6167E"/>
    <w:rsid w:val="00B6223C"/>
    <w:rsid w:val="00B629DC"/>
    <w:rsid w:val="00B64257"/>
    <w:rsid w:val="00B6597B"/>
    <w:rsid w:val="00B720D9"/>
    <w:rsid w:val="00B7355D"/>
    <w:rsid w:val="00B7473F"/>
    <w:rsid w:val="00B753DF"/>
    <w:rsid w:val="00B7546C"/>
    <w:rsid w:val="00B81372"/>
    <w:rsid w:val="00B81618"/>
    <w:rsid w:val="00B82733"/>
    <w:rsid w:val="00B915C6"/>
    <w:rsid w:val="00B92354"/>
    <w:rsid w:val="00B94917"/>
    <w:rsid w:val="00B94956"/>
    <w:rsid w:val="00BA764F"/>
    <w:rsid w:val="00BB0151"/>
    <w:rsid w:val="00BB080C"/>
    <w:rsid w:val="00BC128B"/>
    <w:rsid w:val="00BC2ABA"/>
    <w:rsid w:val="00BC30A6"/>
    <w:rsid w:val="00BC39BB"/>
    <w:rsid w:val="00BD1830"/>
    <w:rsid w:val="00BD28E3"/>
    <w:rsid w:val="00BD54D5"/>
    <w:rsid w:val="00BD67E7"/>
    <w:rsid w:val="00BE3AFA"/>
    <w:rsid w:val="00BE3DDE"/>
    <w:rsid w:val="00BE5649"/>
    <w:rsid w:val="00BE6C2C"/>
    <w:rsid w:val="00C0280E"/>
    <w:rsid w:val="00C048C8"/>
    <w:rsid w:val="00C066C3"/>
    <w:rsid w:val="00C158F9"/>
    <w:rsid w:val="00C21B23"/>
    <w:rsid w:val="00C227EE"/>
    <w:rsid w:val="00C264B6"/>
    <w:rsid w:val="00C26CF6"/>
    <w:rsid w:val="00C2709F"/>
    <w:rsid w:val="00C316D3"/>
    <w:rsid w:val="00C32739"/>
    <w:rsid w:val="00C32E50"/>
    <w:rsid w:val="00C35429"/>
    <w:rsid w:val="00C37AF7"/>
    <w:rsid w:val="00C4087D"/>
    <w:rsid w:val="00C4229E"/>
    <w:rsid w:val="00C5307A"/>
    <w:rsid w:val="00C550AF"/>
    <w:rsid w:val="00C57168"/>
    <w:rsid w:val="00C571F7"/>
    <w:rsid w:val="00C61298"/>
    <w:rsid w:val="00C62FE8"/>
    <w:rsid w:val="00C663BD"/>
    <w:rsid w:val="00C72244"/>
    <w:rsid w:val="00C72795"/>
    <w:rsid w:val="00C727CA"/>
    <w:rsid w:val="00C7316E"/>
    <w:rsid w:val="00C75280"/>
    <w:rsid w:val="00C8051E"/>
    <w:rsid w:val="00C8219F"/>
    <w:rsid w:val="00C82372"/>
    <w:rsid w:val="00C825FF"/>
    <w:rsid w:val="00C8326F"/>
    <w:rsid w:val="00C83604"/>
    <w:rsid w:val="00C840B5"/>
    <w:rsid w:val="00C8598E"/>
    <w:rsid w:val="00C86301"/>
    <w:rsid w:val="00C92AB3"/>
    <w:rsid w:val="00C92ECD"/>
    <w:rsid w:val="00C9786A"/>
    <w:rsid w:val="00CA3FC1"/>
    <w:rsid w:val="00CA6981"/>
    <w:rsid w:val="00CB0FB0"/>
    <w:rsid w:val="00CB20D3"/>
    <w:rsid w:val="00CB537C"/>
    <w:rsid w:val="00CB6467"/>
    <w:rsid w:val="00CB6C15"/>
    <w:rsid w:val="00CB7ECE"/>
    <w:rsid w:val="00CC288C"/>
    <w:rsid w:val="00CC4085"/>
    <w:rsid w:val="00CC5526"/>
    <w:rsid w:val="00CC5ED4"/>
    <w:rsid w:val="00CC6387"/>
    <w:rsid w:val="00CC658F"/>
    <w:rsid w:val="00CC682A"/>
    <w:rsid w:val="00CC7A05"/>
    <w:rsid w:val="00CD407F"/>
    <w:rsid w:val="00CD5649"/>
    <w:rsid w:val="00CD6377"/>
    <w:rsid w:val="00CD7BAB"/>
    <w:rsid w:val="00CE3917"/>
    <w:rsid w:val="00CE7E56"/>
    <w:rsid w:val="00CF1941"/>
    <w:rsid w:val="00CF3362"/>
    <w:rsid w:val="00CF3CAF"/>
    <w:rsid w:val="00CF3F26"/>
    <w:rsid w:val="00CF6439"/>
    <w:rsid w:val="00D00080"/>
    <w:rsid w:val="00D061E6"/>
    <w:rsid w:val="00D131D2"/>
    <w:rsid w:val="00D14715"/>
    <w:rsid w:val="00D148DE"/>
    <w:rsid w:val="00D22B19"/>
    <w:rsid w:val="00D22B57"/>
    <w:rsid w:val="00D24823"/>
    <w:rsid w:val="00D25907"/>
    <w:rsid w:val="00D25D15"/>
    <w:rsid w:val="00D274AF"/>
    <w:rsid w:val="00D353AD"/>
    <w:rsid w:val="00D42D32"/>
    <w:rsid w:val="00D44846"/>
    <w:rsid w:val="00D4595E"/>
    <w:rsid w:val="00D538DD"/>
    <w:rsid w:val="00D57528"/>
    <w:rsid w:val="00D6085B"/>
    <w:rsid w:val="00D65369"/>
    <w:rsid w:val="00D701F6"/>
    <w:rsid w:val="00D70D03"/>
    <w:rsid w:val="00D747D7"/>
    <w:rsid w:val="00D75AD4"/>
    <w:rsid w:val="00D77365"/>
    <w:rsid w:val="00D77D5B"/>
    <w:rsid w:val="00D815E6"/>
    <w:rsid w:val="00D86A7D"/>
    <w:rsid w:val="00D86DC0"/>
    <w:rsid w:val="00D90123"/>
    <w:rsid w:val="00D910E2"/>
    <w:rsid w:val="00D92D69"/>
    <w:rsid w:val="00D948B3"/>
    <w:rsid w:val="00DA1731"/>
    <w:rsid w:val="00DA6E58"/>
    <w:rsid w:val="00DB0A44"/>
    <w:rsid w:val="00DB57AA"/>
    <w:rsid w:val="00DB6C12"/>
    <w:rsid w:val="00DC47DA"/>
    <w:rsid w:val="00DE1CE9"/>
    <w:rsid w:val="00DE50D9"/>
    <w:rsid w:val="00DE5102"/>
    <w:rsid w:val="00DE5B0A"/>
    <w:rsid w:val="00DE6803"/>
    <w:rsid w:val="00DF11F0"/>
    <w:rsid w:val="00DF2A00"/>
    <w:rsid w:val="00DF32B0"/>
    <w:rsid w:val="00DF3B97"/>
    <w:rsid w:val="00DF3FD9"/>
    <w:rsid w:val="00DF4917"/>
    <w:rsid w:val="00DF7884"/>
    <w:rsid w:val="00DF7C6A"/>
    <w:rsid w:val="00DF7E0D"/>
    <w:rsid w:val="00E02C48"/>
    <w:rsid w:val="00E03627"/>
    <w:rsid w:val="00E073AF"/>
    <w:rsid w:val="00E074D9"/>
    <w:rsid w:val="00E07AC8"/>
    <w:rsid w:val="00E07D99"/>
    <w:rsid w:val="00E1095E"/>
    <w:rsid w:val="00E119B6"/>
    <w:rsid w:val="00E119C4"/>
    <w:rsid w:val="00E11C35"/>
    <w:rsid w:val="00E154A2"/>
    <w:rsid w:val="00E2078A"/>
    <w:rsid w:val="00E21831"/>
    <w:rsid w:val="00E24761"/>
    <w:rsid w:val="00E26494"/>
    <w:rsid w:val="00E26FC7"/>
    <w:rsid w:val="00E31282"/>
    <w:rsid w:val="00E337BD"/>
    <w:rsid w:val="00E345A3"/>
    <w:rsid w:val="00E408E3"/>
    <w:rsid w:val="00E41969"/>
    <w:rsid w:val="00E41C02"/>
    <w:rsid w:val="00E42039"/>
    <w:rsid w:val="00E43170"/>
    <w:rsid w:val="00E473CE"/>
    <w:rsid w:val="00E5462B"/>
    <w:rsid w:val="00E55E6F"/>
    <w:rsid w:val="00E5621E"/>
    <w:rsid w:val="00E563E1"/>
    <w:rsid w:val="00E5716D"/>
    <w:rsid w:val="00E60774"/>
    <w:rsid w:val="00E64B86"/>
    <w:rsid w:val="00E657E1"/>
    <w:rsid w:val="00E66D6F"/>
    <w:rsid w:val="00E73770"/>
    <w:rsid w:val="00E76EB3"/>
    <w:rsid w:val="00E76F04"/>
    <w:rsid w:val="00E81824"/>
    <w:rsid w:val="00E824E4"/>
    <w:rsid w:val="00E8329B"/>
    <w:rsid w:val="00E84972"/>
    <w:rsid w:val="00E86B38"/>
    <w:rsid w:val="00E954C5"/>
    <w:rsid w:val="00E95CCE"/>
    <w:rsid w:val="00E9711C"/>
    <w:rsid w:val="00EA30C5"/>
    <w:rsid w:val="00EB13F4"/>
    <w:rsid w:val="00EB14B4"/>
    <w:rsid w:val="00EB34B3"/>
    <w:rsid w:val="00EB74C7"/>
    <w:rsid w:val="00EC3DB5"/>
    <w:rsid w:val="00EC4695"/>
    <w:rsid w:val="00EC6CC4"/>
    <w:rsid w:val="00EC7856"/>
    <w:rsid w:val="00ED10CA"/>
    <w:rsid w:val="00ED34D6"/>
    <w:rsid w:val="00ED4A9E"/>
    <w:rsid w:val="00ED54FE"/>
    <w:rsid w:val="00EE0FC2"/>
    <w:rsid w:val="00EE17CF"/>
    <w:rsid w:val="00EE35C5"/>
    <w:rsid w:val="00EE4086"/>
    <w:rsid w:val="00EE6420"/>
    <w:rsid w:val="00EE6DAD"/>
    <w:rsid w:val="00EE71CA"/>
    <w:rsid w:val="00EE7887"/>
    <w:rsid w:val="00EF0321"/>
    <w:rsid w:val="00EF19FA"/>
    <w:rsid w:val="00EF2198"/>
    <w:rsid w:val="00EF4CFB"/>
    <w:rsid w:val="00EF7292"/>
    <w:rsid w:val="00F0430F"/>
    <w:rsid w:val="00F048CE"/>
    <w:rsid w:val="00F07B68"/>
    <w:rsid w:val="00F14F45"/>
    <w:rsid w:val="00F168DB"/>
    <w:rsid w:val="00F264CD"/>
    <w:rsid w:val="00F26E0C"/>
    <w:rsid w:val="00F279EF"/>
    <w:rsid w:val="00F30280"/>
    <w:rsid w:val="00F337F9"/>
    <w:rsid w:val="00F349BE"/>
    <w:rsid w:val="00F35B5F"/>
    <w:rsid w:val="00F41614"/>
    <w:rsid w:val="00F44600"/>
    <w:rsid w:val="00F45397"/>
    <w:rsid w:val="00F45796"/>
    <w:rsid w:val="00F45D4C"/>
    <w:rsid w:val="00F503CC"/>
    <w:rsid w:val="00F50DBD"/>
    <w:rsid w:val="00F51FC2"/>
    <w:rsid w:val="00F53355"/>
    <w:rsid w:val="00F54EFF"/>
    <w:rsid w:val="00F5765E"/>
    <w:rsid w:val="00F5775F"/>
    <w:rsid w:val="00F57A71"/>
    <w:rsid w:val="00F61418"/>
    <w:rsid w:val="00F637B4"/>
    <w:rsid w:val="00F64F0B"/>
    <w:rsid w:val="00F66474"/>
    <w:rsid w:val="00F70551"/>
    <w:rsid w:val="00F7475F"/>
    <w:rsid w:val="00F81E0D"/>
    <w:rsid w:val="00F84EDF"/>
    <w:rsid w:val="00F86201"/>
    <w:rsid w:val="00F91AC6"/>
    <w:rsid w:val="00F92D98"/>
    <w:rsid w:val="00F94A76"/>
    <w:rsid w:val="00FA5BA0"/>
    <w:rsid w:val="00FA79B0"/>
    <w:rsid w:val="00FB020E"/>
    <w:rsid w:val="00FB032D"/>
    <w:rsid w:val="00FB0516"/>
    <w:rsid w:val="00FB0B9F"/>
    <w:rsid w:val="00FB133E"/>
    <w:rsid w:val="00FB2181"/>
    <w:rsid w:val="00FB45C9"/>
    <w:rsid w:val="00FB4633"/>
    <w:rsid w:val="00FB60EC"/>
    <w:rsid w:val="00FC05B9"/>
    <w:rsid w:val="00FC0A03"/>
    <w:rsid w:val="00FC13EE"/>
    <w:rsid w:val="00FC35F2"/>
    <w:rsid w:val="00FC4416"/>
    <w:rsid w:val="00FC471B"/>
    <w:rsid w:val="00FC5883"/>
    <w:rsid w:val="00FC775B"/>
    <w:rsid w:val="00FD0316"/>
    <w:rsid w:val="00FD0E19"/>
    <w:rsid w:val="00FD62CB"/>
    <w:rsid w:val="00FD7DC8"/>
    <w:rsid w:val="00FD7EAD"/>
    <w:rsid w:val="00FE4335"/>
    <w:rsid w:val="00FE494B"/>
    <w:rsid w:val="00FE4AEA"/>
    <w:rsid w:val="00FE4D8B"/>
    <w:rsid w:val="00FF31DE"/>
    <w:rsid w:val="00FF334D"/>
    <w:rsid w:val="00FF5451"/>
    <w:rsid w:val="00FF726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D97DD2"/>
  <w15:chartTrackingRefBased/>
  <w15:docId w15:val="{C326B129-A72F-491E-8C64-167A3B7A7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A1901"/>
    <w:pPr>
      <w:spacing w:before="120" w:after="120" w:line="240" w:lineRule="auto"/>
      <w:jc w:val="both"/>
    </w:pPr>
    <w:rPr>
      <w:rFonts w:ascii="Source Sans Pro" w:hAnsi="Source Sans Pro"/>
      <w:sz w:val="24"/>
    </w:rPr>
  </w:style>
  <w:style w:type="paragraph" w:styleId="Nagwek1">
    <w:name w:val="heading 1"/>
    <w:basedOn w:val="Normalny"/>
    <w:next w:val="Normalny"/>
    <w:link w:val="Nagwek1Znak"/>
    <w:uiPriority w:val="9"/>
    <w:qFormat/>
    <w:rsid w:val="005908EA"/>
    <w:pPr>
      <w:keepNext/>
      <w:keepLines/>
      <w:spacing w:before="240" w:after="240"/>
      <w:ind w:left="527"/>
      <w:outlineLvl w:val="0"/>
    </w:pPr>
    <w:rPr>
      <w:rFonts w:ascii="Source Sans Pro Black" w:eastAsiaTheme="majorEastAsia" w:hAnsi="Source Sans Pro Black" w:cstheme="majorBidi"/>
      <w:b/>
      <w:color w:val="1F4E79" w:themeColor="accent5" w:themeShade="80"/>
      <w:sz w:val="48"/>
      <w:szCs w:val="32"/>
    </w:rPr>
  </w:style>
  <w:style w:type="paragraph" w:styleId="Nagwek2">
    <w:name w:val="heading 2"/>
    <w:basedOn w:val="Normalny"/>
    <w:next w:val="Normalny"/>
    <w:link w:val="Nagwek2Znak"/>
    <w:uiPriority w:val="9"/>
    <w:unhideWhenUsed/>
    <w:qFormat/>
    <w:rsid w:val="005908EA"/>
    <w:pPr>
      <w:keepNext/>
      <w:keepLines/>
      <w:spacing w:before="360" w:after="240"/>
      <w:outlineLvl w:val="1"/>
    </w:pPr>
    <w:rPr>
      <w:rFonts w:ascii="Source Sans Pro Black" w:eastAsiaTheme="majorEastAsia" w:hAnsi="Source Sans Pro Black" w:cstheme="majorBidi"/>
      <w:color w:val="2F5496" w:themeColor="accent1" w:themeShade="BF"/>
      <w:sz w:val="36"/>
      <w:szCs w:val="26"/>
    </w:rPr>
  </w:style>
  <w:style w:type="paragraph" w:styleId="Nagwek3">
    <w:name w:val="heading 3"/>
    <w:basedOn w:val="Normalny"/>
    <w:next w:val="Normalny"/>
    <w:link w:val="Nagwek3Znak"/>
    <w:uiPriority w:val="9"/>
    <w:unhideWhenUsed/>
    <w:qFormat/>
    <w:rsid w:val="00422C02"/>
    <w:pPr>
      <w:keepNext/>
      <w:keepLines/>
      <w:numPr>
        <w:ilvl w:val="2"/>
        <w:numId w:val="7"/>
      </w:numPr>
      <w:spacing w:before="480" w:after="240"/>
      <w:outlineLvl w:val="2"/>
    </w:pPr>
    <w:rPr>
      <w:rFonts w:eastAsiaTheme="majorEastAsia" w:cstheme="majorBidi"/>
      <w:color w:val="2F5496" w:themeColor="accent1" w:themeShade="BF"/>
      <w:sz w:val="28"/>
      <w:szCs w:val="24"/>
    </w:rPr>
  </w:style>
  <w:style w:type="paragraph" w:styleId="Nagwek4">
    <w:name w:val="heading 4"/>
    <w:basedOn w:val="Normalny"/>
    <w:next w:val="Normalny"/>
    <w:link w:val="Nagwek4Znak"/>
    <w:uiPriority w:val="9"/>
    <w:unhideWhenUsed/>
    <w:qFormat/>
    <w:rsid w:val="00A3667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unhideWhenUsed/>
    <w:qFormat/>
    <w:rsid w:val="00A3667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908EA"/>
    <w:rPr>
      <w:rFonts w:ascii="Source Sans Pro Black" w:eastAsiaTheme="majorEastAsia" w:hAnsi="Source Sans Pro Black" w:cstheme="majorBidi"/>
      <w:b/>
      <w:color w:val="1F4E79" w:themeColor="accent5" w:themeShade="80"/>
      <w:sz w:val="48"/>
      <w:szCs w:val="32"/>
    </w:rPr>
  </w:style>
  <w:style w:type="character" w:customStyle="1" w:styleId="Nagwek2Znak">
    <w:name w:val="Nagłówek 2 Znak"/>
    <w:basedOn w:val="Domylnaczcionkaakapitu"/>
    <w:link w:val="Nagwek2"/>
    <w:uiPriority w:val="9"/>
    <w:rsid w:val="005908EA"/>
    <w:rPr>
      <w:rFonts w:ascii="Source Sans Pro Black" w:eastAsiaTheme="majorEastAsia" w:hAnsi="Source Sans Pro Black" w:cstheme="majorBidi"/>
      <w:color w:val="2F5496" w:themeColor="accent1" w:themeShade="BF"/>
      <w:sz w:val="36"/>
      <w:szCs w:val="26"/>
    </w:rPr>
  </w:style>
  <w:style w:type="paragraph" w:styleId="Stopka">
    <w:name w:val="footer"/>
    <w:basedOn w:val="Normalny"/>
    <w:link w:val="StopkaZnak"/>
    <w:uiPriority w:val="99"/>
    <w:unhideWhenUsed/>
    <w:qFormat/>
    <w:rsid w:val="00B915C6"/>
    <w:pPr>
      <w:tabs>
        <w:tab w:val="center" w:pos="4536"/>
        <w:tab w:val="right" w:pos="9072"/>
      </w:tabs>
      <w:spacing w:before="0" w:after="0"/>
    </w:pPr>
  </w:style>
  <w:style w:type="character" w:customStyle="1" w:styleId="StopkaZnak">
    <w:name w:val="Stopka Znak"/>
    <w:basedOn w:val="Domylnaczcionkaakapitu"/>
    <w:link w:val="Stopka"/>
    <w:uiPriority w:val="99"/>
    <w:rsid w:val="00B915C6"/>
    <w:rPr>
      <w:sz w:val="24"/>
    </w:rPr>
  </w:style>
  <w:style w:type="paragraph" w:styleId="Nagwek">
    <w:name w:val="header"/>
    <w:basedOn w:val="Normalny"/>
    <w:link w:val="NagwekZnak"/>
    <w:uiPriority w:val="99"/>
    <w:unhideWhenUsed/>
    <w:qFormat/>
    <w:rsid w:val="00B915C6"/>
    <w:pPr>
      <w:tabs>
        <w:tab w:val="center" w:pos="4536"/>
        <w:tab w:val="right" w:pos="9072"/>
      </w:tabs>
      <w:spacing w:before="0" w:after="0"/>
    </w:pPr>
  </w:style>
  <w:style w:type="character" w:customStyle="1" w:styleId="NagwekZnak">
    <w:name w:val="Nagłówek Znak"/>
    <w:basedOn w:val="Domylnaczcionkaakapitu"/>
    <w:link w:val="Nagwek"/>
    <w:uiPriority w:val="99"/>
    <w:qFormat/>
    <w:rsid w:val="00B915C6"/>
    <w:rPr>
      <w:sz w:val="24"/>
    </w:rPr>
  </w:style>
  <w:style w:type="paragraph" w:styleId="Tekstpodstawowy">
    <w:name w:val="Body Text"/>
    <w:basedOn w:val="Normalny"/>
    <w:link w:val="TekstpodstawowyZnak"/>
    <w:semiHidden/>
    <w:qFormat/>
    <w:rsid w:val="00B915C6"/>
    <w:pPr>
      <w:spacing w:after="0"/>
    </w:pPr>
    <w:rPr>
      <w:rFonts w:ascii="Arial" w:eastAsia="Times New Roman" w:hAnsi="Arial" w:cs="Arial"/>
      <w:szCs w:val="24"/>
      <w:lang w:eastAsia="pl-PL"/>
    </w:rPr>
  </w:style>
  <w:style w:type="character" w:customStyle="1" w:styleId="TekstpodstawowyZnak">
    <w:name w:val="Tekst podstawowy Znak"/>
    <w:basedOn w:val="Domylnaczcionkaakapitu"/>
    <w:link w:val="Tekstpodstawowy"/>
    <w:semiHidden/>
    <w:rsid w:val="00B915C6"/>
    <w:rPr>
      <w:rFonts w:ascii="Arial" w:eastAsia="Times New Roman" w:hAnsi="Arial" w:cs="Arial"/>
      <w:sz w:val="24"/>
      <w:szCs w:val="24"/>
      <w:lang w:eastAsia="pl-PL"/>
    </w:rPr>
  </w:style>
  <w:style w:type="paragraph" w:styleId="Tekstprzypisudolnego">
    <w:name w:val="footnote text"/>
    <w:basedOn w:val="Normalny"/>
    <w:link w:val="TekstprzypisudolnegoZnak"/>
    <w:uiPriority w:val="99"/>
    <w:unhideWhenUsed/>
    <w:qFormat/>
    <w:rsid w:val="00B915C6"/>
    <w:pPr>
      <w:spacing w:after="0"/>
    </w:pPr>
    <w:rPr>
      <w:sz w:val="20"/>
      <w:szCs w:val="20"/>
    </w:rPr>
  </w:style>
  <w:style w:type="character" w:customStyle="1" w:styleId="TekstprzypisudolnegoZnak">
    <w:name w:val="Tekst przypisu dolnego Znak"/>
    <w:basedOn w:val="Domylnaczcionkaakapitu"/>
    <w:link w:val="Tekstprzypisudolnego"/>
    <w:uiPriority w:val="99"/>
    <w:qFormat/>
    <w:rsid w:val="00B915C6"/>
    <w:rPr>
      <w:sz w:val="20"/>
      <w:szCs w:val="20"/>
    </w:rPr>
  </w:style>
  <w:style w:type="character" w:styleId="Odwoanieprzypisudolnego">
    <w:name w:val="footnote reference"/>
    <w:basedOn w:val="Domylnaczcionkaakapitu"/>
    <w:uiPriority w:val="99"/>
    <w:unhideWhenUsed/>
    <w:rsid w:val="00B915C6"/>
    <w:rPr>
      <w:vertAlign w:val="superscript"/>
    </w:rPr>
  </w:style>
  <w:style w:type="paragraph" w:customStyle="1" w:styleId="Akapitzlist1">
    <w:name w:val="Akapit z listą1"/>
    <w:basedOn w:val="Normalny"/>
    <w:link w:val="AkapitzlistZnak"/>
    <w:uiPriority w:val="34"/>
    <w:qFormat/>
    <w:rsid w:val="00B915C6"/>
    <w:pPr>
      <w:ind w:left="720"/>
      <w:contextualSpacing/>
    </w:pPr>
  </w:style>
  <w:style w:type="character" w:customStyle="1" w:styleId="AkapitzlistZnak">
    <w:name w:val="Akapit z listą Znak"/>
    <w:link w:val="Akapitzlist1"/>
    <w:rsid w:val="00B915C6"/>
    <w:rPr>
      <w:sz w:val="24"/>
    </w:rPr>
  </w:style>
  <w:style w:type="paragraph" w:styleId="Akapitzlist">
    <w:name w:val="List Paragraph"/>
    <w:basedOn w:val="Normalny"/>
    <w:uiPriority w:val="34"/>
    <w:qFormat/>
    <w:rsid w:val="00B915C6"/>
    <w:pPr>
      <w:ind w:left="720"/>
      <w:contextualSpacing/>
    </w:pPr>
  </w:style>
  <w:style w:type="paragraph" w:styleId="Nagwekspisutreci">
    <w:name w:val="TOC Heading"/>
    <w:basedOn w:val="Nagwek1"/>
    <w:next w:val="Normalny"/>
    <w:uiPriority w:val="39"/>
    <w:unhideWhenUsed/>
    <w:qFormat/>
    <w:rsid w:val="008C5256"/>
    <w:pPr>
      <w:spacing w:line="259" w:lineRule="auto"/>
      <w:ind w:left="0"/>
      <w:jc w:val="left"/>
      <w:outlineLvl w:val="9"/>
    </w:pPr>
    <w:rPr>
      <w:b w:val="0"/>
      <w:lang w:eastAsia="pl-PL"/>
    </w:rPr>
  </w:style>
  <w:style w:type="paragraph" w:styleId="Spistreci1">
    <w:name w:val="toc 1"/>
    <w:basedOn w:val="Normalny"/>
    <w:next w:val="Normalny"/>
    <w:autoRedefine/>
    <w:uiPriority w:val="39"/>
    <w:unhideWhenUsed/>
    <w:rsid w:val="008C5256"/>
    <w:pPr>
      <w:spacing w:after="100"/>
    </w:pPr>
  </w:style>
  <w:style w:type="paragraph" w:styleId="Spistreci2">
    <w:name w:val="toc 2"/>
    <w:basedOn w:val="Normalny"/>
    <w:next w:val="Normalny"/>
    <w:autoRedefine/>
    <w:uiPriority w:val="39"/>
    <w:unhideWhenUsed/>
    <w:rsid w:val="008C5256"/>
    <w:pPr>
      <w:spacing w:after="100"/>
      <w:ind w:left="240"/>
    </w:pPr>
  </w:style>
  <w:style w:type="character" w:styleId="Hipercze">
    <w:name w:val="Hyperlink"/>
    <w:basedOn w:val="Domylnaczcionkaakapitu"/>
    <w:uiPriority w:val="99"/>
    <w:unhideWhenUsed/>
    <w:rsid w:val="008C5256"/>
    <w:rPr>
      <w:color w:val="0563C1" w:themeColor="hyperlink"/>
      <w:u w:val="single"/>
    </w:rPr>
  </w:style>
  <w:style w:type="paragraph" w:styleId="Legenda">
    <w:name w:val="caption"/>
    <w:basedOn w:val="Normalny"/>
    <w:next w:val="Normalny"/>
    <w:uiPriority w:val="35"/>
    <w:unhideWhenUsed/>
    <w:qFormat/>
    <w:rsid w:val="005C6A48"/>
    <w:pPr>
      <w:spacing w:before="0" w:after="200"/>
    </w:pPr>
    <w:rPr>
      <w:rFonts w:ascii="Open Sans" w:hAnsi="Open Sans"/>
      <w:i/>
      <w:iCs/>
      <w:sz w:val="18"/>
      <w:szCs w:val="18"/>
    </w:rPr>
  </w:style>
  <w:style w:type="character" w:styleId="Tekstzastpczy">
    <w:name w:val="Placeholder Text"/>
    <w:basedOn w:val="Domylnaczcionkaakapitu"/>
    <w:uiPriority w:val="99"/>
    <w:semiHidden/>
    <w:rsid w:val="008C5256"/>
    <w:rPr>
      <w:color w:val="808080"/>
    </w:rPr>
  </w:style>
  <w:style w:type="paragraph" w:styleId="Bezodstpw">
    <w:name w:val="No Spacing"/>
    <w:aliases w:val="Do tabel"/>
    <w:link w:val="BezodstpwZnak"/>
    <w:uiPriority w:val="1"/>
    <w:qFormat/>
    <w:rsid w:val="00DF7E0D"/>
    <w:pPr>
      <w:spacing w:after="0" w:line="240" w:lineRule="auto"/>
    </w:pPr>
    <w:rPr>
      <w:rFonts w:ascii="Calibri" w:eastAsia="Times New Roman" w:hAnsi="Calibri" w:cs="Times New Roman"/>
    </w:rPr>
  </w:style>
  <w:style w:type="character" w:customStyle="1" w:styleId="BezodstpwZnak">
    <w:name w:val="Bez odstępów Znak"/>
    <w:aliases w:val="Do tabel Znak"/>
    <w:link w:val="Bezodstpw"/>
    <w:uiPriority w:val="1"/>
    <w:qFormat/>
    <w:rsid w:val="00DF7E0D"/>
    <w:rPr>
      <w:rFonts w:ascii="Calibri" w:eastAsia="Times New Roman" w:hAnsi="Calibri" w:cs="Times New Roman"/>
    </w:rPr>
  </w:style>
  <w:style w:type="character" w:customStyle="1" w:styleId="Nagwek3Znak">
    <w:name w:val="Nagłówek 3 Znak"/>
    <w:basedOn w:val="Domylnaczcionkaakapitu"/>
    <w:link w:val="Nagwek3"/>
    <w:uiPriority w:val="9"/>
    <w:rsid w:val="00422C02"/>
    <w:rPr>
      <w:rFonts w:ascii="Source Sans Pro" w:eastAsiaTheme="majorEastAsia" w:hAnsi="Source Sans Pro" w:cstheme="majorBidi"/>
      <w:color w:val="2F5496" w:themeColor="accent1" w:themeShade="BF"/>
      <w:sz w:val="28"/>
      <w:szCs w:val="24"/>
    </w:rPr>
  </w:style>
  <w:style w:type="table" w:styleId="Tabelasiatki1jasnaakcent6">
    <w:name w:val="Grid Table 1 Light Accent 6"/>
    <w:basedOn w:val="Standardowy"/>
    <w:uiPriority w:val="46"/>
    <w:rsid w:val="00AC51D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AC51DB"/>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Tabelasiatki2akcent1">
    <w:name w:val="Grid Table 2 Accent 1"/>
    <w:basedOn w:val="Standardowy"/>
    <w:uiPriority w:val="47"/>
    <w:rsid w:val="002742F5"/>
    <w:pPr>
      <w:spacing w:after="0" w:line="240" w:lineRule="auto"/>
    </w:pPr>
    <w:rPr>
      <w:rFonts w:ascii="Calibri" w:hAnsi="Calibri"/>
      <w:sz w:val="20"/>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cPr>
      <w:vAlign w:val="center"/>
    </w:tc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a">
    <w:name w:val="Table Grid"/>
    <w:basedOn w:val="Standardowy"/>
    <w:uiPriority w:val="39"/>
    <w:rsid w:val="002742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3">
    <w:name w:val="toc 3"/>
    <w:basedOn w:val="Normalny"/>
    <w:next w:val="Normalny"/>
    <w:autoRedefine/>
    <w:uiPriority w:val="39"/>
    <w:unhideWhenUsed/>
    <w:rsid w:val="00F53355"/>
    <w:pPr>
      <w:spacing w:after="100"/>
      <w:ind w:left="480"/>
    </w:pPr>
  </w:style>
  <w:style w:type="paragraph" w:styleId="Spisilustracji">
    <w:name w:val="table of figures"/>
    <w:basedOn w:val="Normalny"/>
    <w:next w:val="Normalny"/>
    <w:uiPriority w:val="99"/>
    <w:unhideWhenUsed/>
    <w:rsid w:val="002C7398"/>
    <w:pPr>
      <w:spacing w:after="0"/>
    </w:pPr>
  </w:style>
  <w:style w:type="table" w:styleId="Tabelasiatki4akcent3">
    <w:name w:val="Grid Table 4 Accent 3"/>
    <w:basedOn w:val="Standardowy"/>
    <w:uiPriority w:val="49"/>
    <w:rsid w:val="00554AD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6kolorowaakcent3">
    <w:name w:val="List Table 6 Colorful Accent 3"/>
    <w:basedOn w:val="Standardowy"/>
    <w:uiPriority w:val="51"/>
    <w:rsid w:val="007B29C8"/>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elalisty4akcent3">
    <w:name w:val="List Table 4 Accent 3"/>
    <w:basedOn w:val="Standardowy"/>
    <w:uiPriority w:val="49"/>
    <w:rsid w:val="00CF3CAF"/>
    <w:pPr>
      <w:spacing w:after="0" w:line="240" w:lineRule="auto"/>
    </w:pPr>
    <w:rPr>
      <w:rFonts w:ascii="Source Sans Pro" w:hAnsi="Source Sans Pro"/>
      <w:sz w:val="18"/>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Zwykatabela1">
    <w:name w:val="Plain Table 1"/>
    <w:basedOn w:val="Standardowy"/>
    <w:uiPriority w:val="41"/>
    <w:rsid w:val="001222B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Odwoaniedokomentarza">
    <w:name w:val="annotation reference"/>
    <w:basedOn w:val="Domylnaczcionkaakapitu"/>
    <w:uiPriority w:val="99"/>
    <w:semiHidden/>
    <w:unhideWhenUsed/>
    <w:rsid w:val="00E60774"/>
    <w:rPr>
      <w:sz w:val="16"/>
      <w:szCs w:val="16"/>
    </w:rPr>
  </w:style>
  <w:style w:type="paragraph" w:styleId="Tekstkomentarza">
    <w:name w:val="annotation text"/>
    <w:basedOn w:val="Normalny"/>
    <w:link w:val="TekstkomentarzaZnak"/>
    <w:uiPriority w:val="99"/>
    <w:unhideWhenUsed/>
    <w:rsid w:val="00E60774"/>
    <w:rPr>
      <w:sz w:val="20"/>
      <w:szCs w:val="20"/>
    </w:rPr>
  </w:style>
  <w:style w:type="character" w:customStyle="1" w:styleId="TekstkomentarzaZnak">
    <w:name w:val="Tekst komentarza Znak"/>
    <w:basedOn w:val="Domylnaczcionkaakapitu"/>
    <w:link w:val="Tekstkomentarza"/>
    <w:uiPriority w:val="99"/>
    <w:rsid w:val="00E60774"/>
    <w:rPr>
      <w:rFonts w:ascii="Source Sans Pro" w:hAnsi="Source Sans Pro"/>
      <w:sz w:val="20"/>
      <w:szCs w:val="20"/>
    </w:rPr>
  </w:style>
  <w:style w:type="paragraph" w:styleId="Tematkomentarza">
    <w:name w:val="annotation subject"/>
    <w:basedOn w:val="Tekstkomentarza"/>
    <w:next w:val="Tekstkomentarza"/>
    <w:link w:val="TematkomentarzaZnak"/>
    <w:uiPriority w:val="99"/>
    <w:semiHidden/>
    <w:unhideWhenUsed/>
    <w:rsid w:val="00E60774"/>
    <w:rPr>
      <w:b/>
      <w:bCs/>
    </w:rPr>
  </w:style>
  <w:style w:type="character" w:customStyle="1" w:styleId="TematkomentarzaZnak">
    <w:name w:val="Temat komentarza Znak"/>
    <w:basedOn w:val="TekstkomentarzaZnak"/>
    <w:link w:val="Tematkomentarza"/>
    <w:uiPriority w:val="99"/>
    <w:semiHidden/>
    <w:rsid w:val="00E60774"/>
    <w:rPr>
      <w:rFonts w:ascii="Source Sans Pro" w:hAnsi="Source Sans Pro"/>
      <w:b/>
      <w:bCs/>
      <w:sz w:val="20"/>
      <w:szCs w:val="20"/>
    </w:rPr>
  </w:style>
  <w:style w:type="paragraph" w:styleId="Poprawka">
    <w:name w:val="Revision"/>
    <w:hidden/>
    <w:uiPriority w:val="99"/>
    <w:semiHidden/>
    <w:rsid w:val="00E60774"/>
    <w:pPr>
      <w:spacing w:after="0" w:line="240" w:lineRule="auto"/>
    </w:pPr>
    <w:rPr>
      <w:rFonts w:ascii="Source Sans Pro" w:hAnsi="Source Sans Pro"/>
      <w:sz w:val="24"/>
    </w:rPr>
  </w:style>
  <w:style w:type="table" w:styleId="Zwykatabela2">
    <w:name w:val="Plain Table 2"/>
    <w:basedOn w:val="Standardowy"/>
    <w:uiPriority w:val="42"/>
    <w:rsid w:val="00302D7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elasiatki1jasnaakcent2">
    <w:name w:val="Grid Table 1 Light Accent 2"/>
    <w:basedOn w:val="Standardowy"/>
    <w:uiPriority w:val="46"/>
    <w:rsid w:val="00415158"/>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UyteHipercze">
    <w:name w:val="FollowedHyperlink"/>
    <w:basedOn w:val="Domylnaczcionkaakapitu"/>
    <w:uiPriority w:val="99"/>
    <w:semiHidden/>
    <w:unhideWhenUsed/>
    <w:rsid w:val="00422C02"/>
    <w:rPr>
      <w:color w:val="954F72"/>
      <w:u w:val="single"/>
    </w:rPr>
  </w:style>
  <w:style w:type="paragraph" w:customStyle="1" w:styleId="msonormal0">
    <w:name w:val="msonormal"/>
    <w:basedOn w:val="Normalny"/>
    <w:rsid w:val="00422C02"/>
    <w:pPr>
      <w:spacing w:before="100" w:beforeAutospacing="1" w:after="100" w:afterAutospacing="1"/>
      <w:jc w:val="left"/>
    </w:pPr>
    <w:rPr>
      <w:rFonts w:ascii="Times New Roman" w:eastAsia="Times New Roman" w:hAnsi="Times New Roman" w:cs="Times New Roman"/>
      <w:szCs w:val="24"/>
      <w:lang w:eastAsia="pl-PL"/>
    </w:rPr>
  </w:style>
  <w:style w:type="paragraph" w:customStyle="1" w:styleId="xl65">
    <w:name w:val="xl65"/>
    <w:basedOn w:val="Normalny"/>
    <w:rsid w:val="00422C02"/>
    <w:pPr>
      <w:shd w:val="clear" w:color="000000" w:fill="FFFFFF"/>
      <w:spacing w:before="100" w:beforeAutospacing="1" w:after="100" w:afterAutospacing="1"/>
      <w:jc w:val="left"/>
    </w:pPr>
    <w:rPr>
      <w:rFonts w:ascii="Times New Roman" w:eastAsia="Times New Roman" w:hAnsi="Times New Roman" w:cs="Times New Roman"/>
      <w:szCs w:val="24"/>
      <w:lang w:eastAsia="pl-PL"/>
    </w:rPr>
  </w:style>
  <w:style w:type="paragraph" w:customStyle="1" w:styleId="xl66">
    <w:name w:val="xl66"/>
    <w:basedOn w:val="Normalny"/>
    <w:rsid w:val="00422C02"/>
    <w:pPr>
      <w:shd w:val="clear" w:color="000000" w:fill="FFFFFF"/>
      <w:spacing w:before="100" w:beforeAutospacing="1" w:after="100" w:afterAutospacing="1"/>
      <w:jc w:val="left"/>
    </w:pPr>
    <w:rPr>
      <w:rFonts w:ascii="Times New Roman" w:eastAsia="Times New Roman" w:hAnsi="Times New Roman" w:cs="Times New Roman"/>
      <w:b/>
      <w:bCs/>
      <w:sz w:val="20"/>
      <w:szCs w:val="20"/>
      <w:lang w:eastAsia="pl-PL"/>
    </w:rPr>
  </w:style>
  <w:style w:type="paragraph" w:customStyle="1" w:styleId="xl67">
    <w:name w:val="xl67"/>
    <w:basedOn w:val="Normalny"/>
    <w:rsid w:val="00422C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b/>
      <w:bCs/>
      <w:sz w:val="20"/>
      <w:szCs w:val="20"/>
      <w:lang w:eastAsia="pl-PL"/>
    </w:rPr>
  </w:style>
  <w:style w:type="paragraph" w:customStyle="1" w:styleId="xl68">
    <w:name w:val="xl68"/>
    <w:basedOn w:val="Normalny"/>
    <w:rsid w:val="00422C02"/>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rFonts w:ascii="Times New Roman" w:eastAsia="Times New Roman" w:hAnsi="Times New Roman" w:cs="Times New Roman"/>
      <w:b/>
      <w:bCs/>
      <w:sz w:val="20"/>
      <w:szCs w:val="20"/>
      <w:lang w:eastAsia="pl-PL"/>
    </w:rPr>
  </w:style>
  <w:style w:type="paragraph" w:customStyle="1" w:styleId="xl69">
    <w:name w:val="xl69"/>
    <w:basedOn w:val="Normalny"/>
    <w:rsid w:val="00422C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pl-PL"/>
    </w:rPr>
  </w:style>
  <w:style w:type="paragraph" w:customStyle="1" w:styleId="xl70">
    <w:name w:val="xl70"/>
    <w:basedOn w:val="Normalny"/>
    <w:rsid w:val="00422C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pl-PL"/>
    </w:rPr>
  </w:style>
  <w:style w:type="paragraph" w:customStyle="1" w:styleId="xl71">
    <w:name w:val="xl71"/>
    <w:basedOn w:val="Normalny"/>
    <w:rsid w:val="00422C02"/>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rPr>
      <w:rFonts w:ascii="Times New Roman" w:eastAsia="Times New Roman" w:hAnsi="Times New Roman" w:cs="Times New Roman"/>
      <w:b/>
      <w:bCs/>
      <w:sz w:val="20"/>
      <w:szCs w:val="20"/>
      <w:lang w:eastAsia="pl-PL"/>
    </w:rPr>
  </w:style>
  <w:style w:type="paragraph" w:customStyle="1" w:styleId="xl72">
    <w:name w:val="xl72"/>
    <w:basedOn w:val="Normalny"/>
    <w:rsid w:val="00422C02"/>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jc w:val="center"/>
      <w:textAlignment w:val="center"/>
    </w:pPr>
    <w:rPr>
      <w:rFonts w:ascii="Times New Roman" w:eastAsia="Times New Roman" w:hAnsi="Times New Roman" w:cs="Times New Roman"/>
      <w:b/>
      <w:bCs/>
      <w:sz w:val="20"/>
      <w:szCs w:val="20"/>
      <w:lang w:eastAsia="pl-PL"/>
    </w:rPr>
  </w:style>
  <w:style w:type="paragraph" w:customStyle="1" w:styleId="xl73">
    <w:name w:val="xl73"/>
    <w:basedOn w:val="Normalny"/>
    <w:rsid w:val="00422C02"/>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textAlignment w:val="center"/>
    </w:pPr>
    <w:rPr>
      <w:rFonts w:ascii="Times New Roman" w:eastAsia="Times New Roman" w:hAnsi="Times New Roman" w:cs="Times New Roman"/>
      <w:b/>
      <w:bCs/>
      <w:sz w:val="20"/>
      <w:szCs w:val="20"/>
      <w:lang w:eastAsia="pl-PL"/>
    </w:rPr>
  </w:style>
  <w:style w:type="paragraph" w:customStyle="1" w:styleId="xl74">
    <w:name w:val="xl74"/>
    <w:basedOn w:val="Normalny"/>
    <w:rsid w:val="00422C02"/>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rFonts w:ascii="Times New Roman" w:eastAsia="Times New Roman" w:hAnsi="Times New Roman" w:cs="Times New Roman"/>
      <w:b/>
      <w:bCs/>
      <w:sz w:val="20"/>
      <w:szCs w:val="20"/>
      <w:lang w:eastAsia="pl-PL"/>
    </w:rPr>
  </w:style>
  <w:style w:type="paragraph" w:customStyle="1" w:styleId="xl75">
    <w:name w:val="xl75"/>
    <w:basedOn w:val="Normalny"/>
    <w:rsid w:val="00422C02"/>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rFonts w:ascii="Times New Roman" w:eastAsia="Times New Roman" w:hAnsi="Times New Roman" w:cs="Times New Roman"/>
      <w:b/>
      <w:bCs/>
      <w:sz w:val="20"/>
      <w:szCs w:val="20"/>
      <w:lang w:eastAsia="pl-PL"/>
    </w:rPr>
  </w:style>
  <w:style w:type="paragraph" w:customStyle="1" w:styleId="xl76">
    <w:name w:val="xl76"/>
    <w:basedOn w:val="Normalny"/>
    <w:rsid w:val="00422C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20"/>
      <w:szCs w:val="20"/>
      <w:lang w:eastAsia="pl-PL"/>
    </w:rPr>
  </w:style>
  <w:style w:type="paragraph" w:customStyle="1" w:styleId="xl77">
    <w:name w:val="xl77"/>
    <w:basedOn w:val="Normalny"/>
    <w:rsid w:val="00422C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Times New Roman" w:eastAsia="Times New Roman" w:hAnsi="Times New Roman" w:cs="Times New Roman"/>
      <w:color w:val="000000"/>
      <w:sz w:val="20"/>
      <w:szCs w:val="20"/>
      <w:lang w:eastAsia="pl-PL"/>
    </w:rPr>
  </w:style>
  <w:style w:type="paragraph" w:customStyle="1" w:styleId="xl78">
    <w:name w:val="xl78"/>
    <w:basedOn w:val="Normalny"/>
    <w:rsid w:val="00422C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s="Times New Roman"/>
      <w:sz w:val="20"/>
      <w:szCs w:val="20"/>
      <w:lang w:eastAsia="pl-PL"/>
    </w:rPr>
  </w:style>
  <w:style w:type="paragraph" w:customStyle="1" w:styleId="xl79">
    <w:name w:val="xl79"/>
    <w:basedOn w:val="Normalny"/>
    <w:rsid w:val="00422C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s="Times New Roman"/>
      <w:b/>
      <w:bCs/>
      <w:sz w:val="20"/>
      <w:szCs w:val="20"/>
      <w:lang w:eastAsia="pl-PL"/>
    </w:rPr>
  </w:style>
  <w:style w:type="paragraph" w:customStyle="1" w:styleId="xl80">
    <w:name w:val="xl80"/>
    <w:basedOn w:val="Normalny"/>
    <w:rsid w:val="00422C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rFonts w:ascii="Times New Roman" w:eastAsia="Times New Roman" w:hAnsi="Times New Roman" w:cs="Times New Roman"/>
      <w:b/>
      <w:bCs/>
      <w:sz w:val="20"/>
      <w:szCs w:val="20"/>
      <w:lang w:eastAsia="pl-PL"/>
    </w:rPr>
  </w:style>
  <w:style w:type="paragraph" w:customStyle="1" w:styleId="xl81">
    <w:name w:val="xl81"/>
    <w:basedOn w:val="Normalny"/>
    <w:rsid w:val="00422C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pl-PL"/>
    </w:rPr>
  </w:style>
  <w:style w:type="paragraph" w:customStyle="1" w:styleId="xl82">
    <w:name w:val="xl82"/>
    <w:basedOn w:val="Normalny"/>
    <w:rsid w:val="00422C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pl-PL"/>
    </w:rPr>
  </w:style>
  <w:style w:type="paragraph" w:customStyle="1" w:styleId="xl83">
    <w:name w:val="xl83"/>
    <w:basedOn w:val="Normalny"/>
    <w:rsid w:val="00422C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color w:val="000000"/>
      <w:sz w:val="20"/>
      <w:szCs w:val="20"/>
      <w:lang w:eastAsia="pl-PL"/>
    </w:rPr>
  </w:style>
  <w:style w:type="paragraph" w:customStyle="1" w:styleId="xl84">
    <w:name w:val="xl84"/>
    <w:basedOn w:val="Normalny"/>
    <w:rsid w:val="00422C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20"/>
      <w:szCs w:val="20"/>
      <w:lang w:eastAsia="pl-PL"/>
    </w:rPr>
  </w:style>
  <w:style w:type="paragraph" w:customStyle="1" w:styleId="xl85">
    <w:name w:val="xl85"/>
    <w:basedOn w:val="Normalny"/>
    <w:rsid w:val="00422C0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0"/>
      <w:szCs w:val="20"/>
      <w:lang w:eastAsia="pl-PL"/>
    </w:rPr>
  </w:style>
  <w:style w:type="paragraph" w:customStyle="1" w:styleId="xl86">
    <w:name w:val="xl86"/>
    <w:basedOn w:val="Normalny"/>
    <w:rsid w:val="00422C0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cs="Times New Roman"/>
      <w:sz w:val="20"/>
      <w:szCs w:val="20"/>
      <w:lang w:eastAsia="pl-PL"/>
    </w:rPr>
  </w:style>
  <w:style w:type="paragraph" w:customStyle="1" w:styleId="xl87">
    <w:name w:val="xl87"/>
    <w:basedOn w:val="Normalny"/>
    <w:rsid w:val="00422C0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left"/>
      <w:textAlignment w:val="center"/>
    </w:pPr>
    <w:rPr>
      <w:rFonts w:ascii="Times New Roman" w:eastAsia="Times New Roman" w:hAnsi="Times New Roman" w:cs="Times New Roman"/>
      <w:b/>
      <w:bCs/>
      <w:sz w:val="20"/>
      <w:szCs w:val="20"/>
      <w:lang w:eastAsia="pl-PL"/>
    </w:rPr>
  </w:style>
  <w:style w:type="paragraph" w:customStyle="1" w:styleId="xl88">
    <w:name w:val="xl88"/>
    <w:basedOn w:val="Normalny"/>
    <w:rsid w:val="00422C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Times New Roman" w:eastAsia="Times New Roman" w:hAnsi="Times New Roman" w:cs="Times New Roman"/>
      <w:szCs w:val="24"/>
      <w:lang w:eastAsia="pl-PL"/>
    </w:rPr>
  </w:style>
  <w:style w:type="paragraph" w:customStyle="1" w:styleId="font5">
    <w:name w:val="font5"/>
    <w:basedOn w:val="Normalny"/>
    <w:rsid w:val="00477C77"/>
    <w:pPr>
      <w:spacing w:before="100" w:beforeAutospacing="1" w:after="100" w:afterAutospacing="1"/>
      <w:jc w:val="left"/>
    </w:pPr>
    <w:rPr>
      <w:rFonts w:ascii="Calibri" w:eastAsia="Times New Roman" w:hAnsi="Calibri" w:cs="Calibri"/>
      <w:b/>
      <w:bCs/>
      <w:color w:val="FF0000"/>
      <w:sz w:val="20"/>
      <w:szCs w:val="20"/>
      <w:lang w:eastAsia="pl-PL"/>
    </w:rPr>
  </w:style>
  <w:style w:type="table" w:customStyle="1" w:styleId="Tabelasiatki1jasnaakcent11">
    <w:name w:val="Tabela siatki 1 — jasna — akcent 11"/>
    <w:basedOn w:val="Standardowy"/>
    <w:uiPriority w:val="46"/>
    <w:rsid w:val="00947E2D"/>
    <w:pPr>
      <w:spacing w:after="0" w:line="240" w:lineRule="auto"/>
    </w:pPr>
    <w:rPr>
      <w:rFonts w:ascii="Times New Roman" w:eastAsia="Times New Roman" w:hAnsi="Times New Roman" w:cs="Times New Roman"/>
      <w:sz w:val="20"/>
      <w:szCs w:val="20"/>
      <w:lang w:eastAsia="pl-P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Nagwek4Znak">
    <w:name w:val="Nagłówek 4 Znak"/>
    <w:basedOn w:val="Domylnaczcionkaakapitu"/>
    <w:link w:val="Nagwek4"/>
    <w:uiPriority w:val="9"/>
    <w:rsid w:val="00A3667A"/>
    <w:rPr>
      <w:rFonts w:asciiTheme="majorHAnsi" w:eastAsiaTheme="majorEastAsia" w:hAnsiTheme="majorHAnsi" w:cstheme="majorBidi"/>
      <w:i/>
      <w:iCs/>
      <w:color w:val="2F5496" w:themeColor="accent1" w:themeShade="BF"/>
      <w:sz w:val="24"/>
    </w:rPr>
  </w:style>
  <w:style w:type="character" w:customStyle="1" w:styleId="Nagwek5Znak">
    <w:name w:val="Nagłówek 5 Znak"/>
    <w:basedOn w:val="Domylnaczcionkaakapitu"/>
    <w:link w:val="Nagwek5"/>
    <w:uiPriority w:val="9"/>
    <w:rsid w:val="00A3667A"/>
    <w:rPr>
      <w:rFonts w:asciiTheme="majorHAnsi" w:eastAsiaTheme="majorEastAsia" w:hAnsiTheme="majorHAnsi" w:cstheme="majorBidi"/>
      <w:color w:val="2F5496" w:themeColor="accent1" w:themeShade="BF"/>
      <w:sz w:val="24"/>
    </w:rPr>
  </w:style>
  <w:style w:type="character" w:styleId="Nierozpoznanawzmianka">
    <w:name w:val="Unresolved Mention"/>
    <w:basedOn w:val="Domylnaczcionkaakapitu"/>
    <w:uiPriority w:val="99"/>
    <w:semiHidden/>
    <w:unhideWhenUsed/>
    <w:rsid w:val="00B502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562730">
      <w:bodyDiv w:val="1"/>
      <w:marLeft w:val="0"/>
      <w:marRight w:val="0"/>
      <w:marTop w:val="0"/>
      <w:marBottom w:val="0"/>
      <w:divBdr>
        <w:top w:val="none" w:sz="0" w:space="0" w:color="auto"/>
        <w:left w:val="none" w:sz="0" w:space="0" w:color="auto"/>
        <w:bottom w:val="none" w:sz="0" w:space="0" w:color="auto"/>
        <w:right w:val="none" w:sz="0" w:space="0" w:color="auto"/>
      </w:divBdr>
    </w:div>
    <w:div w:id="9796726">
      <w:bodyDiv w:val="1"/>
      <w:marLeft w:val="0"/>
      <w:marRight w:val="0"/>
      <w:marTop w:val="0"/>
      <w:marBottom w:val="0"/>
      <w:divBdr>
        <w:top w:val="none" w:sz="0" w:space="0" w:color="auto"/>
        <w:left w:val="none" w:sz="0" w:space="0" w:color="auto"/>
        <w:bottom w:val="none" w:sz="0" w:space="0" w:color="auto"/>
        <w:right w:val="none" w:sz="0" w:space="0" w:color="auto"/>
      </w:divBdr>
    </w:div>
    <w:div w:id="33969390">
      <w:bodyDiv w:val="1"/>
      <w:marLeft w:val="0"/>
      <w:marRight w:val="0"/>
      <w:marTop w:val="0"/>
      <w:marBottom w:val="0"/>
      <w:divBdr>
        <w:top w:val="none" w:sz="0" w:space="0" w:color="auto"/>
        <w:left w:val="none" w:sz="0" w:space="0" w:color="auto"/>
        <w:bottom w:val="none" w:sz="0" w:space="0" w:color="auto"/>
        <w:right w:val="none" w:sz="0" w:space="0" w:color="auto"/>
      </w:divBdr>
    </w:div>
    <w:div w:id="35665818">
      <w:bodyDiv w:val="1"/>
      <w:marLeft w:val="0"/>
      <w:marRight w:val="0"/>
      <w:marTop w:val="0"/>
      <w:marBottom w:val="0"/>
      <w:divBdr>
        <w:top w:val="none" w:sz="0" w:space="0" w:color="auto"/>
        <w:left w:val="none" w:sz="0" w:space="0" w:color="auto"/>
        <w:bottom w:val="none" w:sz="0" w:space="0" w:color="auto"/>
        <w:right w:val="none" w:sz="0" w:space="0" w:color="auto"/>
      </w:divBdr>
    </w:div>
    <w:div w:id="54013939">
      <w:bodyDiv w:val="1"/>
      <w:marLeft w:val="0"/>
      <w:marRight w:val="0"/>
      <w:marTop w:val="0"/>
      <w:marBottom w:val="0"/>
      <w:divBdr>
        <w:top w:val="none" w:sz="0" w:space="0" w:color="auto"/>
        <w:left w:val="none" w:sz="0" w:space="0" w:color="auto"/>
        <w:bottom w:val="none" w:sz="0" w:space="0" w:color="auto"/>
        <w:right w:val="none" w:sz="0" w:space="0" w:color="auto"/>
      </w:divBdr>
    </w:div>
    <w:div w:id="54354054">
      <w:bodyDiv w:val="1"/>
      <w:marLeft w:val="0"/>
      <w:marRight w:val="0"/>
      <w:marTop w:val="0"/>
      <w:marBottom w:val="0"/>
      <w:divBdr>
        <w:top w:val="none" w:sz="0" w:space="0" w:color="auto"/>
        <w:left w:val="none" w:sz="0" w:space="0" w:color="auto"/>
        <w:bottom w:val="none" w:sz="0" w:space="0" w:color="auto"/>
        <w:right w:val="none" w:sz="0" w:space="0" w:color="auto"/>
      </w:divBdr>
    </w:div>
    <w:div w:id="61342997">
      <w:bodyDiv w:val="1"/>
      <w:marLeft w:val="0"/>
      <w:marRight w:val="0"/>
      <w:marTop w:val="0"/>
      <w:marBottom w:val="0"/>
      <w:divBdr>
        <w:top w:val="none" w:sz="0" w:space="0" w:color="auto"/>
        <w:left w:val="none" w:sz="0" w:space="0" w:color="auto"/>
        <w:bottom w:val="none" w:sz="0" w:space="0" w:color="auto"/>
        <w:right w:val="none" w:sz="0" w:space="0" w:color="auto"/>
      </w:divBdr>
    </w:div>
    <w:div w:id="63724933">
      <w:bodyDiv w:val="1"/>
      <w:marLeft w:val="0"/>
      <w:marRight w:val="0"/>
      <w:marTop w:val="0"/>
      <w:marBottom w:val="0"/>
      <w:divBdr>
        <w:top w:val="none" w:sz="0" w:space="0" w:color="auto"/>
        <w:left w:val="none" w:sz="0" w:space="0" w:color="auto"/>
        <w:bottom w:val="none" w:sz="0" w:space="0" w:color="auto"/>
        <w:right w:val="none" w:sz="0" w:space="0" w:color="auto"/>
      </w:divBdr>
    </w:div>
    <w:div w:id="76902598">
      <w:bodyDiv w:val="1"/>
      <w:marLeft w:val="0"/>
      <w:marRight w:val="0"/>
      <w:marTop w:val="0"/>
      <w:marBottom w:val="0"/>
      <w:divBdr>
        <w:top w:val="none" w:sz="0" w:space="0" w:color="auto"/>
        <w:left w:val="none" w:sz="0" w:space="0" w:color="auto"/>
        <w:bottom w:val="none" w:sz="0" w:space="0" w:color="auto"/>
        <w:right w:val="none" w:sz="0" w:space="0" w:color="auto"/>
      </w:divBdr>
    </w:div>
    <w:div w:id="79261147">
      <w:bodyDiv w:val="1"/>
      <w:marLeft w:val="0"/>
      <w:marRight w:val="0"/>
      <w:marTop w:val="0"/>
      <w:marBottom w:val="0"/>
      <w:divBdr>
        <w:top w:val="none" w:sz="0" w:space="0" w:color="auto"/>
        <w:left w:val="none" w:sz="0" w:space="0" w:color="auto"/>
        <w:bottom w:val="none" w:sz="0" w:space="0" w:color="auto"/>
        <w:right w:val="none" w:sz="0" w:space="0" w:color="auto"/>
      </w:divBdr>
    </w:div>
    <w:div w:id="81797871">
      <w:bodyDiv w:val="1"/>
      <w:marLeft w:val="0"/>
      <w:marRight w:val="0"/>
      <w:marTop w:val="0"/>
      <w:marBottom w:val="0"/>
      <w:divBdr>
        <w:top w:val="none" w:sz="0" w:space="0" w:color="auto"/>
        <w:left w:val="none" w:sz="0" w:space="0" w:color="auto"/>
        <w:bottom w:val="none" w:sz="0" w:space="0" w:color="auto"/>
        <w:right w:val="none" w:sz="0" w:space="0" w:color="auto"/>
      </w:divBdr>
    </w:div>
    <w:div w:id="101875281">
      <w:bodyDiv w:val="1"/>
      <w:marLeft w:val="0"/>
      <w:marRight w:val="0"/>
      <w:marTop w:val="0"/>
      <w:marBottom w:val="0"/>
      <w:divBdr>
        <w:top w:val="none" w:sz="0" w:space="0" w:color="auto"/>
        <w:left w:val="none" w:sz="0" w:space="0" w:color="auto"/>
        <w:bottom w:val="none" w:sz="0" w:space="0" w:color="auto"/>
        <w:right w:val="none" w:sz="0" w:space="0" w:color="auto"/>
      </w:divBdr>
    </w:div>
    <w:div w:id="103615436">
      <w:bodyDiv w:val="1"/>
      <w:marLeft w:val="0"/>
      <w:marRight w:val="0"/>
      <w:marTop w:val="0"/>
      <w:marBottom w:val="0"/>
      <w:divBdr>
        <w:top w:val="none" w:sz="0" w:space="0" w:color="auto"/>
        <w:left w:val="none" w:sz="0" w:space="0" w:color="auto"/>
        <w:bottom w:val="none" w:sz="0" w:space="0" w:color="auto"/>
        <w:right w:val="none" w:sz="0" w:space="0" w:color="auto"/>
      </w:divBdr>
    </w:div>
    <w:div w:id="110368668">
      <w:bodyDiv w:val="1"/>
      <w:marLeft w:val="0"/>
      <w:marRight w:val="0"/>
      <w:marTop w:val="0"/>
      <w:marBottom w:val="0"/>
      <w:divBdr>
        <w:top w:val="none" w:sz="0" w:space="0" w:color="auto"/>
        <w:left w:val="none" w:sz="0" w:space="0" w:color="auto"/>
        <w:bottom w:val="none" w:sz="0" w:space="0" w:color="auto"/>
        <w:right w:val="none" w:sz="0" w:space="0" w:color="auto"/>
      </w:divBdr>
    </w:div>
    <w:div w:id="125783458">
      <w:bodyDiv w:val="1"/>
      <w:marLeft w:val="0"/>
      <w:marRight w:val="0"/>
      <w:marTop w:val="0"/>
      <w:marBottom w:val="0"/>
      <w:divBdr>
        <w:top w:val="none" w:sz="0" w:space="0" w:color="auto"/>
        <w:left w:val="none" w:sz="0" w:space="0" w:color="auto"/>
        <w:bottom w:val="none" w:sz="0" w:space="0" w:color="auto"/>
        <w:right w:val="none" w:sz="0" w:space="0" w:color="auto"/>
      </w:divBdr>
    </w:div>
    <w:div w:id="135610828">
      <w:bodyDiv w:val="1"/>
      <w:marLeft w:val="0"/>
      <w:marRight w:val="0"/>
      <w:marTop w:val="0"/>
      <w:marBottom w:val="0"/>
      <w:divBdr>
        <w:top w:val="none" w:sz="0" w:space="0" w:color="auto"/>
        <w:left w:val="none" w:sz="0" w:space="0" w:color="auto"/>
        <w:bottom w:val="none" w:sz="0" w:space="0" w:color="auto"/>
        <w:right w:val="none" w:sz="0" w:space="0" w:color="auto"/>
      </w:divBdr>
    </w:div>
    <w:div w:id="141167008">
      <w:bodyDiv w:val="1"/>
      <w:marLeft w:val="0"/>
      <w:marRight w:val="0"/>
      <w:marTop w:val="0"/>
      <w:marBottom w:val="0"/>
      <w:divBdr>
        <w:top w:val="none" w:sz="0" w:space="0" w:color="auto"/>
        <w:left w:val="none" w:sz="0" w:space="0" w:color="auto"/>
        <w:bottom w:val="none" w:sz="0" w:space="0" w:color="auto"/>
        <w:right w:val="none" w:sz="0" w:space="0" w:color="auto"/>
      </w:divBdr>
    </w:div>
    <w:div w:id="157892225">
      <w:bodyDiv w:val="1"/>
      <w:marLeft w:val="0"/>
      <w:marRight w:val="0"/>
      <w:marTop w:val="0"/>
      <w:marBottom w:val="0"/>
      <w:divBdr>
        <w:top w:val="none" w:sz="0" w:space="0" w:color="auto"/>
        <w:left w:val="none" w:sz="0" w:space="0" w:color="auto"/>
        <w:bottom w:val="none" w:sz="0" w:space="0" w:color="auto"/>
        <w:right w:val="none" w:sz="0" w:space="0" w:color="auto"/>
      </w:divBdr>
    </w:div>
    <w:div w:id="170031549">
      <w:bodyDiv w:val="1"/>
      <w:marLeft w:val="0"/>
      <w:marRight w:val="0"/>
      <w:marTop w:val="0"/>
      <w:marBottom w:val="0"/>
      <w:divBdr>
        <w:top w:val="none" w:sz="0" w:space="0" w:color="auto"/>
        <w:left w:val="none" w:sz="0" w:space="0" w:color="auto"/>
        <w:bottom w:val="none" w:sz="0" w:space="0" w:color="auto"/>
        <w:right w:val="none" w:sz="0" w:space="0" w:color="auto"/>
      </w:divBdr>
    </w:div>
    <w:div w:id="180437190">
      <w:bodyDiv w:val="1"/>
      <w:marLeft w:val="0"/>
      <w:marRight w:val="0"/>
      <w:marTop w:val="0"/>
      <w:marBottom w:val="0"/>
      <w:divBdr>
        <w:top w:val="none" w:sz="0" w:space="0" w:color="auto"/>
        <w:left w:val="none" w:sz="0" w:space="0" w:color="auto"/>
        <w:bottom w:val="none" w:sz="0" w:space="0" w:color="auto"/>
        <w:right w:val="none" w:sz="0" w:space="0" w:color="auto"/>
      </w:divBdr>
    </w:div>
    <w:div w:id="183595878">
      <w:bodyDiv w:val="1"/>
      <w:marLeft w:val="0"/>
      <w:marRight w:val="0"/>
      <w:marTop w:val="0"/>
      <w:marBottom w:val="0"/>
      <w:divBdr>
        <w:top w:val="none" w:sz="0" w:space="0" w:color="auto"/>
        <w:left w:val="none" w:sz="0" w:space="0" w:color="auto"/>
        <w:bottom w:val="none" w:sz="0" w:space="0" w:color="auto"/>
        <w:right w:val="none" w:sz="0" w:space="0" w:color="auto"/>
      </w:divBdr>
    </w:div>
    <w:div w:id="187112267">
      <w:bodyDiv w:val="1"/>
      <w:marLeft w:val="0"/>
      <w:marRight w:val="0"/>
      <w:marTop w:val="0"/>
      <w:marBottom w:val="0"/>
      <w:divBdr>
        <w:top w:val="none" w:sz="0" w:space="0" w:color="auto"/>
        <w:left w:val="none" w:sz="0" w:space="0" w:color="auto"/>
        <w:bottom w:val="none" w:sz="0" w:space="0" w:color="auto"/>
        <w:right w:val="none" w:sz="0" w:space="0" w:color="auto"/>
      </w:divBdr>
    </w:div>
    <w:div w:id="209998522">
      <w:bodyDiv w:val="1"/>
      <w:marLeft w:val="0"/>
      <w:marRight w:val="0"/>
      <w:marTop w:val="0"/>
      <w:marBottom w:val="0"/>
      <w:divBdr>
        <w:top w:val="none" w:sz="0" w:space="0" w:color="auto"/>
        <w:left w:val="none" w:sz="0" w:space="0" w:color="auto"/>
        <w:bottom w:val="none" w:sz="0" w:space="0" w:color="auto"/>
        <w:right w:val="none" w:sz="0" w:space="0" w:color="auto"/>
      </w:divBdr>
    </w:div>
    <w:div w:id="215091729">
      <w:bodyDiv w:val="1"/>
      <w:marLeft w:val="0"/>
      <w:marRight w:val="0"/>
      <w:marTop w:val="0"/>
      <w:marBottom w:val="0"/>
      <w:divBdr>
        <w:top w:val="none" w:sz="0" w:space="0" w:color="auto"/>
        <w:left w:val="none" w:sz="0" w:space="0" w:color="auto"/>
        <w:bottom w:val="none" w:sz="0" w:space="0" w:color="auto"/>
        <w:right w:val="none" w:sz="0" w:space="0" w:color="auto"/>
      </w:divBdr>
    </w:div>
    <w:div w:id="222326705">
      <w:bodyDiv w:val="1"/>
      <w:marLeft w:val="0"/>
      <w:marRight w:val="0"/>
      <w:marTop w:val="0"/>
      <w:marBottom w:val="0"/>
      <w:divBdr>
        <w:top w:val="none" w:sz="0" w:space="0" w:color="auto"/>
        <w:left w:val="none" w:sz="0" w:space="0" w:color="auto"/>
        <w:bottom w:val="none" w:sz="0" w:space="0" w:color="auto"/>
        <w:right w:val="none" w:sz="0" w:space="0" w:color="auto"/>
      </w:divBdr>
    </w:div>
    <w:div w:id="230700402">
      <w:bodyDiv w:val="1"/>
      <w:marLeft w:val="0"/>
      <w:marRight w:val="0"/>
      <w:marTop w:val="0"/>
      <w:marBottom w:val="0"/>
      <w:divBdr>
        <w:top w:val="none" w:sz="0" w:space="0" w:color="auto"/>
        <w:left w:val="none" w:sz="0" w:space="0" w:color="auto"/>
        <w:bottom w:val="none" w:sz="0" w:space="0" w:color="auto"/>
        <w:right w:val="none" w:sz="0" w:space="0" w:color="auto"/>
      </w:divBdr>
    </w:div>
    <w:div w:id="239095839">
      <w:bodyDiv w:val="1"/>
      <w:marLeft w:val="0"/>
      <w:marRight w:val="0"/>
      <w:marTop w:val="0"/>
      <w:marBottom w:val="0"/>
      <w:divBdr>
        <w:top w:val="none" w:sz="0" w:space="0" w:color="auto"/>
        <w:left w:val="none" w:sz="0" w:space="0" w:color="auto"/>
        <w:bottom w:val="none" w:sz="0" w:space="0" w:color="auto"/>
        <w:right w:val="none" w:sz="0" w:space="0" w:color="auto"/>
      </w:divBdr>
    </w:div>
    <w:div w:id="239558841">
      <w:bodyDiv w:val="1"/>
      <w:marLeft w:val="0"/>
      <w:marRight w:val="0"/>
      <w:marTop w:val="0"/>
      <w:marBottom w:val="0"/>
      <w:divBdr>
        <w:top w:val="none" w:sz="0" w:space="0" w:color="auto"/>
        <w:left w:val="none" w:sz="0" w:space="0" w:color="auto"/>
        <w:bottom w:val="none" w:sz="0" w:space="0" w:color="auto"/>
        <w:right w:val="none" w:sz="0" w:space="0" w:color="auto"/>
      </w:divBdr>
    </w:div>
    <w:div w:id="241069710">
      <w:bodyDiv w:val="1"/>
      <w:marLeft w:val="0"/>
      <w:marRight w:val="0"/>
      <w:marTop w:val="0"/>
      <w:marBottom w:val="0"/>
      <w:divBdr>
        <w:top w:val="none" w:sz="0" w:space="0" w:color="auto"/>
        <w:left w:val="none" w:sz="0" w:space="0" w:color="auto"/>
        <w:bottom w:val="none" w:sz="0" w:space="0" w:color="auto"/>
        <w:right w:val="none" w:sz="0" w:space="0" w:color="auto"/>
      </w:divBdr>
    </w:div>
    <w:div w:id="248393256">
      <w:bodyDiv w:val="1"/>
      <w:marLeft w:val="0"/>
      <w:marRight w:val="0"/>
      <w:marTop w:val="0"/>
      <w:marBottom w:val="0"/>
      <w:divBdr>
        <w:top w:val="none" w:sz="0" w:space="0" w:color="auto"/>
        <w:left w:val="none" w:sz="0" w:space="0" w:color="auto"/>
        <w:bottom w:val="none" w:sz="0" w:space="0" w:color="auto"/>
        <w:right w:val="none" w:sz="0" w:space="0" w:color="auto"/>
      </w:divBdr>
    </w:div>
    <w:div w:id="251814665">
      <w:bodyDiv w:val="1"/>
      <w:marLeft w:val="0"/>
      <w:marRight w:val="0"/>
      <w:marTop w:val="0"/>
      <w:marBottom w:val="0"/>
      <w:divBdr>
        <w:top w:val="none" w:sz="0" w:space="0" w:color="auto"/>
        <w:left w:val="none" w:sz="0" w:space="0" w:color="auto"/>
        <w:bottom w:val="none" w:sz="0" w:space="0" w:color="auto"/>
        <w:right w:val="none" w:sz="0" w:space="0" w:color="auto"/>
      </w:divBdr>
    </w:div>
    <w:div w:id="261231843">
      <w:bodyDiv w:val="1"/>
      <w:marLeft w:val="0"/>
      <w:marRight w:val="0"/>
      <w:marTop w:val="0"/>
      <w:marBottom w:val="0"/>
      <w:divBdr>
        <w:top w:val="none" w:sz="0" w:space="0" w:color="auto"/>
        <w:left w:val="none" w:sz="0" w:space="0" w:color="auto"/>
        <w:bottom w:val="none" w:sz="0" w:space="0" w:color="auto"/>
        <w:right w:val="none" w:sz="0" w:space="0" w:color="auto"/>
      </w:divBdr>
    </w:div>
    <w:div w:id="265430431">
      <w:bodyDiv w:val="1"/>
      <w:marLeft w:val="0"/>
      <w:marRight w:val="0"/>
      <w:marTop w:val="0"/>
      <w:marBottom w:val="0"/>
      <w:divBdr>
        <w:top w:val="none" w:sz="0" w:space="0" w:color="auto"/>
        <w:left w:val="none" w:sz="0" w:space="0" w:color="auto"/>
        <w:bottom w:val="none" w:sz="0" w:space="0" w:color="auto"/>
        <w:right w:val="none" w:sz="0" w:space="0" w:color="auto"/>
      </w:divBdr>
    </w:div>
    <w:div w:id="275524625">
      <w:bodyDiv w:val="1"/>
      <w:marLeft w:val="0"/>
      <w:marRight w:val="0"/>
      <w:marTop w:val="0"/>
      <w:marBottom w:val="0"/>
      <w:divBdr>
        <w:top w:val="none" w:sz="0" w:space="0" w:color="auto"/>
        <w:left w:val="none" w:sz="0" w:space="0" w:color="auto"/>
        <w:bottom w:val="none" w:sz="0" w:space="0" w:color="auto"/>
        <w:right w:val="none" w:sz="0" w:space="0" w:color="auto"/>
      </w:divBdr>
    </w:div>
    <w:div w:id="282082506">
      <w:bodyDiv w:val="1"/>
      <w:marLeft w:val="0"/>
      <w:marRight w:val="0"/>
      <w:marTop w:val="0"/>
      <w:marBottom w:val="0"/>
      <w:divBdr>
        <w:top w:val="none" w:sz="0" w:space="0" w:color="auto"/>
        <w:left w:val="none" w:sz="0" w:space="0" w:color="auto"/>
        <w:bottom w:val="none" w:sz="0" w:space="0" w:color="auto"/>
        <w:right w:val="none" w:sz="0" w:space="0" w:color="auto"/>
      </w:divBdr>
    </w:div>
    <w:div w:id="294331145">
      <w:bodyDiv w:val="1"/>
      <w:marLeft w:val="0"/>
      <w:marRight w:val="0"/>
      <w:marTop w:val="0"/>
      <w:marBottom w:val="0"/>
      <w:divBdr>
        <w:top w:val="none" w:sz="0" w:space="0" w:color="auto"/>
        <w:left w:val="none" w:sz="0" w:space="0" w:color="auto"/>
        <w:bottom w:val="none" w:sz="0" w:space="0" w:color="auto"/>
        <w:right w:val="none" w:sz="0" w:space="0" w:color="auto"/>
      </w:divBdr>
    </w:div>
    <w:div w:id="314797181">
      <w:bodyDiv w:val="1"/>
      <w:marLeft w:val="0"/>
      <w:marRight w:val="0"/>
      <w:marTop w:val="0"/>
      <w:marBottom w:val="0"/>
      <w:divBdr>
        <w:top w:val="none" w:sz="0" w:space="0" w:color="auto"/>
        <w:left w:val="none" w:sz="0" w:space="0" w:color="auto"/>
        <w:bottom w:val="none" w:sz="0" w:space="0" w:color="auto"/>
        <w:right w:val="none" w:sz="0" w:space="0" w:color="auto"/>
      </w:divBdr>
    </w:div>
    <w:div w:id="317467683">
      <w:bodyDiv w:val="1"/>
      <w:marLeft w:val="0"/>
      <w:marRight w:val="0"/>
      <w:marTop w:val="0"/>
      <w:marBottom w:val="0"/>
      <w:divBdr>
        <w:top w:val="none" w:sz="0" w:space="0" w:color="auto"/>
        <w:left w:val="none" w:sz="0" w:space="0" w:color="auto"/>
        <w:bottom w:val="none" w:sz="0" w:space="0" w:color="auto"/>
        <w:right w:val="none" w:sz="0" w:space="0" w:color="auto"/>
      </w:divBdr>
    </w:div>
    <w:div w:id="319891009">
      <w:bodyDiv w:val="1"/>
      <w:marLeft w:val="0"/>
      <w:marRight w:val="0"/>
      <w:marTop w:val="0"/>
      <w:marBottom w:val="0"/>
      <w:divBdr>
        <w:top w:val="none" w:sz="0" w:space="0" w:color="auto"/>
        <w:left w:val="none" w:sz="0" w:space="0" w:color="auto"/>
        <w:bottom w:val="none" w:sz="0" w:space="0" w:color="auto"/>
        <w:right w:val="none" w:sz="0" w:space="0" w:color="auto"/>
      </w:divBdr>
    </w:div>
    <w:div w:id="320738958">
      <w:bodyDiv w:val="1"/>
      <w:marLeft w:val="0"/>
      <w:marRight w:val="0"/>
      <w:marTop w:val="0"/>
      <w:marBottom w:val="0"/>
      <w:divBdr>
        <w:top w:val="none" w:sz="0" w:space="0" w:color="auto"/>
        <w:left w:val="none" w:sz="0" w:space="0" w:color="auto"/>
        <w:bottom w:val="none" w:sz="0" w:space="0" w:color="auto"/>
        <w:right w:val="none" w:sz="0" w:space="0" w:color="auto"/>
      </w:divBdr>
    </w:div>
    <w:div w:id="328405737">
      <w:bodyDiv w:val="1"/>
      <w:marLeft w:val="0"/>
      <w:marRight w:val="0"/>
      <w:marTop w:val="0"/>
      <w:marBottom w:val="0"/>
      <w:divBdr>
        <w:top w:val="none" w:sz="0" w:space="0" w:color="auto"/>
        <w:left w:val="none" w:sz="0" w:space="0" w:color="auto"/>
        <w:bottom w:val="none" w:sz="0" w:space="0" w:color="auto"/>
        <w:right w:val="none" w:sz="0" w:space="0" w:color="auto"/>
      </w:divBdr>
    </w:div>
    <w:div w:id="337583394">
      <w:bodyDiv w:val="1"/>
      <w:marLeft w:val="0"/>
      <w:marRight w:val="0"/>
      <w:marTop w:val="0"/>
      <w:marBottom w:val="0"/>
      <w:divBdr>
        <w:top w:val="none" w:sz="0" w:space="0" w:color="auto"/>
        <w:left w:val="none" w:sz="0" w:space="0" w:color="auto"/>
        <w:bottom w:val="none" w:sz="0" w:space="0" w:color="auto"/>
        <w:right w:val="none" w:sz="0" w:space="0" w:color="auto"/>
      </w:divBdr>
    </w:div>
    <w:div w:id="345444352">
      <w:bodyDiv w:val="1"/>
      <w:marLeft w:val="0"/>
      <w:marRight w:val="0"/>
      <w:marTop w:val="0"/>
      <w:marBottom w:val="0"/>
      <w:divBdr>
        <w:top w:val="none" w:sz="0" w:space="0" w:color="auto"/>
        <w:left w:val="none" w:sz="0" w:space="0" w:color="auto"/>
        <w:bottom w:val="none" w:sz="0" w:space="0" w:color="auto"/>
        <w:right w:val="none" w:sz="0" w:space="0" w:color="auto"/>
      </w:divBdr>
    </w:div>
    <w:div w:id="350958595">
      <w:bodyDiv w:val="1"/>
      <w:marLeft w:val="0"/>
      <w:marRight w:val="0"/>
      <w:marTop w:val="0"/>
      <w:marBottom w:val="0"/>
      <w:divBdr>
        <w:top w:val="none" w:sz="0" w:space="0" w:color="auto"/>
        <w:left w:val="none" w:sz="0" w:space="0" w:color="auto"/>
        <w:bottom w:val="none" w:sz="0" w:space="0" w:color="auto"/>
        <w:right w:val="none" w:sz="0" w:space="0" w:color="auto"/>
      </w:divBdr>
    </w:div>
    <w:div w:id="352732144">
      <w:bodyDiv w:val="1"/>
      <w:marLeft w:val="0"/>
      <w:marRight w:val="0"/>
      <w:marTop w:val="0"/>
      <w:marBottom w:val="0"/>
      <w:divBdr>
        <w:top w:val="none" w:sz="0" w:space="0" w:color="auto"/>
        <w:left w:val="none" w:sz="0" w:space="0" w:color="auto"/>
        <w:bottom w:val="none" w:sz="0" w:space="0" w:color="auto"/>
        <w:right w:val="none" w:sz="0" w:space="0" w:color="auto"/>
      </w:divBdr>
    </w:div>
    <w:div w:id="372000280">
      <w:bodyDiv w:val="1"/>
      <w:marLeft w:val="0"/>
      <w:marRight w:val="0"/>
      <w:marTop w:val="0"/>
      <w:marBottom w:val="0"/>
      <w:divBdr>
        <w:top w:val="none" w:sz="0" w:space="0" w:color="auto"/>
        <w:left w:val="none" w:sz="0" w:space="0" w:color="auto"/>
        <w:bottom w:val="none" w:sz="0" w:space="0" w:color="auto"/>
        <w:right w:val="none" w:sz="0" w:space="0" w:color="auto"/>
      </w:divBdr>
    </w:div>
    <w:div w:id="372965779">
      <w:bodyDiv w:val="1"/>
      <w:marLeft w:val="0"/>
      <w:marRight w:val="0"/>
      <w:marTop w:val="0"/>
      <w:marBottom w:val="0"/>
      <w:divBdr>
        <w:top w:val="none" w:sz="0" w:space="0" w:color="auto"/>
        <w:left w:val="none" w:sz="0" w:space="0" w:color="auto"/>
        <w:bottom w:val="none" w:sz="0" w:space="0" w:color="auto"/>
        <w:right w:val="none" w:sz="0" w:space="0" w:color="auto"/>
      </w:divBdr>
    </w:div>
    <w:div w:id="373506492">
      <w:bodyDiv w:val="1"/>
      <w:marLeft w:val="0"/>
      <w:marRight w:val="0"/>
      <w:marTop w:val="0"/>
      <w:marBottom w:val="0"/>
      <w:divBdr>
        <w:top w:val="none" w:sz="0" w:space="0" w:color="auto"/>
        <w:left w:val="none" w:sz="0" w:space="0" w:color="auto"/>
        <w:bottom w:val="none" w:sz="0" w:space="0" w:color="auto"/>
        <w:right w:val="none" w:sz="0" w:space="0" w:color="auto"/>
      </w:divBdr>
    </w:div>
    <w:div w:id="376972360">
      <w:bodyDiv w:val="1"/>
      <w:marLeft w:val="0"/>
      <w:marRight w:val="0"/>
      <w:marTop w:val="0"/>
      <w:marBottom w:val="0"/>
      <w:divBdr>
        <w:top w:val="none" w:sz="0" w:space="0" w:color="auto"/>
        <w:left w:val="none" w:sz="0" w:space="0" w:color="auto"/>
        <w:bottom w:val="none" w:sz="0" w:space="0" w:color="auto"/>
        <w:right w:val="none" w:sz="0" w:space="0" w:color="auto"/>
      </w:divBdr>
    </w:div>
    <w:div w:id="391151534">
      <w:bodyDiv w:val="1"/>
      <w:marLeft w:val="0"/>
      <w:marRight w:val="0"/>
      <w:marTop w:val="0"/>
      <w:marBottom w:val="0"/>
      <w:divBdr>
        <w:top w:val="none" w:sz="0" w:space="0" w:color="auto"/>
        <w:left w:val="none" w:sz="0" w:space="0" w:color="auto"/>
        <w:bottom w:val="none" w:sz="0" w:space="0" w:color="auto"/>
        <w:right w:val="none" w:sz="0" w:space="0" w:color="auto"/>
      </w:divBdr>
    </w:div>
    <w:div w:id="405305770">
      <w:bodyDiv w:val="1"/>
      <w:marLeft w:val="0"/>
      <w:marRight w:val="0"/>
      <w:marTop w:val="0"/>
      <w:marBottom w:val="0"/>
      <w:divBdr>
        <w:top w:val="none" w:sz="0" w:space="0" w:color="auto"/>
        <w:left w:val="none" w:sz="0" w:space="0" w:color="auto"/>
        <w:bottom w:val="none" w:sz="0" w:space="0" w:color="auto"/>
        <w:right w:val="none" w:sz="0" w:space="0" w:color="auto"/>
      </w:divBdr>
    </w:div>
    <w:div w:id="409035987">
      <w:bodyDiv w:val="1"/>
      <w:marLeft w:val="0"/>
      <w:marRight w:val="0"/>
      <w:marTop w:val="0"/>
      <w:marBottom w:val="0"/>
      <w:divBdr>
        <w:top w:val="none" w:sz="0" w:space="0" w:color="auto"/>
        <w:left w:val="none" w:sz="0" w:space="0" w:color="auto"/>
        <w:bottom w:val="none" w:sz="0" w:space="0" w:color="auto"/>
        <w:right w:val="none" w:sz="0" w:space="0" w:color="auto"/>
      </w:divBdr>
    </w:div>
    <w:div w:id="409079686">
      <w:bodyDiv w:val="1"/>
      <w:marLeft w:val="0"/>
      <w:marRight w:val="0"/>
      <w:marTop w:val="0"/>
      <w:marBottom w:val="0"/>
      <w:divBdr>
        <w:top w:val="none" w:sz="0" w:space="0" w:color="auto"/>
        <w:left w:val="none" w:sz="0" w:space="0" w:color="auto"/>
        <w:bottom w:val="none" w:sz="0" w:space="0" w:color="auto"/>
        <w:right w:val="none" w:sz="0" w:space="0" w:color="auto"/>
      </w:divBdr>
    </w:div>
    <w:div w:id="422730764">
      <w:bodyDiv w:val="1"/>
      <w:marLeft w:val="0"/>
      <w:marRight w:val="0"/>
      <w:marTop w:val="0"/>
      <w:marBottom w:val="0"/>
      <w:divBdr>
        <w:top w:val="none" w:sz="0" w:space="0" w:color="auto"/>
        <w:left w:val="none" w:sz="0" w:space="0" w:color="auto"/>
        <w:bottom w:val="none" w:sz="0" w:space="0" w:color="auto"/>
        <w:right w:val="none" w:sz="0" w:space="0" w:color="auto"/>
      </w:divBdr>
    </w:div>
    <w:div w:id="431707680">
      <w:bodyDiv w:val="1"/>
      <w:marLeft w:val="0"/>
      <w:marRight w:val="0"/>
      <w:marTop w:val="0"/>
      <w:marBottom w:val="0"/>
      <w:divBdr>
        <w:top w:val="none" w:sz="0" w:space="0" w:color="auto"/>
        <w:left w:val="none" w:sz="0" w:space="0" w:color="auto"/>
        <w:bottom w:val="none" w:sz="0" w:space="0" w:color="auto"/>
        <w:right w:val="none" w:sz="0" w:space="0" w:color="auto"/>
      </w:divBdr>
    </w:div>
    <w:div w:id="437481406">
      <w:bodyDiv w:val="1"/>
      <w:marLeft w:val="0"/>
      <w:marRight w:val="0"/>
      <w:marTop w:val="0"/>
      <w:marBottom w:val="0"/>
      <w:divBdr>
        <w:top w:val="none" w:sz="0" w:space="0" w:color="auto"/>
        <w:left w:val="none" w:sz="0" w:space="0" w:color="auto"/>
        <w:bottom w:val="none" w:sz="0" w:space="0" w:color="auto"/>
        <w:right w:val="none" w:sz="0" w:space="0" w:color="auto"/>
      </w:divBdr>
    </w:div>
    <w:div w:id="437993836">
      <w:bodyDiv w:val="1"/>
      <w:marLeft w:val="0"/>
      <w:marRight w:val="0"/>
      <w:marTop w:val="0"/>
      <w:marBottom w:val="0"/>
      <w:divBdr>
        <w:top w:val="none" w:sz="0" w:space="0" w:color="auto"/>
        <w:left w:val="none" w:sz="0" w:space="0" w:color="auto"/>
        <w:bottom w:val="none" w:sz="0" w:space="0" w:color="auto"/>
        <w:right w:val="none" w:sz="0" w:space="0" w:color="auto"/>
      </w:divBdr>
    </w:div>
    <w:div w:id="446855607">
      <w:bodyDiv w:val="1"/>
      <w:marLeft w:val="0"/>
      <w:marRight w:val="0"/>
      <w:marTop w:val="0"/>
      <w:marBottom w:val="0"/>
      <w:divBdr>
        <w:top w:val="none" w:sz="0" w:space="0" w:color="auto"/>
        <w:left w:val="none" w:sz="0" w:space="0" w:color="auto"/>
        <w:bottom w:val="none" w:sz="0" w:space="0" w:color="auto"/>
        <w:right w:val="none" w:sz="0" w:space="0" w:color="auto"/>
      </w:divBdr>
    </w:div>
    <w:div w:id="456686752">
      <w:bodyDiv w:val="1"/>
      <w:marLeft w:val="0"/>
      <w:marRight w:val="0"/>
      <w:marTop w:val="0"/>
      <w:marBottom w:val="0"/>
      <w:divBdr>
        <w:top w:val="none" w:sz="0" w:space="0" w:color="auto"/>
        <w:left w:val="none" w:sz="0" w:space="0" w:color="auto"/>
        <w:bottom w:val="none" w:sz="0" w:space="0" w:color="auto"/>
        <w:right w:val="none" w:sz="0" w:space="0" w:color="auto"/>
      </w:divBdr>
    </w:div>
    <w:div w:id="464390030">
      <w:bodyDiv w:val="1"/>
      <w:marLeft w:val="0"/>
      <w:marRight w:val="0"/>
      <w:marTop w:val="0"/>
      <w:marBottom w:val="0"/>
      <w:divBdr>
        <w:top w:val="none" w:sz="0" w:space="0" w:color="auto"/>
        <w:left w:val="none" w:sz="0" w:space="0" w:color="auto"/>
        <w:bottom w:val="none" w:sz="0" w:space="0" w:color="auto"/>
        <w:right w:val="none" w:sz="0" w:space="0" w:color="auto"/>
      </w:divBdr>
    </w:div>
    <w:div w:id="469908076">
      <w:bodyDiv w:val="1"/>
      <w:marLeft w:val="0"/>
      <w:marRight w:val="0"/>
      <w:marTop w:val="0"/>
      <w:marBottom w:val="0"/>
      <w:divBdr>
        <w:top w:val="none" w:sz="0" w:space="0" w:color="auto"/>
        <w:left w:val="none" w:sz="0" w:space="0" w:color="auto"/>
        <w:bottom w:val="none" w:sz="0" w:space="0" w:color="auto"/>
        <w:right w:val="none" w:sz="0" w:space="0" w:color="auto"/>
      </w:divBdr>
    </w:div>
    <w:div w:id="473449502">
      <w:bodyDiv w:val="1"/>
      <w:marLeft w:val="0"/>
      <w:marRight w:val="0"/>
      <w:marTop w:val="0"/>
      <w:marBottom w:val="0"/>
      <w:divBdr>
        <w:top w:val="none" w:sz="0" w:space="0" w:color="auto"/>
        <w:left w:val="none" w:sz="0" w:space="0" w:color="auto"/>
        <w:bottom w:val="none" w:sz="0" w:space="0" w:color="auto"/>
        <w:right w:val="none" w:sz="0" w:space="0" w:color="auto"/>
      </w:divBdr>
    </w:div>
    <w:div w:id="488398842">
      <w:bodyDiv w:val="1"/>
      <w:marLeft w:val="0"/>
      <w:marRight w:val="0"/>
      <w:marTop w:val="0"/>
      <w:marBottom w:val="0"/>
      <w:divBdr>
        <w:top w:val="none" w:sz="0" w:space="0" w:color="auto"/>
        <w:left w:val="none" w:sz="0" w:space="0" w:color="auto"/>
        <w:bottom w:val="none" w:sz="0" w:space="0" w:color="auto"/>
        <w:right w:val="none" w:sz="0" w:space="0" w:color="auto"/>
      </w:divBdr>
    </w:div>
    <w:div w:id="491146665">
      <w:bodyDiv w:val="1"/>
      <w:marLeft w:val="0"/>
      <w:marRight w:val="0"/>
      <w:marTop w:val="0"/>
      <w:marBottom w:val="0"/>
      <w:divBdr>
        <w:top w:val="none" w:sz="0" w:space="0" w:color="auto"/>
        <w:left w:val="none" w:sz="0" w:space="0" w:color="auto"/>
        <w:bottom w:val="none" w:sz="0" w:space="0" w:color="auto"/>
        <w:right w:val="none" w:sz="0" w:space="0" w:color="auto"/>
      </w:divBdr>
    </w:div>
    <w:div w:id="497425348">
      <w:bodyDiv w:val="1"/>
      <w:marLeft w:val="0"/>
      <w:marRight w:val="0"/>
      <w:marTop w:val="0"/>
      <w:marBottom w:val="0"/>
      <w:divBdr>
        <w:top w:val="none" w:sz="0" w:space="0" w:color="auto"/>
        <w:left w:val="none" w:sz="0" w:space="0" w:color="auto"/>
        <w:bottom w:val="none" w:sz="0" w:space="0" w:color="auto"/>
        <w:right w:val="none" w:sz="0" w:space="0" w:color="auto"/>
      </w:divBdr>
    </w:div>
    <w:div w:id="501820177">
      <w:bodyDiv w:val="1"/>
      <w:marLeft w:val="0"/>
      <w:marRight w:val="0"/>
      <w:marTop w:val="0"/>
      <w:marBottom w:val="0"/>
      <w:divBdr>
        <w:top w:val="none" w:sz="0" w:space="0" w:color="auto"/>
        <w:left w:val="none" w:sz="0" w:space="0" w:color="auto"/>
        <w:bottom w:val="none" w:sz="0" w:space="0" w:color="auto"/>
        <w:right w:val="none" w:sz="0" w:space="0" w:color="auto"/>
      </w:divBdr>
    </w:div>
    <w:div w:id="506213146">
      <w:bodyDiv w:val="1"/>
      <w:marLeft w:val="0"/>
      <w:marRight w:val="0"/>
      <w:marTop w:val="0"/>
      <w:marBottom w:val="0"/>
      <w:divBdr>
        <w:top w:val="none" w:sz="0" w:space="0" w:color="auto"/>
        <w:left w:val="none" w:sz="0" w:space="0" w:color="auto"/>
        <w:bottom w:val="none" w:sz="0" w:space="0" w:color="auto"/>
        <w:right w:val="none" w:sz="0" w:space="0" w:color="auto"/>
      </w:divBdr>
    </w:div>
    <w:div w:id="516042760">
      <w:bodyDiv w:val="1"/>
      <w:marLeft w:val="0"/>
      <w:marRight w:val="0"/>
      <w:marTop w:val="0"/>
      <w:marBottom w:val="0"/>
      <w:divBdr>
        <w:top w:val="none" w:sz="0" w:space="0" w:color="auto"/>
        <w:left w:val="none" w:sz="0" w:space="0" w:color="auto"/>
        <w:bottom w:val="none" w:sz="0" w:space="0" w:color="auto"/>
        <w:right w:val="none" w:sz="0" w:space="0" w:color="auto"/>
      </w:divBdr>
    </w:div>
    <w:div w:id="536164236">
      <w:bodyDiv w:val="1"/>
      <w:marLeft w:val="0"/>
      <w:marRight w:val="0"/>
      <w:marTop w:val="0"/>
      <w:marBottom w:val="0"/>
      <w:divBdr>
        <w:top w:val="none" w:sz="0" w:space="0" w:color="auto"/>
        <w:left w:val="none" w:sz="0" w:space="0" w:color="auto"/>
        <w:bottom w:val="none" w:sz="0" w:space="0" w:color="auto"/>
        <w:right w:val="none" w:sz="0" w:space="0" w:color="auto"/>
      </w:divBdr>
    </w:div>
    <w:div w:id="542863841">
      <w:bodyDiv w:val="1"/>
      <w:marLeft w:val="0"/>
      <w:marRight w:val="0"/>
      <w:marTop w:val="0"/>
      <w:marBottom w:val="0"/>
      <w:divBdr>
        <w:top w:val="none" w:sz="0" w:space="0" w:color="auto"/>
        <w:left w:val="none" w:sz="0" w:space="0" w:color="auto"/>
        <w:bottom w:val="none" w:sz="0" w:space="0" w:color="auto"/>
        <w:right w:val="none" w:sz="0" w:space="0" w:color="auto"/>
      </w:divBdr>
    </w:div>
    <w:div w:id="548147164">
      <w:bodyDiv w:val="1"/>
      <w:marLeft w:val="0"/>
      <w:marRight w:val="0"/>
      <w:marTop w:val="0"/>
      <w:marBottom w:val="0"/>
      <w:divBdr>
        <w:top w:val="none" w:sz="0" w:space="0" w:color="auto"/>
        <w:left w:val="none" w:sz="0" w:space="0" w:color="auto"/>
        <w:bottom w:val="none" w:sz="0" w:space="0" w:color="auto"/>
        <w:right w:val="none" w:sz="0" w:space="0" w:color="auto"/>
      </w:divBdr>
    </w:div>
    <w:div w:id="564486252">
      <w:bodyDiv w:val="1"/>
      <w:marLeft w:val="0"/>
      <w:marRight w:val="0"/>
      <w:marTop w:val="0"/>
      <w:marBottom w:val="0"/>
      <w:divBdr>
        <w:top w:val="none" w:sz="0" w:space="0" w:color="auto"/>
        <w:left w:val="none" w:sz="0" w:space="0" w:color="auto"/>
        <w:bottom w:val="none" w:sz="0" w:space="0" w:color="auto"/>
        <w:right w:val="none" w:sz="0" w:space="0" w:color="auto"/>
      </w:divBdr>
    </w:div>
    <w:div w:id="577053463">
      <w:bodyDiv w:val="1"/>
      <w:marLeft w:val="0"/>
      <w:marRight w:val="0"/>
      <w:marTop w:val="0"/>
      <w:marBottom w:val="0"/>
      <w:divBdr>
        <w:top w:val="none" w:sz="0" w:space="0" w:color="auto"/>
        <w:left w:val="none" w:sz="0" w:space="0" w:color="auto"/>
        <w:bottom w:val="none" w:sz="0" w:space="0" w:color="auto"/>
        <w:right w:val="none" w:sz="0" w:space="0" w:color="auto"/>
      </w:divBdr>
    </w:div>
    <w:div w:id="587661324">
      <w:bodyDiv w:val="1"/>
      <w:marLeft w:val="0"/>
      <w:marRight w:val="0"/>
      <w:marTop w:val="0"/>
      <w:marBottom w:val="0"/>
      <w:divBdr>
        <w:top w:val="none" w:sz="0" w:space="0" w:color="auto"/>
        <w:left w:val="none" w:sz="0" w:space="0" w:color="auto"/>
        <w:bottom w:val="none" w:sz="0" w:space="0" w:color="auto"/>
        <w:right w:val="none" w:sz="0" w:space="0" w:color="auto"/>
      </w:divBdr>
    </w:div>
    <w:div w:id="602883148">
      <w:bodyDiv w:val="1"/>
      <w:marLeft w:val="0"/>
      <w:marRight w:val="0"/>
      <w:marTop w:val="0"/>
      <w:marBottom w:val="0"/>
      <w:divBdr>
        <w:top w:val="none" w:sz="0" w:space="0" w:color="auto"/>
        <w:left w:val="none" w:sz="0" w:space="0" w:color="auto"/>
        <w:bottom w:val="none" w:sz="0" w:space="0" w:color="auto"/>
        <w:right w:val="none" w:sz="0" w:space="0" w:color="auto"/>
      </w:divBdr>
    </w:div>
    <w:div w:id="610286128">
      <w:bodyDiv w:val="1"/>
      <w:marLeft w:val="0"/>
      <w:marRight w:val="0"/>
      <w:marTop w:val="0"/>
      <w:marBottom w:val="0"/>
      <w:divBdr>
        <w:top w:val="none" w:sz="0" w:space="0" w:color="auto"/>
        <w:left w:val="none" w:sz="0" w:space="0" w:color="auto"/>
        <w:bottom w:val="none" w:sz="0" w:space="0" w:color="auto"/>
        <w:right w:val="none" w:sz="0" w:space="0" w:color="auto"/>
      </w:divBdr>
    </w:div>
    <w:div w:id="617175615">
      <w:bodyDiv w:val="1"/>
      <w:marLeft w:val="0"/>
      <w:marRight w:val="0"/>
      <w:marTop w:val="0"/>
      <w:marBottom w:val="0"/>
      <w:divBdr>
        <w:top w:val="none" w:sz="0" w:space="0" w:color="auto"/>
        <w:left w:val="none" w:sz="0" w:space="0" w:color="auto"/>
        <w:bottom w:val="none" w:sz="0" w:space="0" w:color="auto"/>
        <w:right w:val="none" w:sz="0" w:space="0" w:color="auto"/>
      </w:divBdr>
    </w:div>
    <w:div w:id="632710142">
      <w:bodyDiv w:val="1"/>
      <w:marLeft w:val="0"/>
      <w:marRight w:val="0"/>
      <w:marTop w:val="0"/>
      <w:marBottom w:val="0"/>
      <w:divBdr>
        <w:top w:val="none" w:sz="0" w:space="0" w:color="auto"/>
        <w:left w:val="none" w:sz="0" w:space="0" w:color="auto"/>
        <w:bottom w:val="none" w:sz="0" w:space="0" w:color="auto"/>
        <w:right w:val="none" w:sz="0" w:space="0" w:color="auto"/>
      </w:divBdr>
    </w:div>
    <w:div w:id="656957616">
      <w:bodyDiv w:val="1"/>
      <w:marLeft w:val="0"/>
      <w:marRight w:val="0"/>
      <w:marTop w:val="0"/>
      <w:marBottom w:val="0"/>
      <w:divBdr>
        <w:top w:val="none" w:sz="0" w:space="0" w:color="auto"/>
        <w:left w:val="none" w:sz="0" w:space="0" w:color="auto"/>
        <w:bottom w:val="none" w:sz="0" w:space="0" w:color="auto"/>
        <w:right w:val="none" w:sz="0" w:space="0" w:color="auto"/>
      </w:divBdr>
    </w:div>
    <w:div w:id="657080131">
      <w:bodyDiv w:val="1"/>
      <w:marLeft w:val="0"/>
      <w:marRight w:val="0"/>
      <w:marTop w:val="0"/>
      <w:marBottom w:val="0"/>
      <w:divBdr>
        <w:top w:val="none" w:sz="0" w:space="0" w:color="auto"/>
        <w:left w:val="none" w:sz="0" w:space="0" w:color="auto"/>
        <w:bottom w:val="none" w:sz="0" w:space="0" w:color="auto"/>
        <w:right w:val="none" w:sz="0" w:space="0" w:color="auto"/>
      </w:divBdr>
    </w:div>
    <w:div w:id="684332099">
      <w:bodyDiv w:val="1"/>
      <w:marLeft w:val="0"/>
      <w:marRight w:val="0"/>
      <w:marTop w:val="0"/>
      <w:marBottom w:val="0"/>
      <w:divBdr>
        <w:top w:val="none" w:sz="0" w:space="0" w:color="auto"/>
        <w:left w:val="none" w:sz="0" w:space="0" w:color="auto"/>
        <w:bottom w:val="none" w:sz="0" w:space="0" w:color="auto"/>
        <w:right w:val="none" w:sz="0" w:space="0" w:color="auto"/>
      </w:divBdr>
    </w:div>
    <w:div w:id="693773320">
      <w:bodyDiv w:val="1"/>
      <w:marLeft w:val="0"/>
      <w:marRight w:val="0"/>
      <w:marTop w:val="0"/>
      <w:marBottom w:val="0"/>
      <w:divBdr>
        <w:top w:val="none" w:sz="0" w:space="0" w:color="auto"/>
        <w:left w:val="none" w:sz="0" w:space="0" w:color="auto"/>
        <w:bottom w:val="none" w:sz="0" w:space="0" w:color="auto"/>
        <w:right w:val="none" w:sz="0" w:space="0" w:color="auto"/>
      </w:divBdr>
    </w:div>
    <w:div w:id="700976904">
      <w:bodyDiv w:val="1"/>
      <w:marLeft w:val="0"/>
      <w:marRight w:val="0"/>
      <w:marTop w:val="0"/>
      <w:marBottom w:val="0"/>
      <w:divBdr>
        <w:top w:val="none" w:sz="0" w:space="0" w:color="auto"/>
        <w:left w:val="none" w:sz="0" w:space="0" w:color="auto"/>
        <w:bottom w:val="none" w:sz="0" w:space="0" w:color="auto"/>
        <w:right w:val="none" w:sz="0" w:space="0" w:color="auto"/>
      </w:divBdr>
    </w:div>
    <w:div w:id="717169265">
      <w:bodyDiv w:val="1"/>
      <w:marLeft w:val="0"/>
      <w:marRight w:val="0"/>
      <w:marTop w:val="0"/>
      <w:marBottom w:val="0"/>
      <w:divBdr>
        <w:top w:val="none" w:sz="0" w:space="0" w:color="auto"/>
        <w:left w:val="none" w:sz="0" w:space="0" w:color="auto"/>
        <w:bottom w:val="none" w:sz="0" w:space="0" w:color="auto"/>
        <w:right w:val="none" w:sz="0" w:space="0" w:color="auto"/>
      </w:divBdr>
    </w:div>
    <w:div w:id="726033691">
      <w:bodyDiv w:val="1"/>
      <w:marLeft w:val="0"/>
      <w:marRight w:val="0"/>
      <w:marTop w:val="0"/>
      <w:marBottom w:val="0"/>
      <w:divBdr>
        <w:top w:val="none" w:sz="0" w:space="0" w:color="auto"/>
        <w:left w:val="none" w:sz="0" w:space="0" w:color="auto"/>
        <w:bottom w:val="none" w:sz="0" w:space="0" w:color="auto"/>
        <w:right w:val="none" w:sz="0" w:space="0" w:color="auto"/>
      </w:divBdr>
    </w:div>
    <w:div w:id="744188925">
      <w:bodyDiv w:val="1"/>
      <w:marLeft w:val="0"/>
      <w:marRight w:val="0"/>
      <w:marTop w:val="0"/>
      <w:marBottom w:val="0"/>
      <w:divBdr>
        <w:top w:val="none" w:sz="0" w:space="0" w:color="auto"/>
        <w:left w:val="none" w:sz="0" w:space="0" w:color="auto"/>
        <w:bottom w:val="none" w:sz="0" w:space="0" w:color="auto"/>
        <w:right w:val="none" w:sz="0" w:space="0" w:color="auto"/>
      </w:divBdr>
    </w:div>
    <w:div w:id="745537740">
      <w:bodyDiv w:val="1"/>
      <w:marLeft w:val="0"/>
      <w:marRight w:val="0"/>
      <w:marTop w:val="0"/>
      <w:marBottom w:val="0"/>
      <w:divBdr>
        <w:top w:val="none" w:sz="0" w:space="0" w:color="auto"/>
        <w:left w:val="none" w:sz="0" w:space="0" w:color="auto"/>
        <w:bottom w:val="none" w:sz="0" w:space="0" w:color="auto"/>
        <w:right w:val="none" w:sz="0" w:space="0" w:color="auto"/>
      </w:divBdr>
    </w:div>
    <w:div w:id="748118023">
      <w:bodyDiv w:val="1"/>
      <w:marLeft w:val="0"/>
      <w:marRight w:val="0"/>
      <w:marTop w:val="0"/>
      <w:marBottom w:val="0"/>
      <w:divBdr>
        <w:top w:val="none" w:sz="0" w:space="0" w:color="auto"/>
        <w:left w:val="none" w:sz="0" w:space="0" w:color="auto"/>
        <w:bottom w:val="none" w:sz="0" w:space="0" w:color="auto"/>
        <w:right w:val="none" w:sz="0" w:space="0" w:color="auto"/>
      </w:divBdr>
    </w:div>
    <w:div w:id="749931515">
      <w:bodyDiv w:val="1"/>
      <w:marLeft w:val="0"/>
      <w:marRight w:val="0"/>
      <w:marTop w:val="0"/>
      <w:marBottom w:val="0"/>
      <w:divBdr>
        <w:top w:val="none" w:sz="0" w:space="0" w:color="auto"/>
        <w:left w:val="none" w:sz="0" w:space="0" w:color="auto"/>
        <w:bottom w:val="none" w:sz="0" w:space="0" w:color="auto"/>
        <w:right w:val="none" w:sz="0" w:space="0" w:color="auto"/>
      </w:divBdr>
    </w:div>
    <w:div w:id="758065838">
      <w:bodyDiv w:val="1"/>
      <w:marLeft w:val="0"/>
      <w:marRight w:val="0"/>
      <w:marTop w:val="0"/>
      <w:marBottom w:val="0"/>
      <w:divBdr>
        <w:top w:val="none" w:sz="0" w:space="0" w:color="auto"/>
        <w:left w:val="none" w:sz="0" w:space="0" w:color="auto"/>
        <w:bottom w:val="none" w:sz="0" w:space="0" w:color="auto"/>
        <w:right w:val="none" w:sz="0" w:space="0" w:color="auto"/>
      </w:divBdr>
    </w:div>
    <w:div w:id="759719108">
      <w:bodyDiv w:val="1"/>
      <w:marLeft w:val="0"/>
      <w:marRight w:val="0"/>
      <w:marTop w:val="0"/>
      <w:marBottom w:val="0"/>
      <w:divBdr>
        <w:top w:val="none" w:sz="0" w:space="0" w:color="auto"/>
        <w:left w:val="none" w:sz="0" w:space="0" w:color="auto"/>
        <w:bottom w:val="none" w:sz="0" w:space="0" w:color="auto"/>
        <w:right w:val="none" w:sz="0" w:space="0" w:color="auto"/>
      </w:divBdr>
    </w:div>
    <w:div w:id="800540105">
      <w:bodyDiv w:val="1"/>
      <w:marLeft w:val="0"/>
      <w:marRight w:val="0"/>
      <w:marTop w:val="0"/>
      <w:marBottom w:val="0"/>
      <w:divBdr>
        <w:top w:val="none" w:sz="0" w:space="0" w:color="auto"/>
        <w:left w:val="none" w:sz="0" w:space="0" w:color="auto"/>
        <w:bottom w:val="none" w:sz="0" w:space="0" w:color="auto"/>
        <w:right w:val="none" w:sz="0" w:space="0" w:color="auto"/>
      </w:divBdr>
    </w:div>
    <w:div w:id="801072145">
      <w:bodyDiv w:val="1"/>
      <w:marLeft w:val="0"/>
      <w:marRight w:val="0"/>
      <w:marTop w:val="0"/>
      <w:marBottom w:val="0"/>
      <w:divBdr>
        <w:top w:val="none" w:sz="0" w:space="0" w:color="auto"/>
        <w:left w:val="none" w:sz="0" w:space="0" w:color="auto"/>
        <w:bottom w:val="none" w:sz="0" w:space="0" w:color="auto"/>
        <w:right w:val="none" w:sz="0" w:space="0" w:color="auto"/>
      </w:divBdr>
    </w:div>
    <w:div w:id="809590266">
      <w:bodyDiv w:val="1"/>
      <w:marLeft w:val="0"/>
      <w:marRight w:val="0"/>
      <w:marTop w:val="0"/>
      <w:marBottom w:val="0"/>
      <w:divBdr>
        <w:top w:val="none" w:sz="0" w:space="0" w:color="auto"/>
        <w:left w:val="none" w:sz="0" w:space="0" w:color="auto"/>
        <w:bottom w:val="none" w:sz="0" w:space="0" w:color="auto"/>
        <w:right w:val="none" w:sz="0" w:space="0" w:color="auto"/>
      </w:divBdr>
    </w:div>
    <w:div w:id="823011157">
      <w:bodyDiv w:val="1"/>
      <w:marLeft w:val="0"/>
      <w:marRight w:val="0"/>
      <w:marTop w:val="0"/>
      <w:marBottom w:val="0"/>
      <w:divBdr>
        <w:top w:val="none" w:sz="0" w:space="0" w:color="auto"/>
        <w:left w:val="none" w:sz="0" w:space="0" w:color="auto"/>
        <w:bottom w:val="none" w:sz="0" w:space="0" w:color="auto"/>
        <w:right w:val="none" w:sz="0" w:space="0" w:color="auto"/>
      </w:divBdr>
    </w:div>
    <w:div w:id="832919000">
      <w:bodyDiv w:val="1"/>
      <w:marLeft w:val="0"/>
      <w:marRight w:val="0"/>
      <w:marTop w:val="0"/>
      <w:marBottom w:val="0"/>
      <w:divBdr>
        <w:top w:val="none" w:sz="0" w:space="0" w:color="auto"/>
        <w:left w:val="none" w:sz="0" w:space="0" w:color="auto"/>
        <w:bottom w:val="none" w:sz="0" w:space="0" w:color="auto"/>
        <w:right w:val="none" w:sz="0" w:space="0" w:color="auto"/>
      </w:divBdr>
    </w:div>
    <w:div w:id="840587098">
      <w:bodyDiv w:val="1"/>
      <w:marLeft w:val="0"/>
      <w:marRight w:val="0"/>
      <w:marTop w:val="0"/>
      <w:marBottom w:val="0"/>
      <w:divBdr>
        <w:top w:val="none" w:sz="0" w:space="0" w:color="auto"/>
        <w:left w:val="none" w:sz="0" w:space="0" w:color="auto"/>
        <w:bottom w:val="none" w:sz="0" w:space="0" w:color="auto"/>
        <w:right w:val="none" w:sz="0" w:space="0" w:color="auto"/>
      </w:divBdr>
    </w:div>
    <w:div w:id="842279532">
      <w:bodyDiv w:val="1"/>
      <w:marLeft w:val="0"/>
      <w:marRight w:val="0"/>
      <w:marTop w:val="0"/>
      <w:marBottom w:val="0"/>
      <w:divBdr>
        <w:top w:val="none" w:sz="0" w:space="0" w:color="auto"/>
        <w:left w:val="none" w:sz="0" w:space="0" w:color="auto"/>
        <w:bottom w:val="none" w:sz="0" w:space="0" w:color="auto"/>
        <w:right w:val="none" w:sz="0" w:space="0" w:color="auto"/>
      </w:divBdr>
    </w:div>
    <w:div w:id="863832530">
      <w:bodyDiv w:val="1"/>
      <w:marLeft w:val="0"/>
      <w:marRight w:val="0"/>
      <w:marTop w:val="0"/>
      <w:marBottom w:val="0"/>
      <w:divBdr>
        <w:top w:val="none" w:sz="0" w:space="0" w:color="auto"/>
        <w:left w:val="none" w:sz="0" w:space="0" w:color="auto"/>
        <w:bottom w:val="none" w:sz="0" w:space="0" w:color="auto"/>
        <w:right w:val="none" w:sz="0" w:space="0" w:color="auto"/>
      </w:divBdr>
    </w:div>
    <w:div w:id="877157268">
      <w:bodyDiv w:val="1"/>
      <w:marLeft w:val="0"/>
      <w:marRight w:val="0"/>
      <w:marTop w:val="0"/>
      <w:marBottom w:val="0"/>
      <w:divBdr>
        <w:top w:val="none" w:sz="0" w:space="0" w:color="auto"/>
        <w:left w:val="none" w:sz="0" w:space="0" w:color="auto"/>
        <w:bottom w:val="none" w:sz="0" w:space="0" w:color="auto"/>
        <w:right w:val="none" w:sz="0" w:space="0" w:color="auto"/>
      </w:divBdr>
    </w:div>
    <w:div w:id="881554384">
      <w:bodyDiv w:val="1"/>
      <w:marLeft w:val="0"/>
      <w:marRight w:val="0"/>
      <w:marTop w:val="0"/>
      <w:marBottom w:val="0"/>
      <w:divBdr>
        <w:top w:val="none" w:sz="0" w:space="0" w:color="auto"/>
        <w:left w:val="none" w:sz="0" w:space="0" w:color="auto"/>
        <w:bottom w:val="none" w:sz="0" w:space="0" w:color="auto"/>
        <w:right w:val="none" w:sz="0" w:space="0" w:color="auto"/>
      </w:divBdr>
    </w:div>
    <w:div w:id="887107278">
      <w:bodyDiv w:val="1"/>
      <w:marLeft w:val="0"/>
      <w:marRight w:val="0"/>
      <w:marTop w:val="0"/>
      <w:marBottom w:val="0"/>
      <w:divBdr>
        <w:top w:val="none" w:sz="0" w:space="0" w:color="auto"/>
        <w:left w:val="none" w:sz="0" w:space="0" w:color="auto"/>
        <w:bottom w:val="none" w:sz="0" w:space="0" w:color="auto"/>
        <w:right w:val="none" w:sz="0" w:space="0" w:color="auto"/>
      </w:divBdr>
    </w:div>
    <w:div w:id="889800142">
      <w:bodyDiv w:val="1"/>
      <w:marLeft w:val="0"/>
      <w:marRight w:val="0"/>
      <w:marTop w:val="0"/>
      <w:marBottom w:val="0"/>
      <w:divBdr>
        <w:top w:val="none" w:sz="0" w:space="0" w:color="auto"/>
        <w:left w:val="none" w:sz="0" w:space="0" w:color="auto"/>
        <w:bottom w:val="none" w:sz="0" w:space="0" w:color="auto"/>
        <w:right w:val="none" w:sz="0" w:space="0" w:color="auto"/>
      </w:divBdr>
    </w:div>
    <w:div w:id="902519317">
      <w:bodyDiv w:val="1"/>
      <w:marLeft w:val="0"/>
      <w:marRight w:val="0"/>
      <w:marTop w:val="0"/>
      <w:marBottom w:val="0"/>
      <w:divBdr>
        <w:top w:val="none" w:sz="0" w:space="0" w:color="auto"/>
        <w:left w:val="none" w:sz="0" w:space="0" w:color="auto"/>
        <w:bottom w:val="none" w:sz="0" w:space="0" w:color="auto"/>
        <w:right w:val="none" w:sz="0" w:space="0" w:color="auto"/>
      </w:divBdr>
    </w:div>
    <w:div w:id="902834691">
      <w:bodyDiv w:val="1"/>
      <w:marLeft w:val="0"/>
      <w:marRight w:val="0"/>
      <w:marTop w:val="0"/>
      <w:marBottom w:val="0"/>
      <w:divBdr>
        <w:top w:val="none" w:sz="0" w:space="0" w:color="auto"/>
        <w:left w:val="none" w:sz="0" w:space="0" w:color="auto"/>
        <w:bottom w:val="none" w:sz="0" w:space="0" w:color="auto"/>
        <w:right w:val="none" w:sz="0" w:space="0" w:color="auto"/>
      </w:divBdr>
    </w:div>
    <w:div w:id="903761372">
      <w:bodyDiv w:val="1"/>
      <w:marLeft w:val="0"/>
      <w:marRight w:val="0"/>
      <w:marTop w:val="0"/>
      <w:marBottom w:val="0"/>
      <w:divBdr>
        <w:top w:val="none" w:sz="0" w:space="0" w:color="auto"/>
        <w:left w:val="none" w:sz="0" w:space="0" w:color="auto"/>
        <w:bottom w:val="none" w:sz="0" w:space="0" w:color="auto"/>
        <w:right w:val="none" w:sz="0" w:space="0" w:color="auto"/>
      </w:divBdr>
    </w:div>
    <w:div w:id="909534639">
      <w:bodyDiv w:val="1"/>
      <w:marLeft w:val="0"/>
      <w:marRight w:val="0"/>
      <w:marTop w:val="0"/>
      <w:marBottom w:val="0"/>
      <w:divBdr>
        <w:top w:val="none" w:sz="0" w:space="0" w:color="auto"/>
        <w:left w:val="none" w:sz="0" w:space="0" w:color="auto"/>
        <w:bottom w:val="none" w:sz="0" w:space="0" w:color="auto"/>
        <w:right w:val="none" w:sz="0" w:space="0" w:color="auto"/>
      </w:divBdr>
    </w:div>
    <w:div w:id="930553947">
      <w:bodyDiv w:val="1"/>
      <w:marLeft w:val="0"/>
      <w:marRight w:val="0"/>
      <w:marTop w:val="0"/>
      <w:marBottom w:val="0"/>
      <w:divBdr>
        <w:top w:val="none" w:sz="0" w:space="0" w:color="auto"/>
        <w:left w:val="none" w:sz="0" w:space="0" w:color="auto"/>
        <w:bottom w:val="none" w:sz="0" w:space="0" w:color="auto"/>
        <w:right w:val="none" w:sz="0" w:space="0" w:color="auto"/>
      </w:divBdr>
    </w:div>
    <w:div w:id="931164491">
      <w:bodyDiv w:val="1"/>
      <w:marLeft w:val="0"/>
      <w:marRight w:val="0"/>
      <w:marTop w:val="0"/>
      <w:marBottom w:val="0"/>
      <w:divBdr>
        <w:top w:val="none" w:sz="0" w:space="0" w:color="auto"/>
        <w:left w:val="none" w:sz="0" w:space="0" w:color="auto"/>
        <w:bottom w:val="none" w:sz="0" w:space="0" w:color="auto"/>
        <w:right w:val="none" w:sz="0" w:space="0" w:color="auto"/>
      </w:divBdr>
    </w:div>
    <w:div w:id="943347706">
      <w:bodyDiv w:val="1"/>
      <w:marLeft w:val="0"/>
      <w:marRight w:val="0"/>
      <w:marTop w:val="0"/>
      <w:marBottom w:val="0"/>
      <w:divBdr>
        <w:top w:val="none" w:sz="0" w:space="0" w:color="auto"/>
        <w:left w:val="none" w:sz="0" w:space="0" w:color="auto"/>
        <w:bottom w:val="none" w:sz="0" w:space="0" w:color="auto"/>
        <w:right w:val="none" w:sz="0" w:space="0" w:color="auto"/>
      </w:divBdr>
    </w:div>
    <w:div w:id="967129433">
      <w:bodyDiv w:val="1"/>
      <w:marLeft w:val="0"/>
      <w:marRight w:val="0"/>
      <w:marTop w:val="0"/>
      <w:marBottom w:val="0"/>
      <w:divBdr>
        <w:top w:val="none" w:sz="0" w:space="0" w:color="auto"/>
        <w:left w:val="none" w:sz="0" w:space="0" w:color="auto"/>
        <w:bottom w:val="none" w:sz="0" w:space="0" w:color="auto"/>
        <w:right w:val="none" w:sz="0" w:space="0" w:color="auto"/>
      </w:divBdr>
    </w:div>
    <w:div w:id="971593699">
      <w:bodyDiv w:val="1"/>
      <w:marLeft w:val="0"/>
      <w:marRight w:val="0"/>
      <w:marTop w:val="0"/>
      <w:marBottom w:val="0"/>
      <w:divBdr>
        <w:top w:val="none" w:sz="0" w:space="0" w:color="auto"/>
        <w:left w:val="none" w:sz="0" w:space="0" w:color="auto"/>
        <w:bottom w:val="none" w:sz="0" w:space="0" w:color="auto"/>
        <w:right w:val="none" w:sz="0" w:space="0" w:color="auto"/>
      </w:divBdr>
    </w:div>
    <w:div w:id="985280701">
      <w:bodyDiv w:val="1"/>
      <w:marLeft w:val="0"/>
      <w:marRight w:val="0"/>
      <w:marTop w:val="0"/>
      <w:marBottom w:val="0"/>
      <w:divBdr>
        <w:top w:val="none" w:sz="0" w:space="0" w:color="auto"/>
        <w:left w:val="none" w:sz="0" w:space="0" w:color="auto"/>
        <w:bottom w:val="none" w:sz="0" w:space="0" w:color="auto"/>
        <w:right w:val="none" w:sz="0" w:space="0" w:color="auto"/>
      </w:divBdr>
    </w:div>
    <w:div w:id="985666456">
      <w:bodyDiv w:val="1"/>
      <w:marLeft w:val="0"/>
      <w:marRight w:val="0"/>
      <w:marTop w:val="0"/>
      <w:marBottom w:val="0"/>
      <w:divBdr>
        <w:top w:val="none" w:sz="0" w:space="0" w:color="auto"/>
        <w:left w:val="none" w:sz="0" w:space="0" w:color="auto"/>
        <w:bottom w:val="none" w:sz="0" w:space="0" w:color="auto"/>
        <w:right w:val="none" w:sz="0" w:space="0" w:color="auto"/>
      </w:divBdr>
    </w:div>
    <w:div w:id="996375929">
      <w:bodyDiv w:val="1"/>
      <w:marLeft w:val="0"/>
      <w:marRight w:val="0"/>
      <w:marTop w:val="0"/>
      <w:marBottom w:val="0"/>
      <w:divBdr>
        <w:top w:val="none" w:sz="0" w:space="0" w:color="auto"/>
        <w:left w:val="none" w:sz="0" w:space="0" w:color="auto"/>
        <w:bottom w:val="none" w:sz="0" w:space="0" w:color="auto"/>
        <w:right w:val="none" w:sz="0" w:space="0" w:color="auto"/>
      </w:divBdr>
    </w:div>
    <w:div w:id="1000767198">
      <w:bodyDiv w:val="1"/>
      <w:marLeft w:val="0"/>
      <w:marRight w:val="0"/>
      <w:marTop w:val="0"/>
      <w:marBottom w:val="0"/>
      <w:divBdr>
        <w:top w:val="none" w:sz="0" w:space="0" w:color="auto"/>
        <w:left w:val="none" w:sz="0" w:space="0" w:color="auto"/>
        <w:bottom w:val="none" w:sz="0" w:space="0" w:color="auto"/>
        <w:right w:val="none" w:sz="0" w:space="0" w:color="auto"/>
      </w:divBdr>
    </w:div>
    <w:div w:id="1001855104">
      <w:bodyDiv w:val="1"/>
      <w:marLeft w:val="0"/>
      <w:marRight w:val="0"/>
      <w:marTop w:val="0"/>
      <w:marBottom w:val="0"/>
      <w:divBdr>
        <w:top w:val="none" w:sz="0" w:space="0" w:color="auto"/>
        <w:left w:val="none" w:sz="0" w:space="0" w:color="auto"/>
        <w:bottom w:val="none" w:sz="0" w:space="0" w:color="auto"/>
        <w:right w:val="none" w:sz="0" w:space="0" w:color="auto"/>
      </w:divBdr>
    </w:div>
    <w:div w:id="1029335720">
      <w:bodyDiv w:val="1"/>
      <w:marLeft w:val="0"/>
      <w:marRight w:val="0"/>
      <w:marTop w:val="0"/>
      <w:marBottom w:val="0"/>
      <w:divBdr>
        <w:top w:val="none" w:sz="0" w:space="0" w:color="auto"/>
        <w:left w:val="none" w:sz="0" w:space="0" w:color="auto"/>
        <w:bottom w:val="none" w:sz="0" w:space="0" w:color="auto"/>
        <w:right w:val="none" w:sz="0" w:space="0" w:color="auto"/>
      </w:divBdr>
    </w:div>
    <w:div w:id="1037853380">
      <w:bodyDiv w:val="1"/>
      <w:marLeft w:val="0"/>
      <w:marRight w:val="0"/>
      <w:marTop w:val="0"/>
      <w:marBottom w:val="0"/>
      <w:divBdr>
        <w:top w:val="none" w:sz="0" w:space="0" w:color="auto"/>
        <w:left w:val="none" w:sz="0" w:space="0" w:color="auto"/>
        <w:bottom w:val="none" w:sz="0" w:space="0" w:color="auto"/>
        <w:right w:val="none" w:sz="0" w:space="0" w:color="auto"/>
      </w:divBdr>
    </w:div>
    <w:div w:id="1043864883">
      <w:bodyDiv w:val="1"/>
      <w:marLeft w:val="0"/>
      <w:marRight w:val="0"/>
      <w:marTop w:val="0"/>
      <w:marBottom w:val="0"/>
      <w:divBdr>
        <w:top w:val="none" w:sz="0" w:space="0" w:color="auto"/>
        <w:left w:val="none" w:sz="0" w:space="0" w:color="auto"/>
        <w:bottom w:val="none" w:sz="0" w:space="0" w:color="auto"/>
        <w:right w:val="none" w:sz="0" w:space="0" w:color="auto"/>
      </w:divBdr>
    </w:div>
    <w:div w:id="1050881578">
      <w:bodyDiv w:val="1"/>
      <w:marLeft w:val="0"/>
      <w:marRight w:val="0"/>
      <w:marTop w:val="0"/>
      <w:marBottom w:val="0"/>
      <w:divBdr>
        <w:top w:val="none" w:sz="0" w:space="0" w:color="auto"/>
        <w:left w:val="none" w:sz="0" w:space="0" w:color="auto"/>
        <w:bottom w:val="none" w:sz="0" w:space="0" w:color="auto"/>
        <w:right w:val="none" w:sz="0" w:space="0" w:color="auto"/>
      </w:divBdr>
    </w:div>
    <w:div w:id="1056314125">
      <w:bodyDiv w:val="1"/>
      <w:marLeft w:val="0"/>
      <w:marRight w:val="0"/>
      <w:marTop w:val="0"/>
      <w:marBottom w:val="0"/>
      <w:divBdr>
        <w:top w:val="none" w:sz="0" w:space="0" w:color="auto"/>
        <w:left w:val="none" w:sz="0" w:space="0" w:color="auto"/>
        <w:bottom w:val="none" w:sz="0" w:space="0" w:color="auto"/>
        <w:right w:val="none" w:sz="0" w:space="0" w:color="auto"/>
      </w:divBdr>
    </w:div>
    <w:div w:id="1061174672">
      <w:bodyDiv w:val="1"/>
      <w:marLeft w:val="0"/>
      <w:marRight w:val="0"/>
      <w:marTop w:val="0"/>
      <w:marBottom w:val="0"/>
      <w:divBdr>
        <w:top w:val="none" w:sz="0" w:space="0" w:color="auto"/>
        <w:left w:val="none" w:sz="0" w:space="0" w:color="auto"/>
        <w:bottom w:val="none" w:sz="0" w:space="0" w:color="auto"/>
        <w:right w:val="none" w:sz="0" w:space="0" w:color="auto"/>
      </w:divBdr>
    </w:div>
    <w:div w:id="1064832251">
      <w:bodyDiv w:val="1"/>
      <w:marLeft w:val="0"/>
      <w:marRight w:val="0"/>
      <w:marTop w:val="0"/>
      <w:marBottom w:val="0"/>
      <w:divBdr>
        <w:top w:val="none" w:sz="0" w:space="0" w:color="auto"/>
        <w:left w:val="none" w:sz="0" w:space="0" w:color="auto"/>
        <w:bottom w:val="none" w:sz="0" w:space="0" w:color="auto"/>
        <w:right w:val="none" w:sz="0" w:space="0" w:color="auto"/>
      </w:divBdr>
    </w:div>
    <w:div w:id="1068767865">
      <w:bodyDiv w:val="1"/>
      <w:marLeft w:val="0"/>
      <w:marRight w:val="0"/>
      <w:marTop w:val="0"/>
      <w:marBottom w:val="0"/>
      <w:divBdr>
        <w:top w:val="none" w:sz="0" w:space="0" w:color="auto"/>
        <w:left w:val="none" w:sz="0" w:space="0" w:color="auto"/>
        <w:bottom w:val="none" w:sz="0" w:space="0" w:color="auto"/>
        <w:right w:val="none" w:sz="0" w:space="0" w:color="auto"/>
      </w:divBdr>
    </w:div>
    <w:div w:id="1079181623">
      <w:bodyDiv w:val="1"/>
      <w:marLeft w:val="0"/>
      <w:marRight w:val="0"/>
      <w:marTop w:val="0"/>
      <w:marBottom w:val="0"/>
      <w:divBdr>
        <w:top w:val="none" w:sz="0" w:space="0" w:color="auto"/>
        <w:left w:val="none" w:sz="0" w:space="0" w:color="auto"/>
        <w:bottom w:val="none" w:sz="0" w:space="0" w:color="auto"/>
        <w:right w:val="none" w:sz="0" w:space="0" w:color="auto"/>
      </w:divBdr>
    </w:div>
    <w:div w:id="1098137554">
      <w:bodyDiv w:val="1"/>
      <w:marLeft w:val="0"/>
      <w:marRight w:val="0"/>
      <w:marTop w:val="0"/>
      <w:marBottom w:val="0"/>
      <w:divBdr>
        <w:top w:val="none" w:sz="0" w:space="0" w:color="auto"/>
        <w:left w:val="none" w:sz="0" w:space="0" w:color="auto"/>
        <w:bottom w:val="none" w:sz="0" w:space="0" w:color="auto"/>
        <w:right w:val="none" w:sz="0" w:space="0" w:color="auto"/>
      </w:divBdr>
    </w:div>
    <w:div w:id="1130590642">
      <w:bodyDiv w:val="1"/>
      <w:marLeft w:val="0"/>
      <w:marRight w:val="0"/>
      <w:marTop w:val="0"/>
      <w:marBottom w:val="0"/>
      <w:divBdr>
        <w:top w:val="none" w:sz="0" w:space="0" w:color="auto"/>
        <w:left w:val="none" w:sz="0" w:space="0" w:color="auto"/>
        <w:bottom w:val="none" w:sz="0" w:space="0" w:color="auto"/>
        <w:right w:val="none" w:sz="0" w:space="0" w:color="auto"/>
      </w:divBdr>
    </w:div>
    <w:div w:id="1139227447">
      <w:bodyDiv w:val="1"/>
      <w:marLeft w:val="0"/>
      <w:marRight w:val="0"/>
      <w:marTop w:val="0"/>
      <w:marBottom w:val="0"/>
      <w:divBdr>
        <w:top w:val="none" w:sz="0" w:space="0" w:color="auto"/>
        <w:left w:val="none" w:sz="0" w:space="0" w:color="auto"/>
        <w:bottom w:val="none" w:sz="0" w:space="0" w:color="auto"/>
        <w:right w:val="none" w:sz="0" w:space="0" w:color="auto"/>
      </w:divBdr>
    </w:div>
    <w:div w:id="1143304089">
      <w:bodyDiv w:val="1"/>
      <w:marLeft w:val="0"/>
      <w:marRight w:val="0"/>
      <w:marTop w:val="0"/>
      <w:marBottom w:val="0"/>
      <w:divBdr>
        <w:top w:val="none" w:sz="0" w:space="0" w:color="auto"/>
        <w:left w:val="none" w:sz="0" w:space="0" w:color="auto"/>
        <w:bottom w:val="none" w:sz="0" w:space="0" w:color="auto"/>
        <w:right w:val="none" w:sz="0" w:space="0" w:color="auto"/>
      </w:divBdr>
    </w:div>
    <w:div w:id="1146236251">
      <w:bodyDiv w:val="1"/>
      <w:marLeft w:val="0"/>
      <w:marRight w:val="0"/>
      <w:marTop w:val="0"/>
      <w:marBottom w:val="0"/>
      <w:divBdr>
        <w:top w:val="none" w:sz="0" w:space="0" w:color="auto"/>
        <w:left w:val="none" w:sz="0" w:space="0" w:color="auto"/>
        <w:bottom w:val="none" w:sz="0" w:space="0" w:color="auto"/>
        <w:right w:val="none" w:sz="0" w:space="0" w:color="auto"/>
      </w:divBdr>
    </w:div>
    <w:div w:id="1167092204">
      <w:bodyDiv w:val="1"/>
      <w:marLeft w:val="0"/>
      <w:marRight w:val="0"/>
      <w:marTop w:val="0"/>
      <w:marBottom w:val="0"/>
      <w:divBdr>
        <w:top w:val="none" w:sz="0" w:space="0" w:color="auto"/>
        <w:left w:val="none" w:sz="0" w:space="0" w:color="auto"/>
        <w:bottom w:val="none" w:sz="0" w:space="0" w:color="auto"/>
        <w:right w:val="none" w:sz="0" w:space="0" w:color="auto"/>
      </w:divBdr>
    </w:div>
    <w:div w:id="1167818218">
      <w:bodyDiv w:val="1"/>
      <w:marLeft w:val="0"/>
      <w:marRight w:val="0"/>
      <w:marTop w:val="0"/>
      <w:marBottom w:val="0"/>
      <w:divBdr>
        <w:top w:val="none" w:sz="0" w:space="0" w:color="auto"/>
        <w:left w:val="none" w:sz="0" w:space="0" w:color="auto"/>
        <w:bottom w:val="none" w:sz="0" w:space="0" w:color="auto"/>
        <w:right w:val="none" w:sz="0" w:space="0" w:color="auto"/>
      </w:divBdr>
    </w:div>
    <w:div w:id="1172377090">
      <w:bodyDiv w:val="1"/>
      <w:marLeft w:val="0"/>
      <w:marRight w:val="0"/>
      <w:marTop w:val="0"/>
      <w:marBottom w:val="0"/>
      <w:divBdr>
        <w:top w:val="none" w:sz="0" w:space="0" w:color="auto"/>
        <w:left w:val="none" w:sz="0" w:space="0" w:color="auto"/>
        <w:bottom w:val="none" w:sz="0" w:space="0" w:color="auto"/>
        <w:right w:val="none" w:sz="0" w:space="0" w:color="auto"/>
      </w:divBdr>
    </w:div>
    <w:div w:id="1176190777">
      <w:bodyDiv w:val="1"/>
      <w:marLeft w:val="0"/>
      <w:marRight w:val="0"/>
      <w:marTop w:val="0"/>
      <w:marBottom w:val="0"/>
      <w:divBdr>
        <w:top w:val="none" w:sz="0" w:space="0" w:color="auto"/>
        <w:left w:val="none" w:sz="0" w:space="0" w:color="auto"/>
        <w:bottom w:val="none" w:sz="0" w:space="0" w:color="auto"/>
        <w:right w:val="none" w:sz="0" w:space="0" w:color="auto"/>
      </w:divBdr>
    </w:div>
    <w:div w:id="1190945347">
      <w:bodyDiv w:val="1"/>
      <w:marLeft w:val="0"/>
      <w:marRight w:val="0"/>
      <w:marTop w:val="0"/>
      <w:marBottom w:val="0"/>
      <w:divBdr>
        <w:top w:val="none" w:sz="0" w:space="0" w:color="auto"/>
        <w:left w:val="none" w:sz="0" w:space="0" w:color="auto"/>
        <w:bottom w:val="none" w:sz="0" w:space="0" w:color="auto"/>
        <w:right w:val="none" w:sz="0" w:space="0" w:color="auto"/>
      </w:divBdr>
    </w:div>
    <w:div w:id="1196499302">
      <w:bodyDiv w:val="1"/>
      <w:marLeft w:val="0"/>
      <w:marRight w:val="0"/>
      <w:marTop w:val="0"/>
      <w:marBottom w:val="0"/>
      <w:divBdr>
        <w:top w:val="none" w:sz="0" w:space="0" w:color="auto"/>
        <w:left w:val="none" w:sz="0" w:space="0" w:color="auto"/>
        <w:bottom w:val="none" w:sz="0" w:space="0" w:color="auto"/>
        <w:right w:val="none" w:sz="0" w:space="0" w:color="auto"/>
      </w:divBdr>
    </w:div>
    <w:div w:id="1200974288">
      <w:bodyDiv w:val="1"/>
      <w:marLeft w:val="0"/>
      <w:marRight w:val="0"/>
      <w:marTop w:val="0"/>
      <w:marBottom w:val="0"/>
      <w:divBdr>
        <w:top w:val="none" w:sz="0" w:space="0" w:color="auto"/>
        <w:left w:val="none" w:sz="0" w:space="0" w:color="auto"/>
        <w:bottom w:val="none" w:sz="0" w:space="0" w:color="auto"/>
        <w:right w:val="none" w:sz="0" w:space="0" w:color="auto"/>
      </w:divBdr>
    </w:div>
    <w:div w:id="1216041702">
      <w:bodyDiv w:val="1"/>
      <w:marLeft w:val="0"/>
      <w:marRight w:val="0"/>
      <w:marTop w:val="0"/>
      <w:marBottom w:val="0"/>
      <w:divBdr>
        <w:top w:val="none" w:sz="0" w:space="0" w:color="auto"/>
        <w:left w:val="none" w:sz="0" w:space="0" w:color="auto"/>
        <w:bottom w:val="none" w:sz="0" w:space="0" w:color="auto"/>
        <w:right w:val="none" w:sz="0" w:space="0" w:color="auto"/>
      </w:divBdr>
    </w:div>
    <w:div w:id="1223061916">
      <w:bodyDiv w:val="1"/>
      <w:marLeft w:val="0"/>
      <w:marRight w:val="0"/>
      <w:marTop w:val="0"/>
      <w:marBottom w:val="0"/>
      <w:divBdr>
        <w:top w:val="none" w:sz="0" w:space="0" w:color="auto"/>
        <w:left w:val="none" w:sz="0" w:space="0" w:color="auto"/>
        <w:bottom w:val="none" w:sz="0" w:space="0" w:color="auto"/>
        <w:right w:val="none" w:sz="0" w:space="0" w:color="auto"/>
      </w:divBdr>
    </w:div>
    <w:div w:id="1238173335">
      <w:bodyDiv w:val="1"/>
      <w:marLeft w:val="0"/>
      <w:marRight w:val="0"/>
      <w:marTop w:val="0"/>
      <w:marBottom w:val="0"/>
      <w:divBdr>
        <w:top w:val="none" w:sz="0" w:space="0" w:color="auto"/>
        <w:left w:val="none" w:sz="0" w:space="0" w:color="auto"/>
        <w:bottom w:val="none" w:sz="0" w:space="0" w:color="auto"/>
        <w:right w:val="none" w:sz="0" w:space="0" w:color="auto"/>
      </w:divBdr>
    </w:div>
    <w:div w:id="1243445584">
      <w:bodyDiv w:val="1"/>
      <w:marLeft w:val="0"/>
      <w:marRight w:val="0"/>
      <w:marTop w:val="0"/>
      <w:marBottom w:val="0"/>
      <w:divBdr>
        <w:top w:val="none" w:sz="0" w:space="0" w:color="auto"/>
        <w:left w:val="none" w:sz="0" w:space="0" w:color="auto"/>
        <w:bottom w:val="none" w:sz="0" w:space="0" w:color="auto"/>
        <w:right w:val="none" w:sz="0" w:space="0" w:color="auto"/>
      </w:divBdr>
    </w:div>
    <w:div w:id="1244148074">
      <w:bodyDiv w:val="1"/>
      <w:marLeft w:val="0"/>
      <w:marRight w:val="0"/>
      <w:marTop w:val="0"/>
      <w:marBottom w:val="0"/>
      <w:divBdr>
        <w:top w:val="none" w:sz="0" w:space="0" w:color="auto"/>
        <w:left w:val="none" w:sz="0" w:space="0" w:color="auto"/>
        <w:bottom w:val="none" w:sz="0" w:space="0" w:color="auto"/>
        <w:right w:val="none" w:sz="0" w:space="0" w:color="auto"/>
      </w:divBdr>
    </w:div>
    <w:div w:id="1252738235">
      <w:bodyDiv w:val="1"/>
      <w:marLeft w:val="0"/>
      <w:marRight w:val="0"/>
      <w:marTop w:val="0"/>
      <w:marBottom w:val="0"/>
      <w:divBdr>
        <w:top w:val="none" w:sz="0" w:space="0" w:color="auto"/>
        <w:left w:val="none" w:sz="0" w:space="0" w:color="auto"/>
        <w:bottom w:val="none" w:sz="0" w:space="0" w:color="auto"/>
        <w:right w:val="none" w:sz="0" w:space="0" w:color="auto"/>
      </w:divBdr>
    </w:div>
    <w:div w:id="1254432224">
      <w:bodyDiv w:val="1"/>
      <w:marLeft w:val="0"/>
      <w:marRight w:val="0"/>
      <w:marTop w:val="0"/>
      <w:marBottom w:val="0"/>
      <w:divBdr>
        <w:top w:val="none" w:sz="0" w:space="0" w:color="auto"/>
        <w:left w:val="none" w:sz="0" w:space="0" w:color="auto"/>
        <w:bottom w:val="none" w:sz="0" w:space="0" w:color="auto"/>
        <w:right w:val="none" w:sz="0" w:space="0" w:color="auto"/>
      </w:divBdr>
    </w:div>
    <w:div w:id="1268538861">
      <w:bodyDiv w:val="1"/>
      <w:marLeft w:val="0"/>
      <w:marRight w:val="0"/>
      <w:marTop w:val="0"/>
      <w:marBottom w:val="0"/>
      <w:divBdr>
        <w:top w:val="none" w:sz="0" w:space="0" w:color="auto"/>
        <w:left w:val="none" w:sz="0" w:space="0" w:color="auto"/>
        <w:bottom w:val="none" w:sz="0" w:space="0" w:color="auto"/>
        <w:right w:val="none" w:sz="0" w:space="0" w:color="auto"/>
      </w:divBdr>
    </w:div>
    <w:div w:id="1274702822">
      <w:bodyDiv w:val="1"/>
      <w:marLeft w:val="0"/>
      <w:marRight w:val="0"/>
      <w:marTop w:val="0"/>
      <w:marBottom w:val="0"/>
      <w:divBdr>
        <w:top w:val="none" w:sz="0" w:space="0" w:color="auto"/>
        <w:left w:val="none" w:sz="0" w:space="0" w:color="auto"/>
        <w:bottom w:val="none" w:sz="0" w:space="0" w:color="auto"/>
        <w:right w:val="none" w:sz="0" w:space="0" w:color="auto"/>
      </w:divBdr>
    </w:div>
    <w:div w:id="1278876320">
      <w:bodyDiv w:val="1"/>
      <w:marLeft w:val="0"/>
      <w:marRight w:val="0"/>
      <w:marTop w:val="0"/>
      <w:marBottom w:val="0"/>
      <w:divBdr>
        <w:top w:val="none" w:sz="0" w:space="0" w:color="auto"/>
        <w:left w:val="none" w:sz="0" w:space="0" w:color="auto"/>
        <w:bottom w:val="none" w:sz="0" w:space="0" w:color="auto"/>
        <w:right w:val="none" w:sz="0" w:space="0" w:color="auto"/>
      </w:divBdr>
    </w:div>
    <w:div w:id="1281912033">
      <w:bodyDiv w:val="1"/>
      <w:marLeft w:val="0"/>
      <w:marRight w:val="0"/>
      <w:marTop w:val="0"/>
      <w:marBottom w:val="0"/>
      <w:divBdr>
        <w:top w:val="none" w:sz="0" w:space="0" w:color="auto"/>
        <w:left w:val="none" w:sz="0" w:space="0" w:color="auto"/>
        <w:bottom w:val="none" w:sz="0" w:space="0" w:color="auto"/>
        <w:right w:val="none" w:sz="0" w:space="0" w:color="auto"/>
      </w:divBdr>
    </w:div>
    <w:div w:id="1290433995">
      <w:bodyDiv w:val="1"/>
      <w:marLeft w:val="0"/>
      <w:marRight w:val="0"/>
      <w:marTop w:val="0"/>
      <w:marBottom w:val="0"/>
      <w:divBdr>
        <w:top w:val="none" w:sz="0" w:space="0" w:color="auto"/>
        <w:left w:val="none" w:sz="0" w:space="0" w:color="auto"/>
        <w:bottom w:val="none" w:sz="0" w:space="0" w:color="auto"/>
        <w:right w:val="none" w:sz="0" w:space="0" w:color="auto"/>
      </w:divBdr>
    </w:div>
    <w:div w:id="1303542079">
      <w:bodyDiv w:val="1"/>
      <w:marLeft w:val="0"/>
      <w:marRight w:val="0"/>
      <w:marTop w:val="0"/>
      <w:marBottom w:val="0"/>
      <w:divBdr>
        <w:top w:val="none" w:sz="0" w:space="0" w:color="auto"/>
        <w:left w:val="none" w:sz="0" w:space="0" w:color="auto"/>
        <w:bottom w:val="none" w:sz="0" w:space="0" w:color="auto"/>
        <w:right w:val="none" w:sz="0" w:space="0" w:color="auto"/>
      </w:divBdr>
    </w:div>
    <w:div w:id="1309092037">
      <w:bodyDiv w:val="1"/>
      <w:marLeft w:val="0"/>
      <w:marRight w:val="0"/>
      <w:marTop w:val="0"/>
      <w:marBottom w:val="0"/>
      <w:divBdr>
        <w:top w:val="none" w:sz="0" w:space="0" w:color="auto"/>
        <w:left w:val="none" w:sz="0" w:space="0" w:color="auto"/>
        <w:bottom w:val="none" w:sz="0" w:space="0" w:color="auto"/>
        <w:right w:val="none" w:sz="0" w:space="0" w:color="auto"/>
      </w:divBdr>
    </w:div>
    <w:div w:id="1310476589">
      <w:bodyDiv w:val="1"/>
      <w:marLeft w:val="0"/>
      <w:marRight w:val="0"/>
      <w:marTop w:val="0"/>
      <w:marBottom w:val="0"/>
      <w:divBdr>
        <w:top w:val="none" w:sz="0" w:space="0" w:color="auto"/>
        <w:left w:val="none" w:sz="0" w:space="0" w:color="auto"/>
        <w:bottom w:val="none" w:sz="0" w:space="0" w:color="auto"/>
        <w:right w:val="none" w:sz="0" w:space="0" w:color="auto"/>
      </w:divBdr>
    </w:div>
    <w:div w:id="1318922522">
      <w:bodyDiv w:val="1"/>
      <w:marLeft w:val="0"/>
      <w:marRight w:val="0"/>
      <w:marTop w:val="0"/>
      <w:marBottom w:val="0"/>
      <w:divBdr>
        <w:top w:val="none" w:sz="0" w:space="0" w:color="auto"/>
        <w:left w:val="none" w:sz="0" w:space="0" w:color="auto"/>
        <w:bottom w:val="none" w:sz="0" w:space="0" w:color="auto"/>
        <w:right w:val="none" w:sz="0" w:space="0" w:color="auto"/>
      </w:divBdr>
    </w:div>
    <w:div w:id="1323319315">
      <w:bodyDiv w:val="1"/>
      <w:marLeft w:val="0"/>
      <w:marRight w:val="0"/>
      <w:marTop w:val="0"/>
      <w:marBottom w:val="0"/>
      <w:divBdr>
        <w:top w:val="none" w:sz="0" w:space="0" w:color="auto"/>
        <w:left w:val="none" w:sz="0" w:space="0" w:color="auto"/>
        <w:bottom w:val="none" w:sz="0" w:space="0" w:color="auto"/>
        <w:right w:val="none" w:sz="0" w:space="0" w:color="auto"/>
      </w:divBdr>
    </w:div>
    <w:div w:id="1326662360">
      <w:bodyDiv w:val="1"/>
      <w:marLeft w:val="0"/>
      <w:marRight w:val="0"/>
      <w:marTop w:val="0"/>
      <w:marBottom w:val="0"/>
      <w:divBdr>
        <w:top w:val="none" w:sz="0" w:space="0" w:color="auto"/>
        <w:left w:val="none" w:sz="0" w:space="0" w:color="auto"/>
        <w:bottom w:val="none" w:sz="0" w:space="0" w:color="auto"/>
        <w:right w:val="none" w:sz="0" w:space="0" w:color="auto"/>
      </w:divBdr>
    </w:div>
    <w:div w:id="1334602051">
      <w:bodyDiv w:val="1"/>
      <w:marLeft w:val="0"/>
      <w:marRight w:val="0"/>
      <w:marTop w:val="0"/>
      <w:marBottom w:val="0"/>
      <w:divBdr>
        <w:top w:val="none" w:sz="0" w:space="0" w:color="auto"/>
        <w:left w:val="none" w:sz="0" w:space="0" w:color="auto"/>
        <w:bottom w:val="none" w:sz="0" w:space="0" w:color="auto"/>
        <w:right w:val="none" w:sz="0" w:space="0" w:color="auto"/>
      </w:divBdr>
    </w:div>
    <w:div w:id="1360007231">
      <w:bodyDiv w:val="1"/>
      <w:marLeft w:val="0"/>
      <w:marRight w:val="0"/>
      <w:marTop w:val="0"/>
      <w:marBottom w:val="0"/>
      <w:divBdr>
        <w:top w:val="none" w:sz="0" w:space="0" w:color="auto"/>
        <w:left w:val="none" w:sz="0" w:space="0" w:color="auto"/>
        <w:bottom w:val="none" w:sz="0" w:space="0" w:color="auto"/>
        <w:right w:val="none" w:sz="0" w:space="0" w:color="auto"/>
      </w:divBdr>
    </w:div>
    <w:div w:id="1361055664">
      <w:bodyDiv w:val="1"/>
      <w:marLeft w:val="0"/>
      <w:marRight w:val="0"/>
      <w:marTop w:val="0"/>
      <w:marBottom w:val="0"/>
      <w:divBdr>
        <w:top w:val="none" w:sz="0" w:space="0" w:color="auto"/>
        <w:left w:val="none" w:sz="0" w:space="0" w:color="auto"/>
        <w:bottom w:val="none" w:sz="0" w:space="0" w:color="auto"/>
        <w:right w:val="none" w:sz="0" w:space="0" w:color="auto"/>
      </w:divBdr>
    </w:div>
    <w:div w:id="1378431363">
      <w:bodyDiv w:val="1"/>
      <w:marLeft w:val="0"/>
      <w:marRight w:val="0"/>
      <w:marTop w:val="0"/>
      <w:marBottom w:val="0"/>
      <w:divBdr>
        <w:top w:val="none" w:sz="0" w:space="0" w:color="auto"/>
        <w:left w:val="none" w:sz="0" w:space="0" w:color="auto"/>
        <w:bottom w:val="none" w:sz="0" w:space="0" w:color="auto"/>
        <w:right w:val="none" w:sz="0" w:space="0" w:color="auto"/>
      </w:divBdr>
    </w:div>
    <w:div w:id="1381324458">
      <w:bodyDiv w:val="1"/>
      <w:marLeft w:val="0"/>
      <w:marRight w:val="0"/>
      <w:marTop w:val="0"/>
      <w:marBottom w:val="0"/>
      <w:divBdr>
        <w:top w:val="none" w:sz="0" w:space="0" w:color="auto"/>
        <w:left w:val="none" w:sz="0" w:space="0" w:color="auto"/>
        <w:bottom w:val="none" w:sz="0" w:space="0" w:color="auto"/>
        <w:right w:val="none" w:sz="0" w:space="0" w:color="auto"/>
      </w:divBdr>
    </w:div>
    <w:div w:id="1384404267">
      <w:bodyDiv w:val="1"/>
      <w:marLeft w:val="0"/>
      <w:marRight w:val="0"/>
      <w:marTop w:val="0"/>
      <w:marBottom w:val="0"/>
      <w:divBdr>
        <w:top w:val="none" w:sz="0" w:space="0" w:color="auto"/>
        <w:left w:val="none" w:sz="0" w:space="0" w:color="auto"/>
        <w:bottom w:val="none" w:sz="0" w:space="0" w:color="auto"/>
        <w:right w:val="none" w:sz="0" w:space="0" w:color="auto"/>
      </w:divBdr>
    </w:div>
    <w:div w:id="1386678132">
      <w:bodyDiv w:val="1"/>
      <w:marLeft w:val="0"/>
      <w:marRight w:val="0"/>
      <w:marTop w:val="0"/>
      <w:marBottom w:val="0"/>
      <w:divBdr>
        <w:top w:val="none" w:sz="0" w:space="0" w:color="auto"/>
        <w:left w:val="none" w:sz="0" w:space="0" w:color="auto"/>
        <w:bottom w:val="none" w:sz="0" w:space="0" w:color="auto"/>
        <w:right w:val="none" w:sz="0" w:space="0" w:color="auto"/>
      </w:divBdr>
    </w:div>
    <w:div w:id="1397433379">
      <w:bodyDiv w:val="1"/>
      <w:marLeft w:val="0"/>
      <w:marRight w:val="0"/>
      <w:marTop w:val="0"/>
      <w:marBottom w:val="0"/>
      <w:divBdr>
        <w:top w:val="none" w:sz="0" w:space="0" w:color="auto"/>
        <w:left w:val="none" w:sz="0" w:space="0" w:color="auto"/>
        <w:bottom w:val="none" w:sz="0" w:space="0" w:color="auto"/>
        <w:right w:val="none" w:sz="0" w:space="0" w:color="auto"/>
      </w:divBdr>
    </w:div>
    <w:div w:id="1425415697">
      <w:bodyDiv w:val="1"/>
      <w:marLeft w:val="0"/>
      <w:marRight w:val="0"/>
      <w:marTop w:val="0"/>
      <w:marBottom w:val="0"/>
      <w:divBdr>
        <w:top w:val="none" w:sz="0" w:space="0" w:color="auto"/>
        <w:left w:val="none" w:sz="0" w:space="0" w:color="auto"/>
        <w:bottom w:val="none" w:sz="0" w:space="0" w:color="auto"/>
        <w:right w:val="none" w:sz="0" w:space="0" w:color="auto"/>
      </w:divBdr>
    </w:div>
    <w:div w:id="1426462413">
      <w:bodyDiv w:val="1"/>
      <w:marLeft w:val="0"/>
      <w:marRight w:val="0"/>
      <w:marTop w:val="0"/>
      <w:marBottom w:val="0"/>
      <w:divBdr>
        <w:top w:val="none" w:sz="0" w:space="0" w:color="auto"/>
        <w:left w:val="none" w:sz="0" w:space="0" w:color="auto"/>
        <w:bottom w:val="none" w:sz="0" w:space="0" w:color="auto"/>
        <w:right w:val="none" w:sz="0" w:space="0" w:color="auto"/>
      </w:divBdr>
    </w:div>
    <w:div w:id="1446999539">
      <w:bodyDiv w:val="1"/>
      <w:marLeft w:val="0"/>
      <w:marRight w:val="0"/>
      <w:marTop w:val="0"/>
      <w:marBottom w:val="0"/>
      <w:divBdr>
        <w:top w:val="none" w:sz="0" w:space="0" w:color="auto"/>
        <w:left w:val="none" w:sz="0" w:space="0" w:color="auto"/>
        <w:bottom w:val="none" w:sz="0" w:space="0" w:color="auto"/>
        <w:right w:val="none" w:sz="0" w:space="0" w:color="auto"/>
      </w:divBdr>
    </w:div>
    <w:div w:id="1470242265">
      <w:bodyDiv w:val="1"/>
      <w:marLeft w:val="0"/>
      <w:marRight w:val="0"/>
      <w:marTop w:val="0"/>
      <w:marBottom w:val="0"/>
      <w:divBdr>
        <w:top w:val="none" w:sz="0" w:space="0" w:color="auto"/>
        <w:left w:val="none" w:sz="0" w:space="0" w:color="auto"/>
        <w:bottom w:val="none" w:sz="0" w:space="0" w:color="auto"/>
        <w:right w:val="none" w:sz="0" w:space="0" w:color="auto"/>
      </w:divBdr>
    </w:div>
    <w:div w:id="1476533973">
      <w:bodyDiv w:val="1"/>
      <w:marLeft w:val="0"/>
      <w:marRight w:val="0"/>
      <w:marTop w:val="0"/>
      <w:marBottom w:val="0"/>
      <w:divBdr>
        <w:top w:val="none" w:sz="0" w:space="0" w:color="auto"/>
        <w:left w:val="none" w:sz="0" w:space="0" w:color="auto"/>
        <w:bottom w:val="none" w:sz="0" w:space="0" w:color="auto"/>
        <w:right w:val="none" w:sz="0" w:space="0" w:color="auto"/>
      </w:divBdr>
    </w:div>
    <w:div w:id="1488590549">
      <w:bodyDiv w:val="1"/>
      <w:marLeft w:val="0"/>
      <w:marRight w:val="0"/>
      <w:marTop w:val="0"/>
      <w:marBottom w:val="0"/>
      <w:divBdr>
        <w:top w:val="none" w:sz="0" w:space="0" w:color="auto"/>
        <w:left w:val="none" w:sz="0" w:space="0" w:color="auto"/>
        <w:bottom w:val="none" w:sz="0" w:space="0" w:color="auto"/>
        <w:right w:val="none" w:sz="0" w:space="0" w:color="auto"/>
      </w:divBdr>
    </w:div>
    <w:div w:id="1491825267">
      <w:bodyDiv w:val="1"/>
      <w:marLeft w:val="0"/>
      <w:marRight w:val="0"/>
      <w:marTop w:val="0"/>
      <w:marBottom w:val="0"/>
      <w:divBdr>
        <w:top w:val="none" w:sz="0" w:space="0" w:color="auto"/>
        <w:left w:val="none" w:sz="0" w:space="0" w:color="auto"/>
        <w:bottom w:val="none" w:sz="0" w:space="0" w:color="auto"/>
        <w:right w:val="none" w:sz="0" w:space="0" w:color="auto"/>
      </w:divBdr>
    </w:div>
    <w:div w:id="1498113520">
      <w:bodyDiv w:val="1"/>
      <w:marLeft w:val="0"/>
      <w:marRight w:val="0"/>
      <w:marTop w:val="0"/>
      <w:marBottom w:val="0"/>
      <w:divBdr>
        <w:top w:val="none" w:sz="0" w:space="0" w:color="auto"/>
        <w:left w:val="none" w:sz="0" w:space="0" w:color="auto"/>
        <w:bottom w:val="none" w:sz="0" w:space="0" w:color="auto"/>
        <w:right w:val="none" w:sz="0" w:space="0" w:color="auto"/>
      </w:divBdr>
    </w:div>
    <w:div w:id="1501778452">
      <w:bodyDiv w:val="1"/>
      <w:marLeft w:val="0"/>
      <w:marRight w:val="0"/>
      <w:marTop w:val="0"/>
      <w:marBottom w:val="0"/>
      <w:divBdr>
        <w:top w:val="none" w:sz="0" w:space="0" w:color="auto"/>
        <w:left w:val="none" w:sz="0" w:space="0" w:color="auto"/>
        <w:bottom w:val="none" w:sz="0" w:space="0" w:color="auto"/>
        <w:right w:val="none" w:sz="0" w:space="0" w:color="auto"/>
      </w:divBdr>
    </w:div>
    <w:div w:id="1519003181">
      <w:bodyDiv w:val="1"/>
      <w:marLeft w:val="0"/>
      <w:marRight w:val="0"/>
      <w:marTop w:val="0"/>
      <w:marBottom w:val="0"/>
      <w:divBdr>
        <w:top w:val="none" w:sz="0" w:space="0" w:color="auto"/>
        <w:left w:val="none" w:sz="0" w:space="0" w:color="auto"/>
        <w:bottom w:val="none" w:sz="0" w:space="0" w:color="auto"/>
        <w:right w:val="none" w:sz="0" w:space="0" w:color="auto"/>
      </w:divBdr>
    </w:div>
    <w:div w:id="1533566897">
      <w:bodyDiv w:val="1"/>
      <w:marLeft w:val="0"/>
      <w:marRight w:val="0"/>
      <w:marTop w:val="0"/>
      <w:marBottom w:val="0"/>
      <w:divBdr>
        <w:top w:val="none" w:sz="0" w:space="0" w:color="auto"/>
        <w:left w:val="none" w:sz="0" w:space="0" w:color="auto"/>
        <w:bottom w:val="none" w:sz="0" w:space="0" w:color="auto"/>
        <w:right w:val="none" w:sz="0" w:space="0" w:color="auto"/>
      </w:divBdr>
    </w:div>
    <w:div w:id="1534926893">
      <w:bodyDiv w:val="1"/>
      <w:marLeft w:val="0"/>
      <w:marRight w:val="0"/>
      <w:marTop w:val="0"/>
      <w:marBottom w:val="0"/>
      <w:divBdr>
        <w:top w:val="none" w:sz="0" w:space="0" w:color="auto"/>
        <w:left w:val="none" w:sz="0" w:space="0" w:color="auto"/>
        <w:bottom w:val="none" w:sz="0" w:space="0" w:color="auto"/>
        <w:right w:val="none" w:sz="0" w:space="0" w:color="auto"/>
      </w:divBdr>
    </w:div>
    <w:div w:id="1548567615">
      <w:bodyDiv w:val="1"/>
      <w:marLeft w:val="0"/>
      <w:marRight w:val="0"/>
      <w:marTop w:val="0"/>
      <w:marBottom w:val="0"/>
      <w:divBdr>
        <w:top w:val="none" w:sz="0" w:space="0" w:color="auto"/>
        <w:left w:val="none" w:sz="0" w:space="0" w:color="auto"/>
        <w:bottom w:val="none" w:sz="0" w:space="0" w:color="auto"/>
        <w:right w:val="none" w:sz="0" w:space="0" w:color="auto"/>
      </w:divBdr>
    </w:div>
    <w:div w:id="1558661163">
      <w:bodyDiv w:val="1"/>
      <w:marLeft w:val="0"/>
      <w:marRight w:val="0"/>
      <w:marTop w:val="0"/>
      <w:marBottom w:val="0"/>
      <w:divBdr>
        <w:top w:val="none" w:sz="0" w:space="0" w:color="auto"/>
        <w:left w:val="none" w:sz="0" w:space="0" w:color="auto"/>
        <w:bottom w:val="none" w:sz="0" w:space="0" w:color="auto"/>
        <w:right w:val="none" w:sz="0" w:space="0" w:color="auto"/>
      </w:divBdr>
    </w:div>
    <w:div w:id="1559167167">
      <w:bodyDiv w:val="1"/>
      <w:marLeft w:val="0"/>
      <w:marRight w:val="0"/>
      <w:marTop w:val="0"/>
      <w:marBottom w:val="0"/>
      <w:divBdr>
        <w:top w:val="none" w:sz="0" w:space="0" w:color="auto"/>
        <w:left w:val="none" w:sz="0" w:space="0" w:color="auto"/>
        <w:bottom w:val="none" w:sz="0" w:space="0" w:color="auto"/>
        <w:right w:val="none" w:sz="0" w:space="0" w:color="auto"/>
      </w:divBdr>
    </w:div>
    <w:div w:id="1564951063">
      <w:bodyDiv w:val="1"/>
      <w:marLeft w:val="0"/>
      <w:marRight w:val="0"/>
      <w:marTop w:val="0"/>
      <w:marBottom w:val="0"/>
      <w:divBdr>
        <w:top w:val="none" w:sz="0" w:space="0" w:color="auto"/>
        <w:left w:val="none" w:sz="0" w:space="0" w:color="auto"/>
        <w:bottom w:val="none" w:sz="0" w:space="0" w:color="auto"/>
        <w:right w:val="none" w:sz="0" w:space="0" w:color="auto"/>
      </w:divBdr>
    </w:div>
    <w:div w:id="1587418475">
      <w:bodyDiv w:val="1"/>
      <w:marLeft w:val="0"/>
      <w:marRight w:val="0"/>
      <w:marTop w:val="0"/>
      <w:marBottom w:val="0"/>
      <w:divBdr>
        <w:top w:val="none" w:sz="0" w:space="0" w:color="auto"/>
        <w:left w:val="none" w:sz="0" w:space="0" w:color="auto"/>
        <w:bottom w:val="none" w:sz="0" w:space="0" w:color="auto"/>
        <w:right w:val="none" w:sz="0" w:space="0" w:color="auto"/>
      </w:divBdr>
    </w:div>
    <w:div w:id="1594626592">
      <w:bodyDiv w:val="1"/>
      <w:marLeft w:val="0"/>
      <w:marRight w:val="0"/>
      <w:marTop w:val="0"/>
      <w:marBottom w:val="0"/>
      <w:divBdr>
        <w:top w:val="none" w:sz="0" w:space="0" w:color="auto"/>
        <w:left w:val="none" w:sz="0" w:space="0" w:color="auto"/>
        <w:bottom w:val="none" w:sz="0" w:space="0" w:color="auto"/>
        <w:right w:val="none" w:sz="0" w:space="0" w:color="auto"/>
      </w:divBdr>
    </w:div>
    <w:div w:id="1596283323">
      <w:bodyDiv w:val="1"/>
      <w:marLeft w:val="0"/>
      <w:marRight w:val="0"/>
      <w:marTop w:val="0"/>
      <w:marBottom w:val="0"/>
      <w:divBdr>
        <w:top w:val="none" w:sz="0" w:space="0" w:color="auto"/>
        <w:left w:val="none" w:sz="0" w:space="0" w:color="auto"/>
        <w:bottom w:val="none" w:sz="0" w:space="0" w:color="auto"/>
        <w:right w:val="none" w:sz="0" w:space="0" w:color="auto"/>
      </w:divBdr>
    </w:div>
    <w:div w:id="1604343962">
      <w:bodyDiv w:val="1"/>
      <w:marLeft w:val="0"/>
      <w:marRight w:val="0"/>
      <w:marTop w:val="0"/>
      <w:marBottom w:val="0"/>
      <w:divBdr>
        <w:top w:val="none" w:sz="0" w:space="0" w:color="auto"/>
        <w:left w:val="none" w:sz="0" w:space="0" w:color="auto"/>
        <w:bottom w:val="none" w:sz="0" w:space="0" w:color="auto"/>
        <w:right w:val="none" w:sz="0" w:space="0" w:color="auto"/>
      </w:divBdr>
    </w:div>
    <w:div w:id="1610694216">
      <w:bodyDiv w:val="1"/>
      <w:marLeft w:val="0"/>
      <w:marRight w:val="0"/>
      <w:marTop w:val="0"/>
      <w:marBottom w:val="0"/>
      <w:divBdr>
        <w:top w:val="none" w:sz="0" w:space="0" w:color="auto"/>
        <w:left w:val="none" w:sz="0" w:space="0" w:color="auto"/>
        <w:bottom w:val="none" w:sz="0" w:space="0" w:color="auto"/>
        <w:right w:val="none" w:sz="0" w:space="0" w:color="auto"/>
      </w:divBdr>
    </w:div>
    <w:div w:id="1621764315">
      <w:bodyDiv w:val="1"/>
      <w:marLeft w:val="0"/>
      <w:marRight w:val="0"/>
      <w:marTop w:val="0"/>
      <w:marBottom w:val="0"/>
      <w:divBdr>
        <w:top w:val="none" w:sz="0" w:space="0" w:color="auto"/>
        <w:left w:val="none" w:sz="0" w:space="0" w:color="auto"/>
        <w:bottom w:val="none" w:sz="0" w:space="0" w:color="auto"/>
        <w:right w:val="none" w:sz="0" w:space="0" w:color="auto"/>
      </w:divBdr>
    </w:div>
    <w:div w:id="1623606551">
      <w:bodyDiv w:val="1"/>
      <w:marLeft w:val="0"/>
      <w:marRight w:val="0"/>
      <w:marTop w:val="0"/>
      <w:marBottom w:val="0"/>
      <w:divBdr>
        <w:top w:val="none" w:sz="0" w:space="0" w:color="auto"/>
        <w:left w:val="none" w:sz="0" w:space="0" w:color="auto"/>
        <w:bottom w:val="none" w:sz="0" w:space="0" w:color="auto"/>
        <w:right w:val="none" w:sz="0" w:space="0" w:color="auto"/>
      </w:divBdr>
    </w:div>
    <w:div w:id="1642227401">
      <w:bodyDiv w:val="1"/>
      <w:marLeft w:val="0"/>
      <w:marRight w:val="0"/>
      <w:marTop w:val="0"/>
      <w:marBottom w:val="0"/>
      <w:divBdr>
        <w:top w:val="none" w:sz="0" w:space="0" w:color="auto"/>
        <w:left w:val="none" w:sz="0" w:space="0" w:color="auto"/>
        <w:bottom w:val="none" w:sz="0" w:space="0" w:color="auto"/>
        <w:right w:val="none" w:sz="0" w:space="0" w:color="auto"/>
      </w:divBdr>
    </w:div>
    <w:div w:id="1655916016">
      <w:bodyDiv w:val="1"/>
      <w:marLeft w:val="0"/>
      <w:marRight w:val="0"/>
      <w:marTop w:val="0"/>
      <w:marBottom w:val="0"/>
      <w:divBdr>
        <w:top w:val="none" w:sz="0" w:space="0" w:color="auto"/>
        <w:left w:val="none" w:sz="0" w:space="0" w:color="auto"/>
        <w:bottom w:val="none" w:sz="0" w:space="0" w:color="auto"/>
        <w:right w:val="none" w:sz="0" w:space="0" w:color="auto"/>
      </w:divBdr>
    </w:div>
    <w:div w:id="1661350843">
      <w:bodyDiv w:val="1"/>
      <w:marLeft w:val="0"/>
      <w:marRight w:val="0"/>
      <w:marTop w:val="0"/>
      <w:marBottom w:val="0"/>
      <w:divBdr>
        <w:top w:val="none" w:sz="0" w:space="0" w:color="auto"/>
        <w:left w:val="none" w:sz="0" w:space="0" w:color="auto"/>
        <w:bottom w:val="none" w:sz="0" w:space="0" w:color="auto"/>
        <w:right w:val="none" w:sz="0" w:space="0" w:color="auto"/>
      </w:divBdr>
    </w:div>
    <w:div w:id="1673990953">
      <w:bodyDiv w:val="1"/>
      <w:marLeft w:val="0"/>
      <w:marRight w:val="0"/>
      <w:marTop w:val="0"/>
      <w:marBottom w:val="0"/>
      <w:divBdr>
        <w:top w:val="none" w:sz="0" w:space="0" w:color="auto"/>
        <w:left w:val="none" w:sz="0" w:space="0" w:color="auto"/>
        <w:bottom w:val="none" w:sz="0" w:space="0" w:color="auto"/>
        <w:right w:val="none" w:sz="0" w:space="0" w:color="auto"/>
      </w:divBdr>
    </w:div>
    <w:div w:id="1689024161">
      <w:bodyDiv w:val="1"/>
      <w:marLeft w:val="0"/>
      <w:marRight w:val="0"/>
      <w:marTop w:val="0"/>
      <w:marBottom w:val="0"/>
      <w:divBdr>
        <w:top w:val="none" w:sz="0" w:space="0" w:color="auto"/>
        <w:left w:val="none" w:sz="0" w:space="0" w:color="auto"/>
        <w:bottom w:val="none" w:sz="0" w:space="0" w:color="auto"/>
        <w:right w:val="none" w:sz="0" w:space="0" w:color="auto"/>
      </w:divBdr>
    </w:div>
    <w:div w:id="1694695497">
      <w:bodyDiv w:val="1"/>
      <w:marLeft w:val="0"/>
      <w:marRight w:val="0"/>
      <w:marTop w:val="0"/>
      <w:marBottom w:val="0"/>
      <w:divBdr>
        <w:top w:val="none" w:sz="0" w:space="0" w:color="auto"/>
        <w:left w:val="none" w:sz="0" w:space="0" w:color="auto"/>
        <w:bottom w:val="none" w:sz="0" w:space="0" w:color="auto"/>
        <w:right w:val="none" w:sz="0" w:space="0" w:color="auto"/>
      </w:divBdr>
    </w:div>
    <w:div w:id="1711611139">
      <w:bodyDiv w:val="1"/>
      <w:marLeft w:val="0"/>
      <w:marRight w:val="0"/>
      <w:marTop w:val="0"/>
      <w:marBottom w:val="0"/>
      <w:divBdr>
        <w:top w:val="none" w:sz="0" w:space="0" w:color="auto"/>
        <w:left w:val="none" w:sz="0" w:space="0" w:color="auto"/>
        <w:bottom w:val="none" w:sz="0" w:space="0" w:color="auto"/>
        <w:right w:val="none" w:sz="0" w:space="0" w:color="auto"/>
      </w:divBdr>
    </w:div>
    <w:div w:id="1740203603">
      <w:bodyDiv w:val="1"/>
      <w:marLeft w:val="0"/>
      <w:marRight w:val="0"/>
      <w:marTop w:val="0"/>
      <w:marBottom w:val="0"/>
      <w:divBdr>
        <w:top w:val="none" w:sz="0" w:space="0" w:color="auto"/>
        <w:left w:val="none" w:sz="0" w:space="0" w:color="auto"/>
        <w:bottom w:val="none" w:sz="0" w:space="0" w:color="auto"/>
        <w:right w:val="none" w:sz="0" w:space="0" w:color="auto"/>
      </w:divBdr>
    </w:div>
    <w:div w:id="1740976362">
      <w:bodyDiv w:val="1"/>
      <w:marLeft w:val="0"/>
      <w:marRight w:val="0"/>
      <w:marTop w:val="0"/>
      <w:marBottom w:val="0"/>
      <w:divBdr>
        <w:top w:val="none" w:sz="0" w:space="0" w:color="auto"/>
        <w:left w:val="none" w:sz="0" w:space="0" w:color="auto"/>
        <w:bottom w:val="none" w:sz="0" w:space="0" w:color="auto"/>
        <w:right w:val="none" w:sz="0" w:space="0" w:color="auto"/>
      </w:divBdr>
    </w:div>
    <w:div w:id="1747847068">
      <w:bodyDiv w:val="1"/>
      <w:marLeft w:val="0"/>
      <w:marRight w:val="0"/>
      <w:marTop w:val="0"/>
      <w:marBottom w:val="0"/>
      <w:divBdr>
        <w:top w:val="none" w:sz="0" w:space="0" w:color="auto"/>
        <w:left w:val="none" w:sz="0" w:space="0" w:color="auto"/>
        <w:bottom w:val="none" w:sz="0" w:space="0" w:color="auto"/>
        <w:right w:val="none" w:sz="0" w:space="0" w:color="auto"/>
      </w:divBdr>
    </w:div>
    <w:div w:id="1756974276">
      <w:bodyDiv w:val="1"/>
      <w:marLeft w:val="0"/>
      <w:marRight w:val="0"/>
      <w:marTop w:val="0"/>
      <w:marBottom w:val="0"/>
      <w:divBdr>
        <w:top w:val="none" w:sz="0" w:space="0" w:color="auto"/>
        <w:left w:val="none" w:sz="0" w:space="0" w:color="auto"/>
        <w:bottom w:val="none" w:sz="0" w:space="0" w:color="auto"/>
        <w:right w:val="none" w:sz="0" w:space="0" w:color="auto"/>
      </w:divBdr>
    </w:div>
    <w:div w:id="1772433165">
      <w:bodyDiv w:val="1"/>
      <w:marLeft w:val="0"/>
      <w:marRight w:val="0"/>
      <w:marTop w:val="0"/>
      <w:marBottom w:val="0"/>
      <w:divBdr>
        <w:top w:val="none" w:sz="0" w:space="0" w:color="auto"/>
        <w:left w:val="none" w:sz="0" w:space="0" w:color="auto"/>
        <w:bottom w:val="none" w:sz="0" w:space="0" w:color="auto"/>
        <w:right w:val="none" w:sz="0" w:space="0" w:color="auto"/>
      </w:divBdr>
    </w:div>
    <w:div w:id="1776900692">
      <w:bodyDiv w:val="1"/>
      <w:marLeft w:val="0"/>
      <w:marRight w:val="0"/>
      <w:marTop w:val="0"/>
      <w:marBottom w:val="0"/>
      <w:divBdr>
        <w:top w:val="none" w:sz="0" w:space="0" w:color="auto"/>
        <w:left w:val="none" w:sz="0" w:space="0" w:color="auto"/>
        <w:bottom w:val="none" w:sz="0" w:space="0" w:color="auto"/>
        <w:right w:val="none" w:sz="0" w:space="0" w:color="auto"/>
      </w:divBdr>
    </w:div>
    <w:div w:id="1819952758">
      <w:bodyDiv w:val="1"/>
      <w:marLeft w:val="0"/>
      <w:marRight w:val="0"/>
      <w:marTop w:val="0"/>
      <w:marBottom w:val="0"/>
      <w:divBdr>
        <w:top w:val="none" w:sz="0" w:space="0" w:color="auto"/>
        <w:left w:val="none" w:sz="0" w:space="0" w:color="auto"/>
        <w:bottom w:val="none" w:sz="0" w:space="0" w:color="auto"/>
        <w:right w:val="none" w:sz="0" w:space="0" w:color="auto"/>
      </w:divBdr>
    </w:div>
    <w:div w:id="1831284358">
      <w:bodyDiv w:val="1"/>
      <w:marLeft w:val="0"/>
      <w:marRight w:val="0"/>
      <w:marTop w:val="0"/>
      <w:marBottom w:val="0"/>
      <w:divBdr>
        <w:top w:val="none" w:sz="0" w:space="0" w:color="auto"/>
        <w:left w:val="none" w:sz="0" w:space="0" w:color="auto"/>
        <w:bottom w:val="none" w:sz="0" w:space="0" w:color="auto"/>
        <w:right w:val="none" w:sz="0" w:space="0" w:color="auto"/>
      </w:divBdr>
    </w:div>
    <w:div w:id="1841776124">
      <w:bodyDiv w:val="1"/>
      <w:marLeft w:val="0"/>
      <w:marRight w:val="0"/>
      <w:marTop w:val="0"/>
      <w:marBottom w:val="0"/>
      <w:divBdr>
        <w:top w:val="none" w:sz="0" w:space="0" w:color="auto"/>
        <w:left w:val="none" w:sz="0" w:space="0" w:color="auto"/>
        <w:bottom w:val="none" w:sz="0" w:space="0" w:color="auto"/>
        <w:right w:val="none" w:sz="0" w:space="0" w:color="auto"/>
      </w:divBdr>
    </w:div>
    <w:div w:id="1865897044">
      <w:bodyDiv w:val="1"/>
      <w:marLeft w:val="0"/>
      <w:marRight w:val="0"/>
      <w:marTop w:val="0"/>
      <w:marBottom w:val="0"/>
      <w:divBdr>
        <w:top w:val="none" w:sz="0" w:space="0" w:color="auto"/>
        <w:left w:val="none" w:sz="0" w:space="0" w:color="auto"/>
        <w:bottom w:val="none" w:sz="0" w:space="0" w:color="auto"/>
        <w:right w:val="none" w:sz="0" w:space="0" w:color="auto"/>
      </w:divBdr>
    </w:div>
    <w:div w:id="1868908031">
      <w:bodyDiv w:val="1"/>
      <w:marLeft w:val="0"/>
      <w:marRight w:val="0"/>
      <w:marTop w:val="0"/>
      <w:marBottom w:val="0"/>
      <w:divBdr>
        <w:top w:val="none" w:sz="0" w:space="0" w:color="auto"/>
        <w:left w:val="none" w:sz="0" w:space="0" w:color="auto"/>
        <w:bottom w:val="none" w:sz="0" w:space="0" w:color="auto"/>
        <w:right w:val="none" w:sz="0" w:space="0" w:color="auto"/>
      </w:divBdr>
    </w:div>
    <w:div w:id="1877767423">
      <w:bodyDiv w:val="1"/>
      <w:marLeft w:val="0"/>
      <w:marRight w:val="0"/>
      <w:marTop w:val="0"/>
      <w:marBottom w:val="0"/>
      <w:divBdr>
        <w:top w:val="none" w:sz="0" w:space="0" w:color="auto"/>
        <w:left w:val="none" w:sz="0" w:space="0" w:color="auto"/>
        <w:bottom w:val="none" w:sz="0" w:space="0" w:color="auto"/>
        <w:right w:val="none" w:sz="0" w:space="0" w:color="auto"/>
      </w:divBdr>
    </w:div>
    <w:div w:id="1900625657">
      <w:bodyDiv w:val="1"/>
      <w:marLeft w:val="0"/>
      <w:marRight w:val="0"/>
      <w:marTop w:val="0"/>
      <w:marBottom w:val="0"/>
      <w:divBdr>
        <w:top w:val="none" w:sz="0" w:space="0" w:color="auto"/>
        <w:left w:val="none" w:sz="0" w:space="0" w:color="auto"/>
        <w:bottom w:val="none" w:sz="0" w:space="0" w:color="auto"/>
        <w:right w:val="none" w:sz="0" w:space="0" w:color="auto"/>
      </w:divBdr>
    </w:div>
    <w:div w:id="1904414093">
      <w:bodyDiv w:val="1"/>
      <w:marLeft w:val="0"/>
      <w:marRight w:val="0"/>
      <w:marTop w:val="0"/>
      <w:marBottom w:val="0"/>
      <w:divBdr>
        <w:top w:val="none" w:sz="0" w:space="0" w:color="auto"/>
        <w:left w:val="none" w:sz="0" w:space="0" w:color="auto"/>
        <w:bottom w:val="none" w:sz="0" w:space="0" w:color="auto"/>
        <w:right w:val="none" w:sz="0" w:space="0" w:color="auto"/>
      </w:divBdr>
    </w:div>
    <w:div w:id="1910338022">
      <w:bodyDiv w:val="1"/>
      <w:marLeft w:val="0"/>
      <w:marRight w:val="0"/>
      <w:marTop w:val="0"/>
      <w:marBottom w:val="0"/>
      <w:divBdr>
        <w:top w:val="none" w:sz="0" w:space="0" w:color="auto"/>
        <w:left w:val="none" w:sz="0" w:space="0" w:color="auto"/>
        <w:bottom w:val="none" w:sz="0" w:space="0" w:color="auto"/>
        <w:right w:val="none" w:sz="0" w:space="0" w:color="auto"/>
      </w:divBdr>
    </w:div>
    <w:div w:id="1912763696">
      <w:bodyDiv w:val="1"/>
      <w:marLeft w:val="0"/>
      <w:marRight w:val="0"/>
      <w:marTop w:val="0"/>
      <w:marBottom w:val="0"/>
      <w:divBdr>
        <w:top w:val="none" w:sz="0" w:space="0" w:color="auto"/>
        <w:left w:val="none" w:sz="0" w:space="0" w:color="auto"/>
        <w:bottom w:val="none" w:sz="0" w:space="0" w:color="auto"/>
        <w:right w:val="none" w:sz="0" w:space="0" w:color="auto"/>
      </w:divBdr>
    </w:div>
    <w:div w:id="1942058563">
      <w:bodyDiv w:val="1"/>
      <w:marLeft w:val="0"/>
      <w:marRight w:val="0"/>
      <w:marTop w:val="0"/>
      <w:marBottom w:val="0"/>
      <w:divBdr>
        <w:top w:val="none" w:sz="0" w:space="0" w:color="auto"/>
        <w:left w:val="none" w:sz="0" w:space="0" w:color="auto"/>
        <w:bottom w:val="none" w:sz="0" w:space="0" w:color="auto"/>
        <w:right w:val="none" w:sz="0" w:space="0" w:color="auto"/>
      </w:divBdr>
    </w:div>
    <w:div w:id="1955362990">
      <w:bodyDiv w:val="1"/>
      <w:marLeft w:val="0"/>
      <w:marRight w:val="0"/>
      <w:marTop w:val="0"/>
      <w:marBottom w:val="0"/>
      <w:divBdr>
        <w:top w:val="none" w:sz="0" w:space="0" w:color="auto"/>
        <w:left w:val="none" w:sz="0" w:space="0" w:color="auto"/>
        <w:bottom w:val="none" w:sz="0" w:space="0" w:color="auto"/>
        <w:right w:val="none" w:sz="0" w:space="0" w:color="auto"/>
      </w:divBdr>
    </w:div>
    <w:div w:id="1960143835">
      <w:bodyDiv w:val="1"/>
      <w:marLeft w:val="0"/>
      <w:marRight w:val="0"/>
      <w:marTop w:val="0"/>
      <w:marBottom w:val="0"/>
      <w:divBdr>
        <w:top w:val="none" w:sz="0" w:space="0" w:color="auto"/>
        <w:left w:val="none" w:sz="0" w:space="0" w:color="auto"/>
        <w:bottom w:val="none" w:sz="0" w:space="0" w:color="auto"/>
        <w:right w:val="none" w:sz="0" w:space="0" w:color="auto"/>
      </w:divBdr>
    </w:div>
    <w:div w:id="1970359836">
      <w:bodyDiv w:val="1"/>
      <w:marLeft w:val="0"/>
      <w:marRight w:val="0"/>
      <w:marTop w:val="0"/>
      <w:marBottom w:val="0"/>
      <w:divBdr>
        <w:top w:val="none" w:sz="0" w:space="0" w:color="auto"/>
        <w:left w:val="none" w:sz="0" w:space="0" w:color="auto"/>
        <w:bottom w:val="none" w:sz="0" w:space="0" w:color="auto"/>
        <w:right w:val="none" w:sz="0" w:space="0" w:color="auto"/>
      </w:divBdr>
    </w:div>
    <w:div w:id="1996571612">
      <w:bodyDiv w:val="1"/>
      <w:marLeft w:val="0"/>
      <w:marRight w:val="0"/>
      <w:marTop w:val="0"/>
      <w:marBottom w:val="0"/>
      <w:divBdr>
        <w:top w:val="none" w:sz="0" w:space="0" w:color="auto"/>
        <w:left w:val="none" w:sz="0" w:space="0" w:color="auto"/>
        <w:bottom w:val="none" w:sz="0" w:space="0" w:color="auto"/>
        <w:right w:val="none" w:sz="0" w:space="0" w:color="auto"/>
      </w:divBdr>
    </w:div>
    <w:div w:id="2000232698">
      <w:bodyDiv w:val="1"/>
      <w:marLeft w:val="0"/>
      <w:marRight w:val="0"/>
      <w:marTop w:val="0"/>
      <w:marBottom w:val="0"/>
      <w:divBdr>
        <w:top w:val="none" w:sz="0" w:space="0" w:color="auto"/>
        <w:left w:val="none" w:sz="0" w:space="0" w:color="auto"/>
        <w:bottom w:val="none" w:sz="0" w:space="0" w:color="auto"/>
        <w:right w:val="none" w:sz="0" w:space="0" w:color="auto"/>
      </w:divBdr>
    </w:div>
    <w:div w:id="2000961383">
      <w:bodyDiv w:val="1"/>
      <w:marLeft w:val="0"/>
      <w:marRight w:val="0"/>
      <w:marTop w:val="0"/>
      <w:marBottom w:val="0"/>
      <w:divBdr>
        <w:top w:val="none" w:sz="0" w:space="0" w:color="auto"/>
        <w:left w:val="none" w:sz="0" w:space="0" w:color="auto"/>
        <w:bottom w:val="none" w:sz="0" w:space="0" w:color="auto"/>
        <w:right w:val="none" w:sz="0" w:space="0" w:color="auto"/>
      </w:divBdr>
    </w:div>
    <w:div w:id="2013752374">
      <w:bodyDiv w:val="1"/>
      <w:marLeft w:val="0"/>
      <w:marRight w:val="0"/>
      <w:marTop w:val="0"/>
      <w:marBottom w:val="0"/>
      <w:divBdr>
        <w:top w:val="none" w:sz="0" w:space="0" w:color="auto"/>
        <w:left w:val="none" w:sz="0" w:space="0" w:color="auto"/>
        <w:bottom w:val="none" w:sz="0" w:space="0" w:color="auto"/>
        <w:right w:val="none" w:sz="0" w:space="0" w:color="auto"/>
      </w:divBdr>
    </w:div>
    <w:div w:id="2023822719">
      <w:bodyDiv w:val="1"/>
      <w:marLeft w:val="0"/>
      <w:marRight w:val="0"/>
      <w:marTop w:val="0"/>
      <w:marBottom w:val="0"/>
      <w:divBdr>
        <w:top w:val="none" w:sz="0" w:space="0" w:color="auto"/>
        <w:left w:val="none" w:sz="0" w:space="0" w:color="auto"/>
        <w:bottom w:val="none" w:sz="0" w:space="0" w:color="auto"/>
        <w:right w:val="none" w:sz="0" w:space="0" w:color="auto"/>
      </w:divBdr>
    </w:div>
    <w:div w:id="2023891681">
      <w:bodyDiv w:val="1"/>
      <w:marLeft w:val="0"/>
      <w:marRight w:val="0"/>
      <w:marTop w:val="0"/>
      <w:marBottom w:val="0"/>
      <w:divBdr>
        <w:top w:val="none" w:sz="0" w:space="0" w:color="auto"/>
        <w:left w:val="none" w:sz="0" w:space="0" w:color="auto"/>
        <w:bottom w:val="none" w:sz="0" w:space="0" w:color="auto"/>
        <w:right w:val="none" w:sz="0" w:space="0" w:color="auto"/>
      </w:divBdr>
    </w:div>
    <w:div w:id="2029671980">
      <w:bodyDiv w:val="1"/>
      <w:marLeft w:val="0"/>
      <w:marRight w:val="0"/>
      <w:marTop w:val="0"/>
      <w:marBottom w:val="0"/>
      <w:divBdr>
        <w:top w:val="none" w:sz="0" w:space="0" w:color="auto"/>
        <w:left w:val="none" w:sz="0" w:space="0" w:color="auto"/>
        <w:bottom w:val="none" w:sz="0" w:space="0" w:color="auto"/>
        <w:right w:val="none" w:sz="0" w:space="0" w:color="auto"/>
      </w:divBdr>
    </w:div>
    <w:div w:id="2032604843">
      <w:bodyDiv w:val="1"/>
      <w:marLeft w:val="0"/>
      <w:marRight w:val="0"/>
      <w:marTop w:val="0"/>
      <w:marBottom w:val="0"/>
      <w:divBdr>
        <w:top w:val="none" w:sz="0" w:space="0" w:color="auto"/>
        <w:left w:val="none" w:sz="0" w:space="0" w:color="auto"/>
        <w:bottom w:val="none" w:sz="0" w:space="0" w:color="auto"/>
        <w:right w:val="none" w:sz="0" w:space="0" w:color="auto"/>
      </w:divBdr>
    </w:div>
    <w:div w:id="2035184809">
      <w:bodyDiv w:val="1"/>
      <w:marLeft w:val="0"/>
      <w:marRight w:val="0"/>
      <w:marTop w:val="0"/>
      <w:marBottom w:val="0"/>
      <w:divBdr>
        <w:top w:val="none" w:sz="0" w:space="0" w:color="auto"/>
        <w:left w:val="none" w:sz="0" w:space="0" w:color="auto"/>
        <w:bottom w:val="none" w:sz="0" w:space="0" w:color="auto"/>
        <w:right w:val="none" w:sz="0" w:space="0" w:color="auto"/>
      </w:divBdr>
    </w:div>
    <w:div w:id="2038236777">
      <w:bodyDiv w:val="1"/>
      <w:marLeft w:val="0"/>
      <w:marRight w:val="0"/>
      <w:marTop w:val="0"/>
      <w:marBottom w:val="0"/>
      <w:divBdr>
        <w:top w:val="none" w:sz="0" w:space="0" w:color="auto"/>
        <w:left w:val="none" w:sz="0" w:space="0" w:color="auto"/>
        <w:bottom w:val="none" w:sz="0" w:space="0" w:color="auto"/>
        <w:right w:val="none" w:sz="0" w:space="0" w:color="auto"/>
      </w:divBdr>
    </w:div>
    <w:div w:id="2057849285">
      <w:bodyDiv w:val="1"/>
      <w:marLeft w:val="0"/>
      <w:marRight w:val="0"/>
      <w:marTop w:val="0"/>
      <w:marBottom w:val="0"/>
      <w:divBdr>
        <w:top w:val="none" w:sz="0" w:space="0" w:color="auto"/>
        <w:left w:val="none" w:sz="0" w:space="0" w:color="auto"/>
        <w:bottom w:val="none" w:sz="0" w:space="0" w:color="auto"/>
        <w:right w:val="none" w:sz="0" w:space="0" w:color="auto"/>
      </w:divBdr>
    </w:div>
    <w:div w:id="2058115694">
      <w:bodyDiv w:val="1"/>
      <w:marLeft w:val="0"/>
      <w:marRight w:val="0"/>
      <w:marTop w:val="0"/>
      <w:marBottom w:val="0"/>
      <w:divBdr>
        <w:top w:val="none" w:sz="0" w:space="0" w:color="auto"/>
        <w:left w:val="none" w:sz="0" w:space="0" w:color="auto"/>
        <w:bottom w:val="none" w:sz="0" w:space="0" w:color="auto"/>
        <w:right w:val="none" w:sz="0" w:space="0" w:color="auto"/>
      </w:divBdr>
    </w:div>
    <w:div w:id="2070376985">
      <w:bodyDiv w:val="1"/>
      <w:marLeft w:val="0"/>
      <w:marRight w:val="0"/>
      <w:marTop w:val="0"/>
      <w:marBottom w:val="0"/>
      <w:divBdr>
        <w:top w:val="none" w:sz="0" w:space="0" w:color="auto"/>
        <w:left w:val="none" w:sz="0" w:space="0" w:color="auto"/>
        <w:bottom w:val="none" w:sz="0" w:space="0" w:color="auto"/>
        <w:right w:val="none" w:sz="0" w:space="0" w:color="auto"/>
      </w:divBdr>
    </w:div>
    <w:div w:id="2072578809">
      <w:bodyDiv w:val="1"/>
      <w:marLeft w:val="0"/>
      <w:marRight w:val="0"/>
      <w:marTop w:val="0"/>
      <w:marBottom w:val="0"/>
      <w:divBdr>
        <w:top w:val="none" w:sz="0" w:space="0" w:color="auto"/>
        <w:left w:val="none" w:sz="0" w:space="0" w:color="auto"/>
        <w:bottom w:val="none" w:sz="0" w:space="0" w:color="auto"/>
        <w:right w:val="none" w:sz="0" w:space="0" w:color="auto"/>
      </w:divBdr>
    </w:div>
    <w:div w:id="2077049093">
      <w:bodyDiv w:val="1"/>
      <w:marLeft w:val="0"/>
      <w:marRight w:val="0"/>
      <w:marTop w:val="0"/>
      <w:marBottom w:val="0"/>
      <w:divBdr>
        <w:top w:val="none" w:sz="0" w:space="0" w:color="auto"/>
        <w:left w:val="none" w:sz="0" w:space="0" w:color="auto"/>
        <w:bottom w:val="none" w:sz="0" w:space="0" w:color="auto"/>
        <w:right w:val="none" w:sz="0" w:space="0" w:color="auto"/>
      </w:divBdr>
    </w:div>
    <w:div w:id="2091926755">
      <w:bodyDiv w:val="1"/>
      <w:marLeft w:val="0"/>
      <w:marRight w:val="0"/>
      <w:marTop w:val="0"/>
      <w:marBottom w:val="0"/>
      <w:divBdr>
        <w:top w:val="none" w:sz="0" w:space="0" w:color="auto"/>
        <w:left w:val="none" w:sz="0" w:space="0" w:color="auto"/>
        <w:bottom w:val="none" w:sz="0" w:space="0" w:color="auto"/>
        <w:right w:val="none" w:sz="0" w:space="0" w:color="auto"/>
      </w:divBdr>
    </w:div>
    <w:div w:id="2101484965">
      <w:bodyDiv w:val="1"/>
      <w:marLeft w:val="0"/>
      <w:marRight w:val="0"/>
      <w:marTop w:val="0"/>
      <w:marBottom w:val="0"/>
      <w:divBdr>
        <w:top w:val="none" w:sz="0" w:space="0" w:color="auto"/>
        <w:left w:val="none" w:sz="0" w:space="0" w:color="auto"/>
        <w:bottom w:val="none" w:sz="0" w:space="0" w:color="auto"/>
        <w:right w:val="none" w:sz="0" w:space="0" w:color="auto"/>
      </w:divBdr>
    </w:div>
    <w:div w:id="2101641098">
      <w:bodyDiv w:val="1"/>
      <w:marLeft w:val="0"/>
      <w:marRight w:val="0"/>
      <w:marTop w:val="0"/>
      <w:marBottom w:val="0"/>
      <w:divBdr>
        <w:top w:val="none" w:sz="0" w:space="0" w:color="auto"/>
        <w:left w:val="none" w:sz="0" w:space="0" w:color="auto"/>
        <w:bottom w:val="none" w:sz="0" w:space="0" w:color="auto"/>
        <w:right w:val="none" w:sz="0" w:space="0" w:color="auto"/>
      </w:divBdr>
    </w:div>
    <w:div w:id="2104256877">
      <w:bodyDiv w:val="1"/>
      <w:marLeft w:val="0"/>
      <w:marRight w:val="0"/>
      <w:marTop w:val="0"/>
      <w:marBottom w:val="0"/>
      <w:divBdr>
        <w:top w:val="none" w:sz="0" w:space="0" w:color="auto"/>
        <w:left w:val="none" w:sz="0" w:space="0" w:color="auto"/>
        <w:bottom w:val="none" w:sz="0" w:space="0" w:color="auto"/>
        <w:right w:val="none" w:sz="0" w:space="0" w:color="auto"/>
      </w:divBdr>
    </w:div>
    <w:div w:id="2127457287">
      <w:bodyDiv w:val="1"/>
      <w:marLeft w:val="0"/>
      <w:marRight w:val="0"/>
      <w:marTop w:val="0"/>
      <w:marBottom w:val="0"/>
      <w:divBdr>
        <w:top w:val="none" w:sz="0" w:space="0" w:color="auto"/>
        <w:left w:val="none" w:sz="0" w:space="0" w:color="auto"/>
        <w:bottom w:val="none" w:sz="0" w:space="0" w:color="auto"/>
        <w:right w:val="none" w:sz="0" w:space="0" w:color="auto"/>
      </w:divBdr>
    </w:div>
    <w:div w:id="2133865285">
      <w:bodyDiv w:val="1"/>
      <w:marLeft w:val="0"/>
      <w:marRight w:val="0"/>
      <w:marTop w:val="0"/>
      <w:marBottom w:val="0"/>
      <w:divBdr>
        <w:top w:val="none" w:sz="0" w:space="0" w:color="auto"/>
        <w:left w:val="none" w:sz="0" w:space="0" w:color="auto"/>
        <w:bottom w:val="none" w:sz="0" w:space="0" w:color="auto"/>
        <w:right w:val="none" w:sz="0" w:space="0" w:color="auto"/>
      </w:divBdr>
    </w:div>
    <w:div w:id="2134128560">
      <w:bodyDiv w:val="1"/>
      <w:marLeft w:val="0"/>
      <w:marRight w:val="0"/>
      <w:marTop w:val="0"/>
      <w:marBottom w:val="0"/>
      <w:divBdr>
        <w:top w:val="none" w:sz="0" w:space="0" w:color="auto"/>
        <w:left w:val="none" w:sz="0" w:space="0" w:color="auto"/>
        <w:bottom w:val="none" w:sz="0" w:space="0" w:color="auto"/>
        <w:right w:val="none" w:sz="0" w:space="0" w:color="auto"/>
      </w:divBdr>
    </w:div>
    <w:div w:id="2146698389">
      <w:bodyDiv w:val="1"/>
      <w:marLeft w:val="0"/>
      <w:marRight w:val="0"/>
      <w:marTop w:val="0"/>
      <w:marBottom w:val="0"/>
      <w:divBdr>
        <w:top w:val="none" w:sz="0" w:space="0" w:color="auto"/>
        <w:left w:val="none" w:sz="0" w:space="0" w:color="auto"/>
        <w:bottom w:val="none" w:sz="0" w:space="0" w:color="auto"/>
        <w:right w:val="none" w:sz="0" w:space="0" w:color="auto"/>
      </w:divBdr>
    </w:div>
    <w:div w:id="214711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image" Target="media/image13.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12.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laticon.com" TargetMode="External"/><Relationship Id="rId24" Type="http://schemas.openxmlformats.org/officeDocument/2006/relationships/chart" Target="charts/chart1.xml"/><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chodel.gmina.pl/2024/09/09/ankieta-dotyczaca-wyznaczenia-obszaru-zdegradowanego-i-obszaru-rewitalizacji-gminy-chodel/" TargetMode="External"/><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17.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icha\Documents\Dokumenty\FIRMA%20(LAR_RDPS_RI)\1.%20STRATEGIE%20OD%2021\1.%20Delimitacje\16.%20Del.%20Chodel\2024-07-%20Delimitacja-%20Chodel%20(Odpowiedzi).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pieChart>
        <c:varyColors val="1"/>
        <c:ser>
          <c:idx val="0"/>
          <c:order val="0"/>
          <c:tx>
            <c:strRef>
              <c:f>'Liczba odpowiedzi 1'!$B$117</c:f>
              <c:strCache>
                <c:ptCount val="1"/>
                <c:pt idx="0">
                  <c:v>% odpowiedzi</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DFC-4DF2-8EF7-268C13AA0A0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DFC-4DF2-8EF7-268C13AA0A0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DFC-4DF2-8EF7-268C13AA0A0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DFC-4DF2-8EF7-268C13AA0A0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DFC-4DF2-8EF7-268C13AA0A0B}"/>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4DFC-4DF2-8EF7-268C13AA0A0B}"/>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4DFC-4DF2-8EF7-268C13AA0A0B}"/>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4DFC-4DF2-8EF7-268C13AA0A0B}"/>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4DFC-4DF2-8EF7-268C13AA0A0B}"/>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4DFC-4DF2-8EF7-268C13AA0A0B}"/>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4DFC-4DF2-8EF7-268C13AA0A0B}"/>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4DFC-4DF2-8EF7-268C13AA0A0B}"/>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4DFC-4DF2-8EF7-268C13AA0A0B}"/>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4DFC-4DF2-8EF7-268C13AA0A0B}"/>
              </c:ext>
            </c:extLst>
          </c:dPt>
          <c:dPt>
            <c:idx val="14"/>
            <c:bubble3D val="0"/>
            <c:spPr>
              <a:solidFill>
                <a:schemeClr val="accent3">
                  <a:lumMod val="80000"/>
                  <a:lumOff val="20000"/>
                </a:schemeClr>
              </a:solidFill>
              <a:ln w="19050">
                <a:solidFill>
                  <a:schemeClr val="lt1"/>
                </a:solidFill>
              </a:ln>
              <a:effectLst/>
            </c:spPr>
            <c:extLst>
              <c:ext xmlns:c16="http://schemas.microsoft.com/office/drawing/2014/chart" uri="{C3380CC4-5D6E-409C-BE32-E72D297353CC}">
                <c16:uniqueId val="{0000001D-4DFC-4DF2-8EF7-268C13AA0A0B}"/>
              </c:ext>
            </c:extLst>
          </c:dPt>
          <c:dPt>
            <c:idx val="15"/>
            <c:bubble3D val="0"/>
            <c:spPr>
              <a:solidFill>
                <a:schemeClr val="accent4">
                  <a:lumMod val="80000"/>
                  <a:lumOff val="20000"/>
                </a:schemeClr>
              </a:solidFill>
              <a:ln w="19050">
                <a:solidFill>
                  <a:schemeClr val="lt1"/>
                </a:solidFill>
              </a:ln>
              <a:effectLst/>
            </c:spPr>
            <c:extLst>
              <c:ext xmlns:c16="http://schemas.microsoft.com/office/drawing/2014/chart" uri="{C3380CC4-5D6E-409C-BE32-E72D297353CC}">
                <c16:uniqueId val="{0000001F-4DFC-4DF2-8EF7-268C13AA0A0B}"/>
              </c:ext>
            </c:extLst>
          </c:dPt>
          <c:dPt>
            <c:idx val="16"/>
            <c:bubble3D val="0"/>
            <c:spPr>
              <a:solidFill>
                <a:schemeClr val="accent5">
                  <a:lumMod val="80000"/>
                  <a:lumOff val="20000"/>
                </a:schemeClr>
              </a:solidFill>
              <a:ln w="19050">
                <a:solidFill>
                  <a:schemeClr val="lt1"/>
                </a:solidFill>
              </a:ln>
              <a:effectLst/>
            </c:spPr>
            <c:extLst>
              <c:ext xmlns:c16="http://schemas.microsoft.com/office/drawing/2014/chart" uri="{C3380CC4-5D6E-409C-BE32-E72D297353CC}">
                <c16:uniqueId val="{00000021-4DFC-4DF2-8EF7-268C13AA0A0B}"/>
              </c:ext>
            </c:extLst>
          </c:dPt>
          <c:dPt>
            <c:idx val="17"/>
            <c:bubble3D val="0"/>
            <c:spPr>
              <a:solidFill>
                <a:schemeClr val="accent6">
                  <a:lumMod val="80000"/>
                  <a:lumOff val="20000"/>
                </a:schemeClr>
              </a:solidFill>
              <a:ln w="19050">
                <a:solidFill>
                  <a:schemeClr val="lt1"/>
                </a:solidFill>
              </a:ln>
              <a:effectLst/>
            </c:spPr>
            <c:extLst>
              <c:ext xmlns:c16="http://schemas.microsoft.com/office/drawing/2014/chart" uri="{C3380CC4-5D6E-409C-BE32-E72D297353CC}">
                <c16:uniqueId val="{00000023-4DFC-4DF2-8EF7-268C13AA0A0B}"/>
              </c:ext>
            </c:extLst>
          </c:dPt>
          <c:dPt>
            <c:idx val="18"/>
            <c:bubble3D val="0"/>
            <c:spPr>
              <a:solidFill>
                <a:schemeClr val="accent1">
                  <a:lumMod val="80000"/>
                </a:schemeClr>
              </a:solidFill>
              <a:ln w="19050">
                <a:solidFill>
                  <a:schemeClr val="lt1"/>
                </a:solidFill>
              </a:ln>
              <a:effectLst/>
            </c:spPr>
            <c:extLst>
              <c:ext xmlns:c16="http://schemas.microsoft.com/office/drawing/2014/chart" uri="{C3380CC4-5D6E-409C-BE32-E72D297353CC}">
                <c16:uniqueId val="{00000025-4DFC-4DF2-8EF7-268C13AA0A0B}"/>
              </c:ext>
            </c:extLst>
          </c:dPt>
          <c:dPt>
            <c:idx val="19"/>
            <c:bubble3D val="0"/>
            <c:spPr>
              <a:solidFill>
                <a:schemeClr val="accent2">
                  <a:lumMod val="80000"/>
                </a:schemeClr>
              </a:solidFill>
              <a:ln w="19050">
                <a:solidFill>
                  <a:schemeClr val="lt1"/>
                </a:solidFill>
              </a:ln>
              <a:effectLst/>
            </c:spPr>
            <c:extLst>
              <c:ext xmlns:c16="http://schemas.microsoft.com/office/drawing/2014/chart" uri="{C3380CC4-5D6E-409C-BE32-E72D297353CC}">
                <c16:uniqueId val="{00000027-4DFC-4DF2-8EF7-268C13AA0A0B}"/>
              </c:ext>
            </c:extLst>
          </c:dPt>
          <c:dPt>
            <c:idx val="20"/>
            <c:bubble3D val="0"/>
            <c:spPr>
              <a:solidFill>
                <a:schemeClr val="accent3">
                  <a:lumMod val="80000"/>
                </a:schemeClr>
              </a:solidFill>
              <a:ln w="19050">
                <a:solidFill>
                  <a:schemeClr val="lt1"/>
                </a:solidFill>
              </a:ln>
              <a:effectLst/>
            </c:spPr>
            <c:extLst>
              <c:ext xmlns:c16="http://schemas.microsoft.com/office/drawing/2014/chart" uri="{C3380CC4-5D6E-409C-BE32-E72D297353CC}">
                <c16:uniqueId val="{00000029-4DFC-4DF2-8EF7-268C13AA0A0B}"/>
              </c:ext>
            </c:extLst>
          </c:dPt>
          <c:dPt>
            <c:idx val="21"/>
            <c:bubble3D val="0"/>
            <c:spPr>
              <a:solidFill>
                <a:schemeClr val="accent4">
                  <a:lumMod val="80000"/>
                </a:schemeClr>
              </a:solidFill>
              <a:ln w="19050">
                <a:solidFill>
                  <a:schemeClr val="lt1"/>
                </a:solidFill>
              </a:ln>
              <a:effectLst/>
            </c:spPr>
            <c:extLst>
              <c:ext xmlns:c16="http://schemas.microsoft.com/office/drawing/2014/chart" uri="{C3380CC4-5D6E-409C-BE32-E72D297353CC}">
                <c16:uniqueId val="{0000002B-4DFC-4DF2-8EF7-268C13AA0A0B}"/>
              </c:ext>
            </c:extLst>
          </c:dPt>
          <c:dPt>
            <c:idx val="22"/>
            <c:bubble3D val="0"/>
            <c:spPr>
              <a:solidFill>
                <a:schemeClr val="accent5">
                  <a:lumMod val="80000"/>
                </a:schemeClr>
              </a:solidFill>
              <a:ln w="19050">
                <a:solidFill>
                  <a:schemeClr val="lt1"/>
                </a:solidFill>
              </a:ln>
              <a:effectLst/>
            </c:spPr>
            <c:extLst>
              <c:ext xmlns:c16="http://schemas.microsoft.com/office/drawing/2014/chart" uri="{C3380CC4-5D6E-409C-BE32-E72D297353CC}">
                <c16:uniqueId val="{0000002D-4DFC-4DF2-8EF7-268C13AA0A0B}"/>
              </c:ext>
            </c:extLst>
          </c:dPt>
          <c:dPt>
            <c:idx val="23"/>
            <c:bubble3D val="0"/>
            <c:spPr>
              <a:solidFill>
                <a:schemeClr val="accent6">
                  <a:lumMod val="80000"/>
                </a:schemeClr>
              </a:solidFill>
              <a:ln w="19050">
                <a:solidFill>
                  <a:schemeClr val="lt1"/>
                </a:solidFill>
              </a:ln>
              <a:effectLst/>
            </c:spPr>
            <c:extLst>
              <c:ext xmlns:c16="http://schemas.microsoft.com/office/drawing/2014/chart" uri="{C3380CC4-5D6E-409C-BE32-E72D297353CC}">
                <c16:uniqueId val="{0000002F-4DFC-4DF2-8EF7-268C13AA0A0B}"/>
              </c:ext>
            </c:extLst>
          </c:dPt>
          <c:dPt>
            <c:idx val="24"/>
            <c:bubble3D val="0"/>
            <c:spPr>
              <a:solidFill>
                <a:schemeClr val="accent1">
                  <a:lumMod val="60000"/>
                  <a:lumOff val="40000"/>
                </a:schemeClr>
              </a:solidFill>
              <a:ln w="19050">
                <a:solidFill>
                  <a:schemeClr val="lt1"/>
                </a:solidFill>
              </a:ln>
              <a:effectLst/>
            </c:spPr>
            <c:extLst>
              <c:ext xmlns:c16="http://schemas.microsoft.com/office/drawing/2014/chart" uri="{C3380CC4-5D6E-409C-BE32-E72D297353CC}">
                <c16:uniqueId val="{00000031-4DFC-4DF2-8EF7-268C13AA0A0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'Liczba odpowiedzi 1'!$A$118:$A$142</c:f>
              <c:strCache>
                <c:ptCount val="25"/>
                <c:pt idx="0">
                  <c:v>6. Chodel</c:v>
                </c:pt>
                <c:pt idx="1">
                  <c:v>16. Osiny</c:v>
                </c:pt>
                <c:pt idx="2">
                  <c:v>20. Ratoszyn Drugi</c:v>
                </c:pt>
                <c:pt idx="3">
                  <c:v>24. Trzciniec</c:v>
                </c:pt>
                <c:pt idx="4">
                  <c:v>7. Godów</c:v>
                </c:pt>
                <c:pt idx="5">
                  <c:v>11. Jeżów</c:v>
                </c:pt>
                <c:pt idx="6">
                  <c:v>12. Kawęczyn, Zastawki</c:v>
                </c:pt>
                <c:pt idx="7">
                  <c:v>8. Granice</c:v>
                </c:pt>
                <c:pt idx="8">
                  <c:v>19. Ratoszyn Pierwszy</c:v>
                </c:pt>
                <c:pt idx="9">
                  <c:v>23. Świdno</c:v>
                </c:pt>
                <c:pt idx="10">
                  <c:v>3. Borów</c:v>
                </c:pt>
                <c:pt idx="11">
                  <c:v>4. Borów Kolonia</c:v>
                </c:pt>
                <c:pt idx="12">
                  <c:v>10. Huta Borowska</c:v>
                </c:pt>
                <c:pt idx="13">
                  <c:v>21. Siewalka</c:v>
                </c:pt>
                <c:pt idx="14">
                  <c:v>14. Lipiny</c:v>
                </c:pt>
                <c:pt idx="15">
                  <c:v>18. Radlin</c:v>
                </c:pt>
                <c:pt idx="16">
                  <c:v>22. Stasin</c:v>
                </c:pt>
                <c:pt idx="17">
                  <c:v>1. Adelina</c:v>
                </c:pt>
                <c:pt idx="18">
                  <c:v>2. Antonówka</c:v>
                </c:pt>
                <c:pt idx="19">
                  <c:v>9. Grądy</c:v>
                </c:pt>
                <c:pt idx="20">
                  <c:v>17. Przytyki</c:v>
                </c:pt>
                <c:pt idx="21">
                  <c:v>25. Zosinek</c:v>
                </c:pt>
                <c:pt idx="22">
                  <c:v>5. Budzyń</c:v>
                </c:pt>
                <c:pt idx="23">
                  <c:v>13. Książ</c:v>
                </c:pt>
                <c:pt idx="24">
                  <c:v>15. Majdan Borowski</c:v>
                </c:pt>
              </c:strCache>
            </c:strRef>
          </c:cat>
          <c:val>
            <c:numRef>
              <c:f>'Liczba odpowiedzi 1'!$B$118:$B$142</c:f>
              <c:numCache>
                <c:formatCode>#,##0.00</c:formatCode>
                <c:ptCount val="25"/>
                <c:pt idx="0">
                  <c:v>21.319796954314722</c:v>
                </c:pt>
                <c:pt idx="1">
                  <c:v>13.197969543147209</c:v>
                </c:pt>
                <c:pt idx="2">
                  <c:v>8.6294416243654819</c:v>
                </c:pt>
                <c:pt idx="3">
                  <c:v>7.1065989847715745</c:v>
                </c:pt>
                <c:pt idx="4">
                  <c:v>5.5837563451776653</c:v>
                </c:pt>
                <c:pt idx="5">
                  <c:v>5.0761421319796955</c:v>
                </c:pt>
                <c:pt idx="6">
                  <c:v>5.0761421319796955</c:v>
                </c:pt>
                <c:pt idx="7">
                  <c:v>4.0609137055837561</c:v>
                </c:pt>
                <c:pt idx="8">
                  <c:v>3.5532994923857872</c:v>
                </c:pt>
                <c:pt idx="9">
                  <c:v>3.5532994923857872</c:v>
                </c:pt>
                <c:pt idx="10">
                  <c:v>3.0456852791878175</c:v>
                </c:pt>
                <c:pt idx="11">
                  <c:v>2.5380710659898478</c:v>
                </c:pt>
                <c:pt idx="12">
                  <c:v>2.5380710659898478</c:v>
                </c:pt>
                <c:pt idx="13">
                  <c:v>2.5380710659898478</c:v>
                </c:pt>
                <c:pt idx="14">
                  <c:v>2.030456852791878</c:v>
                </c:pt>
                <c:pt idx="15">
                  <c:v>2.030456852791878</c:v>
                </c:pt>
                <c:pt idx="16">
                  <c:v>2.030456852791878</c:v>
                </c:pt>
                <c:pt idx="17">
                  <c:v>1.015228426395939</c:v>
                </c:pt>
                <c:pt idx="18">
                  <c:v>1.015228426395939</c:v>
                </c:pt>
                <c:pt idx="19">
                  <c:v>1.015228426395939</c:v>
                </c:pt>
                <c:pt idx="20">
                  <c:v>1.015228426395939</c:v>
                </c:pt>
                <c:pt idx="21">
                  <c:v>1.015228426395939</c:v>
                </c:pt>
                <c:pt idx="22">
                  <c:v>0.50761421319796951</c:v>
                </c:pt>
                <c:pt idx="23">
                  <c:v>0.50761421319796951</c:v>
                </c:pt>
                <c:pt idx="24">
                  <c:v>0</c:v>
                </c:pt>
              </c:numCache>
            </c:numRef>
          </c:val>
          <c:extLst>
            <c:ext xmlns:c16="http://schemas.microsoft.com/office/drawing/2014/chart" uri="{C3380CC4-5D6E-409C-BE32-E72D297353CC}">
              <c16:uniqueId val="{00000032-4DFC-4DF2-8EF7-268C13AA0A0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odwołanie numeryczne" Version="1987"/>
</file>

<file path=customXml/itemProps1.xml><?xml version="1.0" encoding="utf-8"?>
<ds:datastoreItem xmlns:ds="http://schemas.openxmlformats.org/officeDocument/2006/customXml" ds:itemID="{82BE9D28-56CE-4B7A-A41E-2B013D763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134</Pages>
  <Words>30822</Words>
  <Characters>184933</Characters>
  <Application>Microsoft Office Word</Application>
  <DocSecurity>0</DocSecurity>
  <Lines>1541</Lines>
  <Paragraphs>430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Michał Rządkowski</dc:creator>
  <cp:keywords/>
  <dc:description/>
  <cp:lastModifiedBy>Barbara Strawa Kasprzak</cp:lastModifiedBy>
  <cp:revision>5</cp:revision>
  <cp:lastPrinted>2024-01-18T12:22:00Z</cp:lastPrinted>
  <dcterms:created xsi:type="dcterms:W3CDTF">2024-11-25T10:35:00Z</dcterms:created>
  <dcterms:modified xsi:type="dcterms:W3CDTF">2024-11-27T13:22:00Z</dcterms:modified>
</cp:coreProperties>
</file>